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C9CCB" w14:textId="77777777" w:rsidR="00B26360" w:rsidRPr="00551E8D" w:rsidRDefault="00B26360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bCs/>
          <w:sz w:val="26"/>
          <w:szCs w:val="26"/>
        </w:rPr>
        <w:t>Уведомление</w:t>
      </w:r>
    </w:p>
    <w:p w14:paraId="088DB5E1" w14:textId="77777777" w:rsidR="00B26360" w:rsidRPr="00551E8D" w:rsidRDefault="00C818A7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bCs/>
          <w:sz w:val="26"/>
          <w:szCs w:val="26"/>
        </w:rPr>
        <w:t xml:space="preserve">о проведении сбора предложений и замечаний организаций и граждан </w:t>
      </w:r>
    </w:p>
    <w:p w14:paraId="7D3F7A3B" w14:textId="3F8725EC" w:rsidR="00C818A7" w:rsidRPr="00551E8D" w:rsidRDefault="00C818A7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51E8D">
        <w:rPr>
          <w:rFonts w:ascii="Times New Roman" w:hAnsi="Times New Roman" w:cs="Times New Roman"/>
          <w:bCs/>
          <w:sz w:val="26"/>
          <w:szCs w:val="26"/>
        </w:rPr>
        <w:t>о соответствии антимонопольному законодательству</w:t>
      </w:r>
    </w:p>
    <w:p w14:paraId="6757C172" w14:textId="77777777" w:rsidR="00F615CF" w:rsidRDefault="00F615CF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проекта постановления администрации городского округа Тольятти</w:t>
      </w:r>
    </w:p>
    <w:p w14:paraId="6A96BCB6" w14:textId="77777777" w:rsidR="005F4993" w:rsidRDefault="005F4993" w:rsidP="00B263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BA799FF" w14:textId="170E6E5E" w:rsidR="00852338" w:rsidRPr="00AA16E2" w:rsidRDefault="005F4993" w:rsidP="00852338">
      <w:pPr>
        <w:pStyle w:val="a7"/>
        <w:spacing w:before="88"/>
        <w:ind w:left="1962" w:right="1969"/>
        <w:jc w:val="center"/>
      </w:pPr>
      <w:r w:rsidRPr="005F4993">
        <w:t>«</w:t>
      </w:r>
      <w:r w:rsidR="00852338" w:rsidRPr="00775E01">
        <w:t>Об</w:t>
      </w:r>
      <w:r w:rsidR="00852338" w:rsidRPr="00775E01">
        <w:rPr>
          <w:spacing w:val="-2"/>
        </w:rPr>
        <w:t xml:space="preserve"> </w:t>
      </w:r>
      <w:r w:rsidR="00852338" w:rsidRPr="00775E01">
        <w:t>установлении</w:t>
      </w:r>
      <w:r w:rsidR="00852338">
        <w:t xml:space="preserve"> регулируемых тарифов на </w:t>
      </w:r>
      <w:r w:rsidR="00852338" w:rsidRPr="00775E01">
        <w:t xml:space="preserve">перевозки </w:t>
      </w:r>
      <w:r w:rsidR="003A1B87" w:rsidRPr="00775E01">
        <w:t>пассажиров</w:t>
      </w:r>
      <w:r w:rsidR="003A1B87">
        <w:t xml:space="preserve"> </w:t>
      </w:r>
      <w:proofErr w:type="gramStart"/>
      <w:r w:rsidR="003A1B87" w:rsidRPr="00775E01">
        <w:rPr>
          <w:spacing w:val="-67"/>
        </w:rPr>
        <w:t>и</w:t>
      </w:r>
      <w:r w:rsidR="00852338" w:rsidRPr="00775E01">
        <w:rPr>
          <w:spacing w:val="-2"/>
        </w:rPr>
        <w:t xml:space="preserve"> </w:t>
      </w:r>
      <w:r w:rsidR="003A1B87">
        <w:rPr>
          <w:spacing w:val="-2"/>
        </w:rPr>
        <w:t xml:space="preserve"> </w:t>
      </w:r>
      <w:r w:rsidR="00852338" w:rsidRPr="00775E01">
        <w:t>багажа</w:t>
      </w:r>
      <w:proofErr w:type="gramEnd"/>
      <w:r w:rsidR="00852338" w:rsidRPr="00775E01">
        <w:t xml:space="preserve"> по</w:t>
      </w:r>
      <w:r w:rsidR="00852338">
        <w:rPr>
          <w:spacing w:val="-1"/>
        </w:rPr>
        <w:t xml:space="preserve"> </w:t>
      </w:r>
      <w:r w:rsidR="00852338">
        <w:t xml:space="preserve">муниципальным маршрутам регулярных </w:t>
      </w:r>
      <w:r w:rsidR="00852338" w:rsidRPr="00775E01">
        <w:t>перевозок в городском округе Тольятти</w:t>
      </w:r>
      <w:r w:rsidR="00852338">
        <w:t xml:space="preserve"> </w:t>
      </w:r>
      <w:r w:rsidR="00852338" w:rsidRPr="00775E01">
        <w:rPr>
          <w:spacing w:val="-67"/>
        </w:rPr>
        <w:t xml:space="preserve"> </w:t>
      </w:r>
      <w:r w:rsidR="00852338">
        <w:t xml:space="preserve">и </w:t>
      </w:r>
      <w:r w:rsidR="00852338" w:rsidRPr="00775E01">
        <w:t>сто</w:t>
      </w:r>
      <w:r w:rsidR="00852338">
        <w:t xml:space="preserve">имости транспортных карт жителя </w:t>
      </w:r>
      <w:r w:rsidR="00852338" w:rsidRPr="00775E01">
        <w:t>городского</w:t>
      </w:r>
      <w:r w:rsidR="00852338" w:rsidRPr="00775E01">
        <w:rPr>
          <w:spacing w:val="-6"/>
        </w:rPr>
        <w:t xml:space="preserve"> </w:t>
      </w:r>
      <w:r w:rsidR="00852338" w:rsidRPr="00775E01">
        <w:t>округа</w:t>
      </w:r>
      <w:r w:rsidR="00852338" w:rsidRPr="00775E01">
        <w:rPr>
          <w:spacing w:val="-4"/>
        </w:rPr>
        <w:t xml:space="preserve"> </w:t>
      </w:r>
      <w:r w:rsidR="00852338" w:rsidRPr="00775E01">
        <w:t>Тольятти</w:t>
      </w:r>
      <w:r w:rsidR="00852338">
        <w:t>»</w:t>
      </w:r>
    </w:p>
    <w:p w14:paraId="61996738" w14:textId="77CBB25C" w:rsidR="00551E8D" w:rsidRDefault="00852338" w:rsidP="00551E8D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51E8D">
        <w:rPr>
          <w:rFonts w:ascii="Times New Roman" w:hAnsi="Times New Roman" w:cs="Times New Roman"/>
        </w:rPr>
        <w:t>(наименование проекта постановления администрации городского округа Тольятти, перечень постановлений администрации городского округа Тольятти за соответствующий период)</w:t>
      </w:r>
    </w:p>
    <w:p w14:paraId="56A25F71" w14:textId="77777777" w:rsidR="00392126" w:rsidRPr="00B26360" w:rsidRDefault="00392126" w:rsidP="00B2636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E3461D8" w14:textId="77777777" w:rsidR="00392126" w:rsidRPr="00551E8D" w:rsidRDefault="00392126" w:rsidP="00B2636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AA65650" w14:textId="5A734C4B" w:rsidR="00F277AC" w:rsidRPr="003A1B87" w:rsidRDefault="00C818A7" w:rsidP="00F277A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3D04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E501BD" w:rsidRPr="00F43D04">
        <w:rPr>
          <w:rFonts w:ascii="Times New Roman" w:hAnsi="Times New Roman" w:cs="Times New Roman"/>
          <w:sz w:val="26"/>
          <w:szCs w:val="26"/>
        </w:rPr>
        <w:t>а</w:t>
      </w:r>
      <w:r w:rsidRPr="00F43D04">
        <w:rPr>
          <w:rFonts w:ascii="Times New Roman" w:hAnsi="Times New Roman" w:cs="Times New Roman"/>
          <w:sz w:val="26"/>
          <w:szCs w:val="26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551E8D" w:rsidRPr="00F43D04">
        <w:rPr>
          <w:rFonts w:ascii="Times New Roman" w:hAnsi="Times New Roman" w:cs="Times New Roman"/>
          <w:sz w:val="26"/>
          <w:szCs w:val="26"/>
        </w:rPr>
        <w:t>о соответствии антимонопольному законодательству проекта постановления администр</w:t>
      </w:r>
      <w:r w:rsidR="003A1B87">
        <w:rPr>
          <w:rFonts w:ascii="Times New Roman" w:hAnsi="Times New Roman" w:cs="Times New Roman"/>
          <w:sz w:val="26"/>
          <w:szCs w:val="26"/>
        </w:rPr>
        <w:t xml:space="preserve">ации городского округа Тольятти </w:t>
      </w:r>
      <w:r w:rsidR="00F277AC" w:rsidRPr="003A1B87">
        <w:rPr>
          <w:rFonts w:ascii="Times New Roman" w:hAnsi="Times New Roman" w:cs="Times New Roman"/>
          <w:sz w:val="26"/>
          <w:szCs w:val="26"/>
        </w:rPr>
        <w:t>«</w:t>
      </w:r>
      <w:r w:rsidR="003A1B87" w:rsidRPr="003A1B87">
        <w:rPr>
          <w:rFonts w:ascii="Times New Roman" w:hAnsi="Times New Roman" w:cs="Times New Roman"/>
          <w:sz w:val="26"/>
          <w:szCs w:val="26"/>
        </w:rPr>
        <w:t>Об</w:t>
      </w:r>
      <w:r w:rsidR="003A1B87" w:rsidRPr="003A1B87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3A1B87" w:rsidRPr="003A1B87">
        <w:rPr>
          <w:rFonts w:ascii="Times New Roman" w:hAnsi="Times New Roman" w:cs="Times New Roman"/>
          <w:sz w:val="26"/>
          <w:szCs w:val="26"/>
        </w:rPr>
        <w:t xml:space="preserve">установлении регулируемых тарифов на перевозки пассажиров </w:t>
      </w:r>
      <w:r w:rsidR="00AF5FAD" w:rsidRPr="003A1B87">
        <w:rPr>
          <w:rFonts w:ascii="Times New Roman" w:hAnsi="Times New Roman" w:cs="Times New Roman"/>
          <w:spacing w:val="-67"/>
          <w:sz w:val="26"/>
          <w:szCs w:val="26"/>
        </w:rPr>
        <w:t>и</w:t>
      </w:r>
      <w:r w:rsidR="00AF5FAD" w:rsidRPr="003A1B87">
        <w:rPr>
          <w:rFonts w:ascii="Times New Roman" w:hAnsi="Times New Roman" w:cs="Times New Roman"/>
          <w:spacing w:val="-2"/>
          <w:sz w:val="26"/>
          <w:szCs w:val="26"/>
        </w:rPr>
        <w:t xml:space="preserve"> багажа</w:t>
      </w:r>
      <w:r w:rsidR="003A1B87" w:rsidRPr="003A1B87">
        <w:rPr>
          <w:rFonts w:ascii="Times New Roman" w:hAnsi="Times New Roman" w:cs="Times New Roman"/>
          <w:sz w:val="26"/>
          <w:szCs w:val="26"/>
        </w:rPr>
        <w:t xml:space="preserve"> по</w:t>
      </w:r>
      <w:r w:rsidR="003A1B87" w:rsidRPr="003A1B87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3A1B87" w:rsidRPr="003A1B87">
        <w:rPr>
          <w:rFonts w:ascii="Times New Roman" w:hAnsi="Times New Roman" w:cs="Times New Roman"/>
          <w:sz w:val="26"/>
          <w:szCs w:val="26"/>
        </w:rPr>
        <w:t xml:space="preserve">муниципальным маршрутам регулярных перевозок в городском округе </w:t>
      </w:r>
      <w:bookmarkStart w:id="0" w:name="_GoBack"/>
      <w:bookmarkEnd w:id="0"/>
      <w:r w:rsidR="00AF5FAD" w:rsidRPr="003A1B87">
        <w:rPr>
          <w:rFonts w:ascii="Times New Roman" w:hAnsi="Times New Roman" w:cs="Times New Roman"/>
          <w:sz w:val="26"/>
          <w:szCs w:val="26"/>
        </w:rPr>
        <w:t xml:space="preserve">Тольятти </w:t>
      </w:r>
      <w:r w:rsidR="00AF5FAD" w:rsidRPr="003A1B87">
        <w:rPr>
          <w:rFonts w:ascii="Times New Roman" w:hAnsi="Times New Roman" w:cs="Times New Roman"/>
          <w:spacing w:val="-67"/>
          <w:sz w:val="26"/>
          <w:szCs w:val="26"/>
        </w:rPr>
        <w:t>и</w:t>
      </w:r>
      <w:r w:rsidR="003A1B87" w:rsidRPr="003A1B87">
        <w:rPr>
          <w:rFonts w:ascii="Times New Roman" w:hAnsi="Times New Roman" w:cs="Times New Roman"/>
          <w:sz w:val="26"/>
          <w:szCs w:val="26"/>
        </w:rPr>
        <w:t xml:space="preserve"> стоимости транспортных карт жителя городского</w:t>
      </w:r>
      <w:r w:rsidR="003A1B87" w:rsidRPr="003A1B87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3A1B87" w:rsidRPr="003A1B87">
        <w:rPr>
          <w:rFonts w:ascii="Times New Roman" w:hAnsi="Times New Roman" w:cs="Times New Roman"/>
          <w:sz w:val="26"/>
          <w:szCs w:val="26"/>
        </w:rPr>
        <w:t>округа</w:t>
      </w:r>
      <w:r w:rsidR="003A1B87" w:rsidRPr="003A1B8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3A1B87" w:rsidRPr="003A1B87">
        <w:rPr>
          <w:rFonts w:ascii="Times New Roman" w:hAnsi="Times New Roman" w:cs="Times New Roman"/>
          <w:sz w:val="26"/>
          <w:szCs w:val="26"/>
        </w:rPr>
        <w:t>Тольятти</w:t>
      </w:r>
      <w:r w:rsidR="003A1B87" w:rsidRPr="003A1B87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3282472A" w14:textId="77777777" w:rsidR="00B26360" w:rsidRDefault="00C818A7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Все заинтересованные лица могут направить свои предложения и замечания на электронную почту:</w:t>
      </w:r>
      <w:r w:rsidR="00205AE7" w:rsidRPr="00B2636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BC0A277" w14:textId="515B9C83" w:rsidR="006836DA" w:rsidRPr="00B26360" w:rsidRDefault="007F6BCD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>
        <w:rPr>
          <w:rFonts w:ascii="Times New Roman" w:eastAsia="Times New Roman" w:hAnsi="Times New Roman"/>
          <w:sz w:val="26"/>
          <w:szCs w:val="26"/>
          <w:u w:val="single"/>
          <w:lang w:val="en-US" w:eastAsia="ru-RU"/>
        </w:rPr>
        <w:t>popova</w:t>
      </w:r>
      <w:proofErr w:type="spellEnd"/>
      <w:r w:rsidR="00434BDE" w:rsidRPr="00832657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.</w:t>
      </w:r>
      <w:proofErr w:type="spellStart"/>
      <w:r w:rsidR="00C921E9">
        <w:rPr>
          <w:rFonts w:ascii="Times New Roman" w:eastAsia="Times New Roman" w:hAnsi="Times New Roman"/>
          <w:sz w:val="26"/>
          <w:szCs w:val="26"/>
          <w:u w:val="single"/>
          <w:lang w:val="en-US" w:eastAsia="ru-RU"/>
        </w:rPr>
        <w:t>en</w:t>
      </w:r>
      <w:proofErr w:type="spellEnd"/>
      <w:r w:rsidR="00B26360" w:rsidRPr="00B26360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@tgl.ru</w:t>
      </w:r>
      <w:r w:rsidR="00B26360"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14:paraId="0B901BAC" w14:textId="77777777" w:rsidR="00B26360" w:rsidRPr="00B26360" w:rsidRDefault="00B26360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4ED86A6" w14:textId="77777777" w:rsidR="00B26360" w:rsidRDefault="00C818A7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 xml:space="preserve">Сроки приема предложений и замечаний: </w:t>
      </w:r>
    </w:p>
    <w:p w14:paraId="618451AC" w14:textId="6D484F91" w:rsidR="00C818A7" w:rsidRPr="00B26360" w:rsidRDefault="00C818A7" w:rsidP="00B2636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26360">
        <w:rPr>
          <w:rFonts w:ascii="Times New Roman" w:hAnsi="Times New Roman" w:cs="Times New Roman"/>
          <w:sz w:val="26"/>
          <w:szCs w:val="26"/>
          <w:u w:val="single"/>
        </w:rPr>
        <w:t xml:space="preserve">с </w:t>
      </w:r>
      <w:r w:rsidR="00BB2769">
        <w:rPr>
          <w:rFonts w:ascii="Times New Roman" w:hAnsi="Times New Roman" w:cs="Times New Roman"/>
          <w:sz w:val="26"/>
          <w:szCs w:val="26"/>
          <w:u w:val="single"/>
        </w:rPr>
        <w:t xml:space="preserve">24 октября </w:t>
      </w:r>
      <w:r w:rsidR="00E501BD" w:rsidRPr="00B26360">
        <w:rPr>
          <w:rFonts w:ascii="Times New Roman" w:hAnsi="Times New Roman" w:cs="Times New Roman"/>
          <w:sz w:val="26"/>
          <w:szCs w:val="26"/>
          <w:u w:val="single"/>
        </w:rPr>
        <w:t>202</w:t>
      </w:r>
      <w:r w:rsidR="00BB2769">
        <w:rPr>
          <w:rFonts w:ascii="Times New Roman" w:hAnsi="Times New Roman" w:cs="Times New Roman"/>
          <w:sz w:val="26"/>
          <w:szCs w:val="26"/>
          <w:u w:val="single"/>
        </w:rPr>
        <w:t>6</w:t>
      </w:r>
      <w:r w:rsidR="00B2636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501BD" w:rsidRPr="00B26360">
        <w:rPr>
          <w:rFonts w:ascii="Times New Roman" w:hAnsi="Times New Roman" w:cs="Times New Roman"/>
          <w:sz w:val="26"/>
          <w:szCs w:val="26"/>
          <w:u w:val="single"/>
        </w:rPr>
        <w:t>г.</w:t>
      </w:r>
      <w:r w:rsidRPr="00B26360">
        <w:rPr>
          <w:rFonts w:ascii="Times New Roman" w:hAnsi="Times New Roman" w:cs="Times New Roman"/>
          <w:sz w:val="26"/>
          <w:szCs w:val="26"/>
          <w:u w:val="single"/>
        </w:rPr>
        <w:t xml:space="preserve"> по </w:t>
      </w:r>
      <w:r w:rsidR="00BB2769">
        <w:rPr>
          <w:rFonts w:ascii="Times New Roman" w:hAnsi="Times New Roman" w:cs="Times New Roman"/>
          <w:sz w:val="26"/>
          <w:szCs w:val="26"/>
          <w:u w:val="single"/>
        </w:rPr>
        <w:t>28 октября</w:t>
      </w:r>
      <w:r w:rsidR="0066470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501BD" w:rsidRPr="00B26360">
        <w:rPr>
          <w:rFonts w:ascii="Times New Roman" w:hAnsi="Times New Roman" w:cs="Times New Roman"/>
          <w:sz w:val="26"/>
          <w:szCs w:val="26"/>
          <w:u w:val="single"/>
        </w:rPr>
        <w:t>202</w:t>
      </w:r>
      <w:r w:rsidR="00BB2769">
        <w:rPr>
          <w:rFonts w:ascii="Times New Roman" w:hAnsi="Times New Roman" w:cs="Times New Roman"/>
          <w:sz w:val="26"/>
          <w:szCs w:val="26"/>
          <w:u w:val="single"/>
        </w:rPr>
        <w:t>6</w:t>
      </w:r>
      <w:r w:rsidR="0066470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E501BD" w:rsidRPr="00B26360">
        <w:rPr>
          <w:rFonts w:ascii="Times New Roman" w:hAnsi="Times New Roman" w:cs="Times New Roman"/>
          <w:sz w:val="26"/>
          <w:szCs w:val="26"/>
          <w:u w:val="single"/>
        </w:rPr>
        <w:t>г</w:t>
      </w:r>
      <w:r w:rsidRPr="00B26360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2C3E1711" w14:textId="77777777" w:rsidR="006836DA" w:rsidRPr="00B26360" w:rsidRDefault="006836DA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507AA03" w14:textId="77777777" w:rsidR="00C818A7" w:rsidRPr="00B26360" w:rsidRDefault="00C818A7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Приложения:</w:t>
      </w:r>
    </w:p>
    <w:p w14:paraId="72120FD3" w14:textId="3337A9A4" w:rsidR="007A5542" w:rsidRPr="00B26360" w:rsidRDefault="007A5542" w:rsidP="00B2636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Проект постановления администрации городского округа Тольятти</w:t>
      </w:r>
      <w:r w:rsidR="00143C35">
        <w:rPr>
          <w:rFonts w:ascii="Times New Roman" w:hAnsi="Times New Roman" w:cs="Times New Roman"/>
          <w:sz w:val="26"/>
          <w:szCs w:val="26"/>
        </w:rPr>
        <w:t>.</w:t>
      </w:r>
      <w:r w:rsidRPr="00B26360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4BC9B9D6" w14:textId="37055984" w:rsidR="00434BDE" w:rsidRPr="00143C35" w:rsidRDefault="00614B68" w:rsidP="00143C3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ФЭО и п</w:t>
      </w:r>
      <w:r w:rsidR="00C818A7" w:rsidRPr="00B26360">
        <w:rPr>
          <w:rFonts w:ascii="Times New Roman" w:hAnsi="Times New Roman" w:cs="Times New Roman"/>
          <w:sz w:val="26"/>
          <w:szCs w:val="26"/>
        </w:rPr>
        <w:t xml:space="preserve">ояснительная записка к проекту постановления </w:t>
      </w:r>
      <w:r w:rsidR="00B26360">
        <w:rPr>
          <w:rFonts w:ascii="Times New Roman" w:hAnsi="Times New Roman" w:cs="Times New Roman"/>
          <w:sz w:val="26"/>
          <w:szCs w:val="26"/>
        </w:rPr>
        <w:t>а</w:t>
      </w:r>
      <w:r w:rsidR="00C818A7" w:rsidRPr="00B26360">
        <w:rPr>
          <w:rFonts w:ascii="Times New Roman" w:hAnsi="Times New Roman" w:cs="Times New Roman"/>
          <w:sz w:val="26"/>
          <w:szCs w:val="26"/>
        </w:rPr>
        <w:t>дминистрации</w:t>
      </w:r>
      <w:r w:rsidR="00B8651B" w:rsidRPr="00B26360">
        <w:rPr>
          <w:rFonts w:ascii="Times New Roman" w:hAnsi="Times New Roman" w:cs="Times New Roman"/>
          <w:sz w:val="26"/>
          <w:szCs w:val="26"/>
        </w:rPr>
        <w:t>.</w:t>
      </w:r>
    </w:p>
    <w:p w14:paraId="2FE6F295" w14:textId="77777777" w:rsidR="00C818A7" w:rsidRPr="00B26360" w:rsidRDefault="00C818A7" w:rsidP="00B2636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Форма предложений и замечаний.</w:t>
      </w:r>
    </w:p>
    <w:p w14:paraId="49F4F86C" w14:textId="77777777" w:rsidR="004B67E0" w:rsidRPr="00B26360" w:rsidRDefault="004B67E0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5EB2D36" w14:textId="343140EF" w:rsidR="00C818A7" w:rsidRPr="00B26360" w:rsidRDefault="00C818A7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6360">
        <w:rPr>
          <w:rFonts w:ascii="Times New Roman" w:hAnsi="Times New Roman" w:cs="Times New Roman"/>
          <w:sz w:val="26"/>
          <w:szCs w:val="26"/>
        </w:rPr>
        <w:t>ФИО, должность</w:t>
      </w:r>
      <w:r w:rsidR="00F64D71" w:rsidRPr="00B26360">
        <w:rPr>
          <w:rFonts w:ascii="Times New Roman" w:hAnsi="Times New Roman" w:cs="Times New Roman"/>
          <w:sz w:val="26"/>
          <w:szCs w:val="26"/>
        </w:rPr>
        <w:t xml:space="preserve">: </w:t>
      </w:r>
      <w:r w:rsidR="00BB2769">
        <w:rPr>
          <w:rFonts w:ascii="Times New Roman" w:hAnsi="Times New Roman" w:cs="Times New Roman"/>
          <w:sz w:val="26"/>
          <w:szCs w:val="26"/>
        </w:rPr>
        <w:t>Шумкова</w:t>
      </w:r>
      <w:r w:rsidR="00286E07">
        <w:rPr>
          <w:rFonts w:ascii="Times New Roman" w:hAnsi="Times New Roman" w:cs="Times New Roman"/>
          <w:sz w:val="26"/>
          <w:szCs w:val="26"/>
        </w:rPr>
        <w:t xml:space="preserve"> Екатерина Николаевна</w:t>
      </w:r>
      <w:r w:rsidR="00B26360">
        <w:rPr>
          <w:rFonts w:ascii="Times New Roman" w:hAnsi="Times New Roman" w:cs="Times New Roman"/>
          <w:sz w:val="26"/>
          <w:szCs w:val="26"/>
        </w:rPr>
        <w:t xml:space="preserve">, </w:t>
      </w:r>
      <w:r w:rsidR="00286E07">
        <w:rPr>
          <w:rFonts w:ascii="Times New Roman" w:hAnsi="Times New Roman" w:cs="Times New Roman"/>
          <w:sz w:val="26"/>
          <w:szCs w:val="26"/>
        </w:rPr>
        <w:t>экономист 1 категории финансово-экономического отдела</w:t>
      </w:r>
      <w:r w:rsidR="00EC146D">
        <w:rPr>
          <w:rFonts w:ascii="Times New Roman" w:hAnsi="Times New Roman" w:cs="Times New Roman"/>
          <w:sz w:val="26"/>
          <w:szCs w:val="26"/>
        </w:rPr>
        <w:t xml:space="preserve"> </w:t>
      </w:r>
      <w:r w:rsidR="00B64C4B" w:rsidRPr="00B26360">
        <w:rPr>
          <w:rFonts w:ascii="Times New Roman" w:hAnsi="Times New Roman" w:cs="Times New Roman"/>
          <w:sz w:val="26"/>
          <w:szCs w:val="26"/>
        </w:rPr>
        <w:t xml:space="preserve">департамента </w:t>
      </w:r>
      <w:r w:rsidR="00551E8D">
        <w:rPr>
          <w:rFonts w:ascii="Times New Roman" w:hAnsi="Times New Roman" w:cs="Times New Roman"/>
          <w:sz w:val="26"/>
          <w:szCs w:val="26"/>
        </w:rPr>
        <w:t xml:space="preserve">дорожного </w:t>
      </w:r>
      <w:r w:rsidR="00B64C4B" w:rsidRPr="00B26360">
        <w:rPr>
          <w:rFonts w:ascii="Times New Roman" w:hAnsi="Times New Roman" w:cs="Times New Roman"/>
          <w:sz w:val="26"/>
          <w:szCs w:val="26"/>
        </w:rPr>
        <w:t>хозяйства</w:t>
      </w:r>
      <w:r w:rsidR="00551E8D">
        <w:rPr>
          <w:rFonts w:ascii="Times New Roman" w:hAnsi="Times New Roman" w:cs="Times New Roman"/>
          <w:sz w:val="26"/>
          <w:szCs w:val="26"/>
        </w:rPr>
        <w:t xml:space="preserve"> и транспорта </w:t>
      </w:r>
      <w:r w:rsidR="00B64C4B" w:rsidRPr="00B26360">
        <w:rPr>
          <w:rFonts w:ascii="Times New Roman" w:hAnsi="Times New Roman" w:cs="Times New Roman"/>
          <w:sz w:val="26"/>
          <w:szCs w:val="26"/>
        </w:rPr>
        <w:t>администрации го</w:t>
      </w:r>
      <w:r w:rsidR="00551E8D">
        <w:rPr>
          <w:rFonts w:ascii="Times New Roman" w:hAnsi="Times New Roman" w:cs="Times New Roman"/>
          <w:sz w:val="26"/>
          <w:szCs w:val="26"/>
        </w:rPr>
        <w:t>родского округа</w:t>
      </w:r>
      <w:r w:rsidR="00B64C4B" w:rsidRPr="00B26360">
        <w:rPr>
          <w:rFonts w:ascii="Times New Roman" w:hAnsi="Times New Roman" w:cs="Times New Roman"/>
          <w:sz w:val="26"/>
          <w:szCs w:val="26"/>
        </w:rPr>
        <w:t xml:space="preserve"> Тольятти</w:t>
      </w:r>
      <w:r w:rsidR="00551E8D">
        <w:rPr>
          <w:rFonts w:ascii="Times New Roman" w:hAnsi="Times New Roman" w:cs="Times New Roman"/>
          <w:sz w:val="26"/>
          <w:szCs w:val="26"/>
        </w:rPr>
        <w:t>,</w:t>
      </w:r>
      <w:r w:rsidR="00B64C4B" w:rsidRPr="00B26360">
        <w:rPr>
          <w:rFonts w:ascii="Times New Roman" w:hAnsi="Times New Roman" w:cs="Times New Roman"/>
          <w:sz w:val="26"/>
          <w:szCs w:val="26"/>
        </w:rPr>
        <w:t xml:space="preserve"> </w:t>
      </w:r>
      <w:r w:rsidR="00435125" w:rsidRPr="00B26360">
        <w:rPr>
          <w:rFonts w:ascii="Times New Roman" w:hAnsi="Times New Roman" w:cs="Times New Roman"/>
          <w:sz w:val="26"/>
          <w:szCs w:val="26"/>
        </w:rPr>
        <w:t>т</w:t>
      </w:r>
      <w:r w:rsidRPr="00B26360">
        <w:rPr>
          <w:rFonts w:ascii="Times New Roman" w:hAnsi="Times New Roman" w:cs="Times New Roman"/>
          <w:sz w:val="26"/>
          <w:szCs w:val="26"/>
        </w:rPr>
        <w:t>ел</w:t>
      </w:r>
      <w:r w:rsidR="00551E8D">
        <w:rPr>
          <w:rFonts w:ascii="Times New Roman" w:hAnsi="Times New Roman" w:cs="Times New Roman"/>
          <w:sz w:val="26"/>
          <w:szCs w:val="26"/>
        </w:rPr>
        <w:t xml:space="preserve">ефон </w:t>
      </w:r>
      <w:r w:rsidR="00B64C4B" w:rsidRPr="00B26360">
        <w:rPr>
          <w:rFonts w:ascii="Times New Roman" w:hAnsi="Times New Roman" w:cs="Times New Roman"/>
          <w:sz w:val="26"/>
          <w:szCs w:val="26"/>
        </w:rPr>
        <w:t>54</w:t>
      </w:r>
      <w:r w:rsidR="00551E8D">
        <w:rPr>
          <w:rFonts w:ascii="Times New Roman" w:hAnsi="Times New Roman" w:cs="Times New Roman"/>
          <w:sz w:val="26"/>
          <w:szCs w:val="26"/>
        </w:rPr>
        <w:t xml:space="preserve"> </w:t>
      </w:r>
      <w:r w:rsidR="00EC146D">
        <w:rPr>
          <w:rFonts w:ascii="Times New Roman" w:hAnsi="Times New Roman" w:cs="Times New Roman"/>
          <w:sz w:val="26"/>
          <w:szCs w:val="26"/>
        </w:rPr>
        <w:t>34</w:t>
      </w:r>
      <w:r w:rsidR="00551E8D">
        <w:rPr>
          <w:rFonts w:ascii="Times New Roman" w:hAnsi="Times New Roman" w:cs="Times New Roman"/>
          <w:sz w:val="26"/>
          <w:szCs w:val="26"/>
        </w:rPr>
        <w:t xml:space="preserve"> </w:t>
      </w:r>
      <w:r w:rsidR="00EC146D">
        <w:rPr>
          <w:rFonts w:ascii="Times New Roman" w:hAnsi="Times New Roman" w:cs="Times New Roman"/>
          <w:sz w:val="26"/>
          <w:szCs w:val="26"/>
        </w:rPr>
        <w:t>68</w:t>
      </w:r>
      <w:r w:rsidR="00551E8D">
        <w:rPr>
          <w:rFonts w:ascii="Times New Roman" w:hAnsi="Times New Roman" w:cs="Times New Roman"/>
          <w:sz w:val="26"/>
          <w:szCs w:val="26"/>
        </w:rPr>
        <w:t xml:space="preserve"> (доб. </w:t>
      </w:r>
      <w:r w:rsidR="00EC146D">
        <w:rPr>
          <w:rFonts w:ascii="Times New Roman" w:hAnsi="Times New Roman" w:cs="Times New Roman"/>
          <w:sz w:val="26"/>
          <w:szCs w:val="26"/>
        </w:rPr>
        <w:t>3757</w:t>
      </w:r>
      <w:r w:rsidR="00551E8D">
        <w:rPr>
          <w:rFonts w:ascii="Times New Roman" w:hAnsi="Times New Roman" w:cs="Times New Roman"/>
          <w:sz w:val="26"/>
          <w:szCs w:val="26"/>
        </w:rPr>
        <w:t>)</w:t>
      </w:r>
      <w:r w:rsidR="00B64C4B" w:rsidRPr="00B26360">
        <w:rPr>
          <w:rFonts w:ascii="Times New Roman" w:hAnsi="Times New Roman" w:cs="Times New Roman"/>
          <w:sz w:val="26"/>
          <w:szCs w:val="26"/>
        </w:rPr>
        <w:t>.</w:t>
      </w:r>
    </w:p>
    <w:p w14:paraId="3A3252A0" w14:textId="77777777" w:rsidR="00FF7782" w:rsidRPr="00B26360" w:rsidRDefault="00FF7782" w:rsidP="00B2636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FF7782" w:rsidRPr="00B26360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7077"/>
    <w:rsid w:val="00007DD4"/>
    <w:rsid w:val="000B5761"/>
    <w:rsid w:val="00143C35"/>
    <w:rsid w:val="0018530B"/>
    <w:rsid w:val="00205AE7"/>
    <w:rsid w:val="0028404A"/>
    <w:rsid w:val="00286E07"/>
    <w:rsid w:val="002E0518"/>
    <w:rsid w:val="00343F3D"/>
    <w:rsid w:val="00362A75"/>
    <w:rsid w:val="00392126"/>
    <w:rsid w:val="003A1B87"/>
    <w:rsid w:val="003C12FB"/>
    <w:rsid w:val="003E36B6"/>
    <w:rsid w:val="003E3809"/>
    <w:rsid w:val="00434472"/>
    <w:rsid w:val="00434BDE"/>
    <w:rsid w:val="00435125"/>
    <w:rsid w:val="00451EE9"/>
    <w:rsid w:val="004B67E0"/>
    <w:rsid w:val="005142AF"/>
    <w:rsid w:val="0052027C"/>
    <w:rsid w:val="00520BA2"/>
    <w:rsid w:val="00522BEA"/>
    <w:rsid w:val="00551E8D"/>
    <w:rsid w:val="005A5A72"/>
    <w:rsid w:val="005E18D2"/>
    <w:rsid w:val="005E71CA"/>
    <w:rsid w:val="005F4993"/>
    <w:rsid w:val="00601274"/>
    <w:rsid w:val="00614B68"/>
    <w:rsid w:val="00664700"/>
    <w:rsid w:val="00680595"/>
    <w:rsid w:val="006819A3"/>
    <w:rsid w:val="006836DA"/>
    <w:rsid w:val="006954F2"/>
    <w:rsid w:val="006F21A7"/>
    <w:rsid w:val="00717032"/>
    <w:rsid w:val="00783443"/>
    <w:rsid w:val="007A5542"/>
    <w:rsid w:val="007F6BCD"/>
    <w:rsid w:val="00832657"/>
    <w:rsid w:val="00852338"/>
    <w:rsid w:val="008914E9"/>
    <w:rsid w:val="008C3571"/>
    <w:rsid w:val="00935948"/>
    <w:rsid w:val="009A1A08"/>
    <w:rsid w:val="009A30A1"/>
    <w:rsid w:val="009B3377"/>
    <w:rsid w:val="00A05B83"/>
    <w:rsid w:val="00A54ED9"/>
    <w:rsid w:val="00AA52B4"/>
    <w:rsid w:val="00AA7A01"/>
    <w:rsid w:val="00AF5FAD"/>
    <w:rsid w:val="00B26360"/>
    <w:rsid w:val="00B46E9A"/>
    <w:rsid w:val="00B511EB"/>
    <w:rsid w:val="00B5793A"/>
    <w:rsid w:val="00B64C4B"/>
    <w:rsid w:val="00B74EB9"/>
    <w:rsid w:val="00B8651B"/>
    <w:rsid w:val="00BB2769"/>
    <w:rsid w:val="00C457CD"/>
    <w:rsid w:val="00C75B53"/>
    <w:rsid w:val="00C818A7"/>
    <w:rsid w:val="00C90EBE"/>
    <w:rsid w:val="00C921E9"/>
    <w:rsid w:val="00CA7077"/>
    <w:rsid w:val="00CC23C5"/>
    <w:rsid w:val="00CD6E24"/>
    <w:rsid w:val="00CE786B"/>
    <w:rsid w:val="00CF3505"/>
    <w:rsid w:val="00DE68A5"/>
    <w:rsid w:val="00E03497"/>
    <w:rsid w:val="00E41F3F"/>
    <w:rsid w:val="00E501BD"/>
    <w:rsid w:val="00E67569"/>
    <w:rsid w:val="00EC146D"/>
    <w:rsid w:val="00ED09CE"/>
    <w:rsid w:val="00EF4705"/>
    <w:rsid w:val="00F277AC"/>
    <w:rsid w:val="00F42342"/>
    <w:rsid w:val="00F43D04"/>
    <w:rsid w:val="00F54908"/>
    <w:rsid w:val="00F615CF"/>
    <w:rsid w:val="00F64D71"/>
    <w:rsid w:val="00F86EB9"/>
    <w:rsid w:val="00FB5AD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79D1"/>
  <w15:docId w15:val="{CA50646D-ABCE-4F9D-B340-7B935ABA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paragraph" w:styleId="1">
    <w:name w:val="heading 1"/>
    <w:basedOn w:val="a"/>
    <w:next w:val="a"/>
    <w:link w:val="10"/>
    <w:uiPriority w:val="99"/>
    <w:qFormat/>
    <w:rsid w:val="003921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9"/>
    <w:rsid w:val="0039212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A05B83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A05B8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7">
    <w:name w:val="Body Text"/>
    <w:basedOn w:val="a"/>
    <w:link w:val="a8"/>
    <w:uiPriority w:val="1"/>
    <w:qFormat/>
    <w:rsid w:val="005F49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5F499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Попова Екатерина Николаевна</cp:lastModifiedBy>
  <cp:revision>50</cp:revision>
  <cp:lastPrinted>2021-03-02T07:46:00Z</cp:lastPrinted>
  <dcterms:created xsi:type="dcterms:W3CDTF">2021-07-22T07:39:00Z</dcterms:created>
  <dcterms:modified xsi:type="dcterms:W3CDTF">2026-10-23T03:43:00Z</dcterms:modified>
</cp:coreProperties>
</file>