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4"/>
        <w:gridCol w:w="129"/>
        <w:gridCol w:w="1631"/>
        <w:gridCol w:w="2247"/>
        <w:gridCol w:w="4379"/>
      </w:tblGrid>
      <w:tr w:rsidR="00EA1BCD" w:rsidRPr="00963AF7" w:rsidTr="00362CDA">
        <w:tc>
          <w:tcPr>
            <w:tcW w:w="907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A1BCD" w:rsidRPr="0090774A" w:rsidRDefault="00EA1BCD" w:rsidP="00362C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0774A">
              <w:rPr>
                <w:rFonts w:ascii="Times New Roman" w:hAnsi="Times New Roman" w:cs="Times New Roman"/>
              </w:rPr>
              <w:t>Уведомление</w:t>
            </w:r>
          </w:p>
          <w:p w:rsidR="00EA1BCD" w:rsidRPr="0090774A" w:rsidRDefault="00EA1BCD" w:rsidP="00362C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0774A">
              <w:rPr>
                <w:rFonts w:ascii="Times New Roman" w:hAnsi="Times New Roman" w:cs="Times New Roman"/>
              </w:rPr>
              <w:t>о проведении сбора предложений и замечаний организаций</w:t>
            </w:r>
          </w:p>
          <w:p w:rsidR="00EA1BCD" w:rsidRPr="0090774A" w:rsidRDefault="00EA1BCD" w:rsidP="00362C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0774A">
              <w:rPr>
                <w:rFonts w:ascii="Times New Roman" w:hAnsi="Times New Roman" w:cs="Times New Roman"/>
              </w:rPr>
              <w:t>и граждан о соответствии антимонопольному законодательству</w:t>
            </w:r>
          </w:p>
        </w:tc>
      </w:tr>
      <w:tr w:rsidR="00EA1BCD" w:rsidRPr="00963AF7" w:rsidTr="00362CDA">
        <w:tc>
          <w:tcPr>
            <w:tcW w:w="907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B3421" w:rsidRPr="003B586F" w:rsidRDefault="00EA1BCD" w:rsidP="00753500">
            <w:pPr>
              <w:spacing w:line="276" w:lineRule="auto"/>
              <w:jc w:val="center"/>
            </w:pPr>
            <w:r w:rsidRPr="003B586F">
              <w:t>Проект</w:t>
            </w:r>
            <w:r w:rsidR="00E22031" w:rsidRPr="003B586F">
              <w:t xml:space="preserve"> постановления администрации </w:t>
            </w:r>
            <w:r w:rsidR="00753500">
              <w:t>о</w:t>
            </w:r>
            <w:r w:rsidR="00BB3421" w:rsidRPr="003B586F">
              <w:t xml:space="preserve"> внесении изменений в постановление администрации городского округа Тольятти от 05.10.2023 № 2851-п/1«Об утверждении</w:t>
            </w:r>
            <w:r w:rsidR="00085FDF" w:rsidRPr="003B586F">
              <w:t xml:space="preserve"> </w:t>
            </w:r>
            <w:r w:rsidR="00BB3421" w:rsidRPr="003B586F">
              <w:t>муниципальной программы “Культура Тольятти</w:t>
            </w:r>
            <w:r w:rsidR="005E2322" w:rsidRPr="003B586F">
              <w:t xml:space="preserve"> </w:t>
            </w:r>
            <w:r w:rsidR="00BB3421" w:rsidRPr="003B586F">
              <w:t>на 2024 – 2028 годы”»</w:t>
            </w:r>
          </w:p>
        </w:tc>
      </w:tr>
      <w:tr w:rsidR="00EA1BCD" w:rsidRPr="00963AF7" w:rsidTr="00362CDA">
        <w:tc>
          <w:tcPr>
            <w:tcW w:w="907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A1BCD" w:rsidRPr="003B586F" w:rsidRDefault="00EA1BCD" w:rsidP="00362C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B586F">
              <w:rPr>
                <w:rFonts w:ascii="Times New Roman" w:hAnsi="Times New Roman" w:cs="Times New Roman"/>
              </w:rPr>
              <w:t>(наименование проекта постановления администрации городского округа Тольятти/перечень постановлений администрации городского округа Тольятти за соответствующий период)</w:t>
            </w:r>
          </w:p>
        </w:tc>
      </w:tr>
      <w:tr w:rsidR="00EA1BCD" w:rsidRPr="00963AF7" w:rsidTr="00362CDA">
        <w:tc>
          <w:tcPr>
            <w:tcW w:w="907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A1BCD" w:rsidRPr="003B586F" w:rsidRDefault="00EA1BCD" w:rsidP="00362C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A1BCD" w:rsidRPr="00963AF7" w:rsidTr="00362CDA">
        <w:tc>
          <w:tcPr>
            <w:tcW w:w="907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A1BCD" w:rsidRPr="003B586F" w:rsidRDefault="00EA1BCD" w:rsidP="00362CDA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3B586F">
              <w:rPr>
                <w:rFonts w:ascii="Times New Roman" w:hAnsi="Times New Roman" w:cs="Times New Roman"/>
              </w:rPr>
              <w:t>Настоящим Администрация городского округа Тольятти уведомляет о проведении сбора предложений и замечаний организаций и граждан о соответствии антимонопольному законодательству</w:t>
            </w:r>
          </w:p>
        </w:tc>
      </w:tr>
      <w:tr w:rsidR="00EA1BCD" w:rsidRPr="00963AF7" w:rsidTr="00362CDA">
        <w:tc>
          <w:tcPr>
            <w:tcW w:w="907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A1BCD" w:rsidRPr="003B586F" w:rsidRDefault="00E22031" w:rsidP="00753500">
            <w:pPr>
              <w:pStyle w:val="a3"/>
              <w:spacing w:before="0" w:after="0"/>
              <w:jc w:val="center"/>
            </w:pPr>
            <w:r w:rsidRPr="003B586F">
              <w:t xml:space="preserve">Проект постановления администрации </w:t>
            </w:r>
            <w:r w:rsidR="00753500">
              <w:t>о</w:t>
            </w:r>
            <w:r w:rsidR="00BB3421" w:rsidRPr="003B586F">
              <w:t xml:space="preserve"> внесении изменений в постановление администрации городского округа Тольятти от 05.10.2023 № 2851-п/1«Об утверждении</w:t>
            </w:r>
            <w:r w:rsidR="00085FDF" w:rsidRPr="003B586F">
              <w:t xml:space="preserve"> </w:t>
            </w:r>
            <w:r w:rsidR="00BB3421" w:rsidRPr="003B586F">
              <w:t>муниципальной программы “Культура Тольятти</w:t>
            </w:r>
            <w:r w:rsidR="005E2322" w:rsidRPr="003B586F">
              <w:t xml:space="preserve"> </w:t>
            </w:r>
            <w:r w:rsidR="00BB3421" w:rsidRPr="003B586F">
              <w:t>на 2024 – 2028 годы”»</w:t>
            </w:r>
          </w:p>
        </w:tc>
      </w:tr>
      <w:tr w:rsidR="00EA1BCD" w:rsidRPr="00963AF7" w:rsidTr="00362CDA">
        <w:tc>
          <w:tcPr>
            <w:tcW w:w="907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A1BCD" w:rsidRPr="003B586F" w:rsidRDefault="00EA1BCD" w:rsidP="00362C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B586F">
              <w:rPr>
                <w:rFonts w:ascii="Times New Roman" w:hAnsi="Times New Roman" w:cs="Times New Roman"/>
              </w:rPr>
              <w:t>(наименование проекта постановления администрации городского округа Тольятти/перечень постановлений администрации городского округа Тольятти за соответствующий период)</w:t>
            </w:r>
          </w:p>
        </w:tc>
      </w:tr>
      <w:tr w:rsidR="00EA1BCD" w:rsidRPr="00963AF7" w:rsidTr="00362CDA">
        <w:tc>
          <w:tcPr>
            <w:tcW w:w="907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A1BCD" w:rsidRPr="003B586F" w:rsidRDefault="00EA1BCD" w:rsidP="00362CDA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3B586F">
              <w:rPr>
                <w:rFonts w:ascii="Times New Roman" w:hAnsi="Times New Roman" w:cs="Times New Roman"/>
              </w:rPr>
              <w:t>Все заинтересованные лица могут направить свои предложения и замечания на электронную почту:</w:t>
            </w:r>
          </w:p>
        </w:tc>
      </w:tr>
      <w:tr w:rsidR="00EA1BCD" w:rsidRPr="00963AF7" w:rsidTr="00362CDA">
        <w:tc>
          <w:tcPr>
            <w:tcW w:w="907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A1BCD" w:rsidRPr="003B586F" w:rsidRDefault="004A1118" w:rsidP="00E22031">
            <w:pPr>
              <w:pStyle w:val="ConsPlusNormal"/>
              <w:rPr>
                <w:rFonts w:ascii="Times New Roman" w:hAnsi="Times New Roman" w:cs="Times New Roman"/>
              </w:rPr>
            </w:pPr>
            <w:r w:rsidRPr="003B586F">
              <w:rPr>
                <w:rFonts w:ascii="Times New Roman" w:hAnsi="Times New Roman" w:cs="Times New Roman"/>
                <w:lang w:val="en-US"/>
              </w:rPr>
              <w:t>Sotnikova.ie</w:t>
            </w:r>
            <w:r w:rsidR="00E22031" w:rsidRPr="003B586F">
              <w:rPr>
                <w:rFonts w:ascii="Times New Roman" w:hAnsi="Times New Roman" w:cs="Times New Roman"/>
                <w:lang w:val="en-US"/>
              </w:rPr>
              <w:t>@tgl.ru</w:t>
            </w:r>
            <w:r w:rsidR="00EA1BCD" w:rsidRPr="003B586F">
              <w:rPr>
                <w:rFonts w:ascii="Times New Roman" w:hAnsi="Times New Roman" w:cs="Times New Roman"/>
              </w:rPr>
              <w:t>;</w:t>
            </w:r>
          </w:p>
        </w:tc>
      </w:tr>
      <w:tr w:rsidR="00EA1BCD" w:rsidRPr="00963AF7" w:rsidTr="00362CDA">
        <w:tc>
          <w:tcPr>
            <w:tcW w:w="907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A1BCD" w:rsidRPr="003B586F" w:rsidRDefault="00EA1BCD" w:rsidP="00CA348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3B586F">
              <w:rPr>
                <w:rFonts w:ascii="Times New Roman" w:hAnsi="Times New Roman" w:cs="Times New Roman"/>
              </w:rPr>
              <w:t xml:space="preserve">Сроки приема предложений и замечаний: </w:t>
            </w:r>
            <w:r w:rsidRPr="003B586F">
              <w:rPr>
                <w:rFonts w:ascii="Times New Roman" w:hAnsi="Times New Roman" w:cs="Times New Roman"/>
                <w:b/>
              </w:rPr>
              <w:t xml:space="preserve">с </w:t>
            </w:r>
            <w:r w:rsidR="00CA3482">
              <w:rPr>
                <w:rFonts w:ascii="Times New Roman" w:hAnsi="Times New Roman" w:cs="Times New Roman"/>
                <w:b/>
              </w:rPr>
              <w:t>23</w:t>
            </w:r>
            <w:r w:rsidR="001B1718" w:rsidRPr="003B586F">
              <w:rPr>
                <w:rFonts w:ascii="Times New Roman" w:hAnsi="Times New Roman" w:cs="Times New Roman"/>
                <w:b/>
              </w:rPr>
              <w:t>.</w:t>
            </w:r>
            <w:r w:rsidR="00CA3482">
              <w:rPr>
                <w:rFonts w:ascii="Times New Roman" w:hAnsi="Times New Roman" w:cs="Times New Roman"/>
                <w:b/>
              </w:rPr>
              <w:t>10</w:t>
            </w:r>
            <w:r w:rsidR="00753500">
              <w:rPr>
                <w:rFonts w:ascii="Times New Roman" w:hAnsi="Times New Roman" w:cs="Times New Roman"/>
                <w:b/>
              </w:rPr>
              <w:t>.2026</w:t>
            </w:r>
            <w:r w:rsidRPr="003B586F">
              <w:rPr>
                <w:rFonts w:ascii="Times New Roman" w:hAnsi="Times New Roman" w:cs="Times New Roman"/>
                <w:b/>
              </w:rPr>
              <w:t xml:space="preserve"> по</w:t>
            </w:r>
            <w:r w:rsidR="00184B70" w:rsidRPr="003B586F">
              <w:rPr>
                <w:rFonts w:ascii="Times New Roman" w:hAnsi="Times New Roman" w:cs="Times New Roman"/>
                <w:b/>
              </w:rPr>
              <w:t xml:space="preserve"> </w:t>
            </w:r>
            <w:r w:rsidR="00CA3482">
              <w:rPr>
                <w:rFonts w:ascii="Times New Roman" w:hAnsi="Times New Roman" w:cs="Times New Roman"/>
                <w:b/>
              </w:rPr>
              <w:t>27</w:t>
            </w:r>
            <w:r w:rsidR="001B1718" w:rsidRPr="003B586F">
              <w:rPr>
                <w:rFonts w:ascii="Times New Roman" w:hAnsi="Times New Roman" w:cs="Times New Roman"/>
                <w:b/>
              </w:rPr>
              <w:t>.</w:t>
            </w:r>
            <w:r w:rsidR="00CA3482">
              <w:rPr>
                <w:rFonts w:ascii="Times New Roman" w:hAnsi="Times New Roman" w:cs="Times New Roman"/>
                <w:b/>
              </w:rPr>
              <w:t>10</w:t>
            </w:r>
            <w:bookmarkStart w:id="0" w:name="_GoBack"/>
            <w:bookmarkEnd w:id="0"/>
            <w:r w:rsidR="00753500">
              <w:rPr>
                <w:rFonts w:ascii="Times New Roman" w:hAnsi="Times New Roman" w:cs="Times New Roman"/>
                <w:b/>
              </w:rPr>
              <w:t>.2026</w:t>
            </w:r>
            <w:r w:rsidRPr="003B586F">
              <w:rPr>
                <w:rFonts w:ascii="Times New Roman" w:hAnsi="Times New Roman" w:cs="Times New Roman"/>
                <w:b/>
              </w:rPr>
              <w:t>.</w:t>
            </w:r>
          </w:p>
        </w:tc>
      </w:tr>
      <w:tr w:rsidR="00EA1BCD" w:rsidRPr="00963AF7" w:rsidTr="00362CDA">
        <w:tc>
          <w:tcPr>
            <w:tcW w:w="907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A1BCD" w:rsidRPr="003B586F" w:rsidRDefault="00EA1BCD" w:rsidP="00362CD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3B586F">
              <w:rPr>
                <w:rFonts w:ascii="Times New Roman" w:hAnsi="Times New Roman" w:cs="Times New Roman"/>
              </w:rPr>
              <w:t>Приложения:</w:t>
            </w:r>
          </w:p>
        </w:tc>
      </w:tr>
      <w:tr w:rsidR="00EA1BCD" w:rsidRPr="00963AF7" w:rsidTr="00362CDA"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</w:tcPr>
          <w:p w:rsidR="00EA1BCD" w:rsidRPr="003B586F" w:rsidRDefault="00EA1BCD" w:rsidP="00362C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B586F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838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A1BCD" w:rsidRPr="003B586F" w:rsidRDefault="00E22031" w:rsidP="00753500">
            <w:pPr>
              <w:spacing w:line="276" w:lineRule="auto"/>
              <w:jc w:val="center"/>
            </w:pPr>
            <w:r w:rsidRPr="003B586F">
              <w:t>Про</w:t>
            </w:r>
            <w:r w:rsidR="00753500">
              <w:t>ект постановления администрации о</w:t>
            </w:r>
            <w:r w:rsidR="00BB3421" w:rsidRPr="003B586F">
              <w:t xml:space="preserve"> внесении изменений в постановление администрации городского округа Тольятти от 05.10.2023 № 2851-п/1«Об утверждении</w:t>
            </w:r>
            <w:r w:rsidR="00085FDF" w:rsidRPr="003B586F">
              <w:t xml:space="preserve"> </w:t>
            </w:r>
            <w:r w:rsidR="00BB3421" w:rsidRPr="003B586F">
              <w:t>муниципальной программы “Культура Тольятти</w:t>
            </w:r>
            <w:r w:rsidR="005E2322" w:rsidRPr="003B586F">
              <w:t xml:space="preserve"> </w:t>
            </w:r>
            <w:r w:rsidR="00BB3421" w:rsidRPr="003B586F">
              <w:t>на 2024 – 2028 годы”»</w:t>
            </w:r>
          </w:p>
        </w:tc>
      </w:tr>
      <w:tr w:rsidR="00EA1BCD" w:rsidRPr="00963AF7" w:rsidTr="00362CDA"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</w:tcPr>
          <w:p w:rsidR="00EA1BCD" w:rsidRPr="00963AF7" w:rsidRDefault="00EA1BCD" w:rsidP="00362C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386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A1BCD" w:rsidRPr="00963AF7" w:rsidRDefault="00EA1BCD" w:rsidP="00362C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3AF7">
              <w:rPr>
                <w:rFonts w:ascii="Times New Roman" w:hAnsi="Times New Roman" w:cs="Times New Roman"/>
              </w:rPr>
              <w:t>(наименование проекта постановления администрации городского округа Тольятти/перечень постановлений администрации городского округа Тольятти за соответствующий период)</w:t>
            </w:r>
          </w:p>
        </w:tc>
      </w:tr>
      <w:tr w:rsidR="00EA1BCD" w:rsidRPr="00963AF7" w:rsidTr="00362CDA"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</w:tcPr>
          <w:p w:rsidR="00EA1BCD" w:rsidRPr="00963AF7" w:rsidRDefault="00EA1BCD" w:rsidP="00362C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3AF7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838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EA1BCD" w:rsidRPr="00963AF7" w:rsidRDefault="00EA1BCD" w:rsidP="00362CDA">
            <w:pPr>
              <w:pStyle w:val="ConsPlusNormal"/>
              <w:rPr>
                <w:rFonts w:ascii="Times New Roman" w:hAnsi="Times New Roman" w:cs="Times New Roman"/>
              </w:rPr>
            </w:pPr>
            <w:r w:rsidRPr="00963AF7">
              <w:rPr>
                <w:rFonts w:ascii="Times New Roman" w:hAnsi="Times New Roman" w:cs="Times New Roman"/>
              </w:rPr>
              <w:t>Пояснительная записка к проекту постановления Администрации;</w:t>
            </w:r>
          </w:p>
        </w:tc>
      </w:tr>
      <w:tr w:rsidR="00EA1BCD" w:rsidRPr="00963AF7" w:rsidTr="00362CDA"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</w:tcPr>
          <w:p w:rsidR="00EA1BCD" w:rsidRPr="00963AF7" w:rsidRDefault="00EA1BCD" w:rsidP="00362C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3AF7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838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EA1BCD" w:rsidRPr="00963AF7" w:rsidRDefault="00EA1BCD" w:rsidP="00362CDA">
            <w:pPr>
              <w:pStyle w:val="ConsPlusNormal"/>
              <w:rPr>
                <w:rFonts w:ascii="Times New Roman" w:hAnsi="Times New Roman" w:cs="Times New Roman"/>
              </w:rPr>
            </w:pPr>
            <w:r w:rsidRPr="00963AF7">
              <w:rPr>
                <w:rFonts w:ascii="Times New Roman" w:hAnsi="Times New Roman" w:cs="Times New Roman"/>
              </w:rPr>
              <w:t>Форма предложений и замечаний.</w:t>
            </w:r>
          </w:p>
        </w:tc>
      </w:tr>
      <w:tr w:rsidR="00EA1BCD" w:rsidRPr="00963AF7" w:rsidTr="00362CDA">
        <w:tc>
          <w:tcPr>
            <w:tcW w:w="244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A1BCD" w:rsidRPr="00963AF7" w:rsidRDefault="00EA1BCD" w:rsidP="00362CDA">
            <w:pPr>
              <w:pStyle w:val="ConsPlusNormal"/>
              <w:rPr>
                <w:rFonts w:ascii="Times New Roman" w:hAnsi="Times New Roman" w:cs="Times New Roman"/>
              </w:rPr>
            </w:pPr>
            <w:r w:rsidRPr="00963AF7">
              <w:rPr>
                <w:rFonts w:ascii="Times New Roman" w:hAnsi="Times New Roman" w:cs="Times New Roman"/>
              </w:rPr>
              <w:t>Ф.И.О., должность:</w:t>
            </w:r>
          </w:p>
        </w:tc>
        <w:tc>
          <w:tcPr>
            <w:tcW w:w="66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A1BCD" w:rsidRPr="00963AF7" w:rsidRDefault="00487186" w:rsidP="00362CDA">
            <w:pPr>
              <w:pStyle w:val="ConsPlusNormal"/>
              <w:rPr>
                <w:rFonts w:ascii="Times New Roman" w:hAnsi="Times New Roman" w:cs="Times New Roman"/>
              </w:rPr>
            </w:pPr>
            <w:r w:rsidRPr="00963AF7">
              <w:rPr>
                <w:rFonts w:ascii="Times New Roman" w:hAnsi="Times New Roman" w:cs="Times New Roman"/>
              </w:rPr>
              <w:t>Сотникова Ирина Евгеньевна</w:t>
            </w:r>
            <w:r w:rsidR="00E22031" w:rsidRPr="00963AF7">
              <w:rPr>
                <w:rFonts w:ascii="Times New Roman" w:hAnsi="Times New Roman" w:cs="Times New Roman"/>
              </w:rPr>
              <w:t>, главный специалист отдела развития отрасли культуры</w:t>
            </w:r>
          </w:p>
        </w:tc>
      </w:tr>
      <w:tr w:rsidR="00EA1BCD" w:rsidRPr="00963AF7" w:rsidTr="00362CDA">
        <w:tc>
          <w:tcPr>
            <w:tcW w:w="8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A1BCD" w:rsidRPr="00963AF7" w:rsidRDefault="00EA1BCD" w:rsidP="00362CDA">
            <w:pPr>
              <w:pStyle w:val="ConsPlusNormal"/>
              <w:rPr>
                <w:rFonts w:ascii="Times New Roman" w:hAnsi="Times New Roman" w:cs="Times New Roman"/>
              </w:rPr>
            </w:pPr>
            <w:r w:rsidRPr="00963AF7">
              <w:rPr>
                <w:rFonts w:ascii="Times New Roman" w:hAnsi="Times New Roman" w:cs="Times New Roman"/>
              </w:rPr>
              <w:t>Тел.:</w:t>
            </w:r>
          </w:p>
        </w:tc>
        <w:tc>
          <w:tcPr>
            <w:tcW w:w="38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A1BCD" w:rsidRPr="00963AF7" w:rsidRDefault="00EA1BCD" w:rsidP="00E22031">
            <w:pPr>
              <w:pStyle w:val="ConsPlusNormal"/>
              <w:rPr>
                <w:rFonts w:ascii="Times New Roman" w:hAnsi="Times New Roman" w:cs="Times New Roman"/>
              </w:rPr>
            </w:pPr>
            <w:r w:rsidRPr="00963AF7">
              <w:rPr>
                <w:rFonts w:ascii="Times New Roman" w:hAnsi="Times New Roman" w:cs="Times New Roman"/>
              </w:rPr>
              <w:t>54-</w:t>
            </w:r>
            <w:r w:rsidR="00E22031" w:rsidRPr="00963AF7">
              <w:rPr>
                <w:rFonts w:ascii="Times New Roman" w:hAnsi="Times New Roman" w:cs="Times New Roman"/>
              </w:rPr>
              <w:t>32-95</w:t>
            </w:r>
          </w:p>
        </w:tc>
        <w:tc>
          <w:tcPr>
            <w:tcW w:w="437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A1BCD" w:rsidRPr="00963AF7" w:rsidRDefault="00EA1BCD" w:rsidP="00362C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F62A21" w:rsidRPr="00963AF7" w:rsidRDefault="00F62A21"/>
    <w:sectPr w:rsidR="00F62A21" w:rsidRPr="00963AF7" w:rsidSect="00F142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C0500"/>
    <w:rsid w:val="00085FDF"/>
    <w:rsid w:val="0008610D"/>
    <w:rsid w:val="00090C68"/>
    <w:rsid w:val="000944E6"/>
    <w:rsid w:val="000B01C7"/>
    <w:rsid w:val="00113B28"/>
    <w:rsid w:val="001550BE"/>
    <w:rsid w:val="0015613F"/>
    <w:rsid w:val="00167B72"/>
    <w:rsid w:val="00184B70"/>
    <w:rsid w:val="00194251"/>
    <w:rsid w:val="001B1718"/>
    <w:rsid w:val="001E28A0"/>
    <w:rsid w:val="001E5A23"/>
    <w:rsid w:val="00221866"/>
    <w:rsid w:val="00275F78"/>
    <w:rsid w:val="0029226D"/>
    <w:rsid w:val="002B4D1A"/>
    <w:rsid w:val="002B7AF2"/>
    <w:rsid w:val="002C41E7"/>
    <w:rsid w:val="00313420"/>
    <w:rsid w:val="003246EE"/>
    <w:rsid w:val="00362CDA"/>
    <w:rsid w:val="0038005F"/>
    <w:rsid w:val="003B586F"/>
    <w:rsid w:val="003F3373"/>
    <w:rsid w:val="00412C70"/>
    <w:rsid w:val="00427B41"/>
    <w:rsid w:val="00431B1D"/>
    <w:rsid w:val="00446EFA"/>
    <w:rsid w:val="00461199"/>
    <w:rsid w:val="00487186"/>
    <w:rsid w:val="00494579"/>
    <w:rsid w:val="004A1118"/>
    <w:rsid w:val="00537088"/>
    <w:rsid w:val="005439A5"/>
    <w:rsid w:val="00550012"/>
    <w:rsid w:val="00557B29"/>
    <w:rsid w:val="00585254"/>
    <w:rsid w:val="005928A9"/>
    <w:rsid w:val="00594CCA"/>
    <w:rsid w:val="005E2322"/>
    <w:rsid w:val="00604D46"/>
    <w:rsid w:val="00631A4A"/>
    <w:rsid w:val="006369E4"/>
    <w:rsid w:val="00680E2E"/>
    <w:rsid w:val="00691D9F"/>
    <w:rsid w:val="006C2FAF"/>
    <w:rsid w:val="00753500"/>
    <w:rsid w:val="007805A3"/>
    <w:rsid w:val="007C114B"/>
    <w:rsid w:val="007F7104"/>
    <w:rsid w:val="008150DA"/>
    <w:rsid w:val="00892CA8"/>
    <w:rsid w:val="00893FA1"/>
    <w:rsid w:val="00897AB0"/>
    <w:rsid w:val="0090774A"/>
    <w:rsid w:val="00911019"/>
    <w:rsid w:val="00923687"/>
    <w:rsid w:val="00963AF7"/>
    <w:rsid w:val="00971322"/>
    <w:rsid w:val="009825DC"/>
    <w:rsid w:val="00985C78"/>
    <w:rsid w:val="00A15CA9"/>
    <w:rsid w:val="00A403DC"/>
    <w:rsid w:val="00A61FA5"/>
    <w:rsid w:val="00A879F1"/>
    <w:rsid w:val="00B170F5"/>
    <w:rsid w:val="00B36C06"/>
    <w:rsid w:val="00B74DF5"/>
    <w:rsid w:val="00B91D9A"/>
    <w:rsid w:val="00BB3421"/>
    <w:rsid w:val="00C55B83"/>
    <w:rsid w:val="00C94C91"/>
    <w:rsid w:val="00CA3482"/>
    <w:rsid w:val="00CC21DE"/>
    <w:rsid w:val="00CE2CDF"/>
    <w:rsid w:val="00DC7327"/>
    <w:rsid w:val="00DD16DA"/>
    <w:rsid w:val="00DD372C"/>
    <w:rsid w:val="00DF3ED9"/>
    <w:rsid w:val="00E134B3"/>
    <w:rsid w:val="00E16D30"/>
    <w:rsid w:val="00E22031"/>
    <w:rsid w:val="00E4585B"/>
    <w:rsid w:val="00E6528E"/>
    <w:rsid w:val="00E93569"/>
    <w:rsid w:val="00EA1BCD"/>
    <w:rsid w:val="00EC0500"/>
    <w:rsid w:val="00EC7EF2"/>
    <w:rsid w:val="00EE586A"/>
    <w:rsid w:val="00EF507A"/>
    <w:rsid w:val="00F14299"/>
    <w:rsid w:val="00F34C76"/>
    <w:rsid w:val="00F4303B"/>
    <w:rsid w:val="00F5210A"/>
    <w:rsid w:val="00F62A21"/>
    <w:rsid w:val="00F75694"/>
    <w:rsid w:val="00FE04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32255C"/>
  <w15:docId w15:val="{54113174-A461-43D6-BFF5-6394D4173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1B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A1BC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a3">
    <w:basedOn w:val="a"/>
    <w:next w:val="a4"/>
    <w:uiPriority w:val="99"/>
    <w:unhideWhenUsed/>
    <w:rsid w:val="00EA1BCD"/>
    <w:pPr>
      <w:suppressAutoHyphens/>
      <w:spacing w:before="280" w:after="280"/>
    </w:pPr>
    <w:rPr>
      <w:lang w:eastAsia="ar-SA"/>
    </w:rPr>
  </w:style>
  <w:style w:type="paragraph" w:styleId="a4">
    <w:name w:val="Normal (Web)"/>
    <w:basedOn w:val="a"/>
    <w:uiPriority w:val="99"/>
    <w:semiHidden/>
    <w:unhideWhenUsed/>
    <w:rsid w:val="00EA1BCD"/>
    <w:pPr>
      <w:spacing w:after="160" w:line="259" w:lineRule="auto"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236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360</TotalTime>
  <Pages>1</Pages>
  <Words>281</Words>
  <Characters>1607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Бунас Ольга Петровна</dc:creator>
  <cp:lastModifiedBy>Сотникова Ирина Евгеньевна</cp:lastModifiedBy>
  <cp:revision>39</cp:revision>
  <cp:lastPrinted>2021-01-28T12:41:00Z</cp:lastPrinted>
  <dcterms:created xsi:type="dcterms:W3CDTF">2023-12-25T07:44:00Z</dcterms:created>
  <dcterms:modified xsi:type="dcterms:W3CDTF">2026-10-22T12:29:00Z</dcterms:modified>
</cp:coreProperties>
</file>