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2EDEC" w14:textId="77777777" w:rsidR="00C818A7" w:rsidRPr="00435125" w:rsidRDefault="00C818A7" w:rsidP="001A4AAD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25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14:paraId="52CE4DA6" w14:textId="77777777" w:rsidR="004F77F3" w:rsidRDefault="00C818A7" w:rsidP="001A4AAD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25">
        <w:rPr>
          <w:rFonts w:ascii="Times New Roman" w:hAnsi="Times New Roman" w:cs="Times New Roman"/>
          <w:b/>
          <w:bCs/>
          <w:sz w:val="28"/>
          <w:szCs w:val="28"/>
        </w:rPr>
        <w:t>о проведении сбора предложений и замечаний организаций и граждан о соответствии антимонопольному законодательству</w:t>
      </w:r>
    </w:p>
    <w:p w14:paraId="547ED993" w14:textId="5D2857D1" w:rsidR="009B2E0E" w:rsidRPr="00685ACC" w:rsidRDefault="009B2E0E" w:rsidP="00685ACC">
      <w:pPr>
        <w:spacing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9B2E0E">
        <w:rPr>
          <w:rFonts w:ascii="Times New Roman" w:hAnsi="Times New Roman" w:cs="Times New Roman"/>
          <w:sz w:val="28"/>
          <w:szCs w:val="28"/>
        </w:rPr>
        <w:t>проекту постановления администрации городского округа Тольятти</w:t>
      </w:r>
      <w:r w:rsidR="00685ACC">
        <w:rPr>
          <w:rFonts w:ascii="Times New Roman" w:hAnsi="Times New Roman" w:cs="Times New Roman"/>
          <w:sz w:val="28"/>
          <w:szCs w:val="28"/>
        </w:rPr>
        <w:t xml:space="preserve"> «О внесении изменений в постановление администрации городского округа Тольятти от 11.02.2025 № 245-п/1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B2E0E">
        <w:rPr>
          <w:rFonts w:ascii="Times New Roman" w:hAnsi="Times New Roman" w:cs="Times New Roman"/>
          <w:bCs/>
          <w:sz w:val="28"/>
          <w:szCs w:val="28"/>
        </w:rPr>
        <w:t xml:space="preserve">Об утверждении Типовой формы </w:t>
      </w:r>
      <w:r w:rsidR="00FF645C" w:rsidRPr="009B2E0E">
        <w:rPr>
          <w:rFonts w:ascii="Times New Roman" w:hAnsi="Times New Roman" w:cs="Times New Roman"/>
          <w:bCs/>
          <w:sz w:val="28"/>
          <w:szCs w:val="28"/>
        </w:rPr>
        <w:t xml:space="preserve">договора </w:t>
      </w:r>
      <w:r w:rsidRPr="009B2E0E">
        <w:rPr>
          <w:rFonts w:ascii="Times New Roman" w:hAnsi="Times New Roman" w:cs="Times New Roman"/>
          <w:bCs/>
          <w:sz w:val="28"/>
          <w:szCs w:val="28"/>
        </w:rPr>
        <w:t>(</w:t>
      </w:r>
      <w:r w:rsidR="00FF645C" w:rsidRPr="009B2E0E">
        <w:rPr>
          <w:rFonts w:ascii="Times New Roman" w:hAnsi="Times New Roman" w:cs="Times New Roman"/>
          <w:bCs/>
          <w:sz w:val="28"/>
          <w:szCs w:val="28"/>
        </w:rPr>
        <w:t>соглашения</w:t>
      </w:r>
      <w:r w:rsidRPr="009B2E0E">
        <w:rPr>
          <w:rFonts w:ascii="Times New Roman" w:hAnsi="Times New Roman" w:cs="Times New Roman"/>
          <w:bCs/>
          <w:sz w:val="28"/>
          <w:szCs w:val="28"/>
        </w:rPr>
        <w:t>) о предоставлении субсидии (гранта в форме субсидии) юридическим лицам, индивидуальным предпринимателям, а также физическим лицам - производителям товаров, работ, услуг и признании утратившими силу отдельных нормативных правовых актов администрации городского округа Тольятти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14:paraId="6FB06E90" w14:textId="77777777" w:rsidR="00351468" w:rsidRPr="005F7D26" w:rsidRDefault="00351468" w:rsidP="005F7D26">
      <w:pPr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46094364"/>
    </w:p>
    <w:bookmarkEnd w:id="0"/>
    <w:p w14:paraId="52D7697C" w14:textId="64B277B9" w:rsidR="005F7D26" w:rsidRPr="00FA6FDC" w:rsidRDefault="00C818A7" w:rsidP="00FA6FDC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D26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E501BD" w:rsidRPr="005F7D26">
        <w:rPr>
          <w:rFonts w:ascii="Times New Roman" w:hAnsi="Times New Roman" w:cs="Times New Roman"/>
          <w:sz w:val="28"/>
          <w:szCs w:val="28"/>
        </w:rPr>
        <w:t>а</w:t>
      </w:r>
      <w:r w:rsidRPr="005F7D26">
        <w:rPr>
          <w:rFonts w:ascii="Times New Roman" w:hAnsi="Times New Roman" w:cs="Times New Roman"/>
          <w:sz w:val="28"/>
          <w:szCs w:val="28"/>
        </w:rPr>
        <w:t xml:space="preserve">дминистрация городского округа Тольятти уведомляет о проведении сбора предложений и замечаний организаций и граждан </w:t>
      </w:r>
      <w:r w:rsidR="008C3571" w:rsidRPr="005F7D26">
        <w:rPr>
          <w:rFonts w:ascii="Times New Roman" w:hAnsi="Times New Roman" w:cs="Times New Roman"/>
          <w:sz w:val="28"/>
          <w:szCs w:val="28"/>
        </w:rPr>
        <w:t xml:space="preserve">о </w:t>
      </w:r>
      <w:r w:rsidR="00CC2437" w:rsidRPr="005F7D26">
        <w:rPr>
          <w:rFonts w:ascii="Times New Roman" w:hAnsi="Times New Roman" w:cs="Times New Roman"/>
          <w:sz w:val="28"/>
          <w:szCs w:val="28"/>
        </w:rPr>
        <w:t>соответствии антимонопольному законодательству</w:t>
      </w:r>
      <w:r w:rsidR="004F77F3" w:rsidRPr="005F7D26">
        <w:rPr>
          <w:rFonts w:ascii="Times New Roman" w:hAnsi="Times New Roman" w:cs="Times New Roman"/>
          <w:sz w:val="28"/>
          <w:szCs w:val="28"/>
        </w:rPr>
        <w:t xml:space="preserve"> проекта постановления администрации городского округа Тольятти</w:t>
      </w:r>
      <w:r w:rsidR="008B46F7" w:rsidRPr="005F7D26">
        <w:rPr>
          <w:rFonts w:ascii="Times New Roman" w:hAnsi="Times New Roman" w:cs="Times New Roman"/>
          <w:sz w:val="28"/>
          <w:szCs w:val="28"/>
        </w:rPr>
        <w:t xml:space="preserve"> </w:t>
      </w:r>
      <w:r w:rsidR="005F7D26" w:rsidRPr="00FA6FDC">
        <w:rPr>
          <w:rFonts w:ascii="Times New Roman" w:hAnsi="Times New Roman" w:cs="Times New Roman"/>
          <w:sz w:val="28"/>
          <w:szCs w:val="28"/>
        </w:rPr>
        <w:t>«</w:t>
      </w:r>
      <w:r w:rsidR="00685AC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городского округа Тольятти от 11.02.2025 № 245-п/1 «</w:t>
      </w:r>
      <w:r w:rsidR="009B2E0E" w:rsidRPr="00FA6FDC">
        <w:rPr>
          <w:rFonts w:ascii="Times New Roman" w:hAnsi="Times New Roman" w:cs="Times New Roman"/>
          <w:sz w:val="28"/>
          <w:szCs w:val="28"/>
        </w:rPr>
        <w:t>Об утверждении Типовой формы</w:t>
      </w:r>
      <w:r w:rsidR="00F8463E">
        <w:rPr>
          <w:rFonts w:ascii="Times New Roman" w:hAnsi="Times New Roman" w:cs="Times New Roman"/>
          <w:sz w:val="28"/>
          <w:szCs w:val="28"/>
        </w:rPr>
        <w:t xml:space="preserve"> </w:t>
      </w:r>
      <w:r w:rsidR="00F8463E" w:rsidRPr="00FA6FDC">
        <w:rPr>
          <w:rFonts w:ascii="Times New Roman" w:hAnsi="Times New Roman" w:cs="Times New Roman"/>
          <w:sz w:val="28"/>
          <w:szCs w:val="28"/>
        </w:rPr>
        <w:t>договора</w:t>
      </w:r>
      <w:r w:rsidR="009B2E0E" w:rsidRPr="00FA6FDC">
        <w:rPr>
          <w:rFonts w:ascii="Times New Roman" w:hAnsi="Times New Roman" w:cs="Times New Roman"/>
          <w:sz w:val="28"/>
          <w:szCs w:val="28"/>
        </w:rPr>
        <w:t xml:space="preserve"> (</w:t>
      </w:r>
      <w:r w:rsidR="00F8463E" w:rsidRPr="00FA6FDC">
        <w:rPr>
          <w:rFonts w:ascii="Times New Roman" w:hAnsi="Times New Roman" w:cs="Times New Roman"/>
          <w:sz w:val="28"/>
          <w:szCs w:val="28"/>
        </w:rPr>
        <w:t>соглашения</w:t>
      </w:r>
      <w:r w:rsidR="009B2E0E" w:rsidRPr="00FA6FDC">
        <w:rPr>
          <w:rFonts w:ascii="Times New Roman" w:hAnsi="Times New Roman" w:cs="Times New Roman"/>
          <w:sz w:val="28"/>
          <w:szCs w:val="28"/>
        </w:rPr>
        <w:t>) о предоставлении субсидии (гранта в форме субсидии) юридическим лицам, индивидуальным предпринимателям, а также физическим лицам - производителям товаров, работ, услуг и признании утратившими силу отдельных нормативных правовых актов администрации городского округа Тольятти</w:t>
      </w:r>
      <w:r w:rsidR="005F7D26" w:rsidRPr="00FA6FDC">
        <w:rPr>
          <w:rFonts w:ascii="Times New Roman" w:hAnsi="Times New Roman" w:cs="Times New Roman"/>
          <w:sz w:val="28"/>
          <w:szCs w:val="28"/>
        </w:rPr>
        <w:t>»</w:t>
      </w:r>
    </w:p>
    <w:p w14:paraId="23A61094" w14:textId="7B61D0AF" w:rsidR="006836DA" w:rsidRPr="004538A9" w:rsidRDefault="00C818A7" w:rsidP="001A4AA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125">
        <w:rPr>
          <w:rFonts w:ascii="Times New Roman" w:hAnsi="Times New Roman" w:cs="Times New Roman"/>
          <w:sz w:val="28"/>
          <w:szCs w:val="28"/>
        </w:rPr>
        <w:t xml:space="preserve">Все заинтересованные лица могут направить свои предложения и замечания на </w:t>
      </w:r>
      <w:r w:rsidRPr="004538A9">
        <w:rPr>
          <w:rFonts w:ascii="Times New Roman" w:hAnsi="Times New Roman" w:cs="Times New Roman"/>
          <w:sz w:val="28"/>
          <w:szCs w:val="28"/>
        </w:rPr>
        <w:t xml:space="preserve">электронную почту: </w:t>
      </w:r>
      <w:proofErr w:type="spellStart"/>
      <w:r w:rsidR="009B2E0E" w:rsidRPr="009B2E0E">
        <w:rPr>
          <w:rFonts w:ascii="Times New Roman" w:hAnsi="Times New Roman" w:cs="Times New Roman"/>
          <w:sz w:val="28"/>
          <w:szCs w:val="28"/>
          <w:lang w:val="en-US"/>
        </w:rPr>
        <w:t>golovanova</w:t>
      </w:r>
      <w:proofErr w:type="spellEnd"/>
      <w:r w:rsidR="009B2E0E" w:rsidRPr="009B2E0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B2E0E" w:rsidRPr="009B2E0E">
        <w:rPr>
          <w:rFonts w:ascii="Times New Roman" w:hAnsi="Times New Roman" w:cs="Times New Roman"/>
          <w:sz w:val="28"/>
          <w:szCs w:val="28"/>
          <w:lang w:val="en-US"/>
        </w:rPr>
        <w:t>nv</w:t>
      </w:r>
      <w:proofErr w:type="spellEnd"/>
      <w:r w:rsidR="009B2E0E" w:rsidRPr="009B2E0E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9B2E0E" w:rsidRPr="009B2E0E">
        <w:rPr>
          <w:rFonts w:ascii="Times New Roman" w:hAnsi="Times New Roman" w:cs="Times New Roman"/>
          <w:sz w:val="28"/>
          <w:szCs w:val="28"/>
          <w:lang w:val="en-US"/>
        </w:rPr>
        <w:t>tgl</w:t>
      </w:r>
      <w:proofErr w:type="spellEnd"/>
      <w:r w:rsidR="009B2E0E" w:rsidRPr="009B2E0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B2E0E" w:rsidRPr="009B2E0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14:paraId="34D6CE77" w14:textId="2D9298B2" w:rsidR="00C818A7" w:rsidRDefault="00C818A7" w:rsidP="003514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125">
        <w:rPr>
          <w:rFonts w:ascii="Times New Roman" w:hAnsi="Times New Roman" w:cs="Times New Roman"/>
          <w:sz w:val="28"/>
          <w:szCs w:val="28"/>
        </w:rPr>
        <w:t xml:space="preserve">Сроки приема предложений и замечаний: с </w:t>
      </w:r>
      <w:r w:rsidR="00851961">
        <w:rPr>
          <w:rFonts w:ascii="Times New Roman" w:hAnsi="Times New Roman" w:cs="Times New Roman"/>
          <w:sz w:val="28"/>
          <w:szCs w:val="28"/>
        </w:rPr>
        <w:t>07 сентября</w:t>
      </w:r>
      <w:r w:rsidR="006E631A">
        <w:rPr>
          <w:rFonts w:ascii="Times New Roman" w:hAnsi="Times New Roman" w:cs="Times New Roman"/>
          <w:sz w:val="28"/>
          <w:szCs w:val="28"/>
        </w:rPr>
        <w:t xml:space="preserve"> </w:t>
      </w:r>
      <w:r w:rsidR="00E501BD" w:rsidRPr="00435125">
        <w:rPr>
          <w:rFonts w:ascii="Times New Roman" w:hAnsi="Times New Roman" w:cs="Times New Roman"/>
          <w:sz w:val="28"/>
          <w:szCs w:val="28"/>
        </w:rPr>
        <w:t>202</w:t>
      </w:r>
      <w:r w:rsidR="00524448">
        <w:rPr>
          <w:rFonts w:ascii="Times New Roman" w:hAnsi="Times New Roman" w:cs="Times New Roman"/>
          <w:sz w:val="28"/>
          <w:szCs w:val="28"/>
        </w:rPr>
        <w:t>6</w:t>
      </w:r>
      <w:r w:rsidR="00C75EE3">
        <w:rPr>
          <w:rFonts w:ascii="Times New Roman" w:hAnsi="Times New Roman" w:cs="Times New Roman"/>
          <w:sz w:val="28"/>
          <w:szCs w:val="28"/>
        </w:rPr>
        <w:t xml:space="preserve"> </w:t>
      </w:r>
      <w:r w:rsidR="00E501BD" w:rsidRPr="00435125">
        <w:rPr>
          <w:rFonts w:ascii="Times New Roman" w:hAnsi="Times New Roman" w:cs="Times New Roman"/>
          <w:sz w:val="28"/>
          <w:szCs w:val="28"/>
        </w:rPr>
        <w:t>г.</w:t>
      </w:r>
      <w:r w:rsidRPr="00435125">
        <w:rPr>
          <w:rFonts w:ascii="Times New Roman" w:hAnsi="Times New Roman" w:cs="Times New Roman"/>
          <w:sz w:val="28"/>
          <w:szCs w:val="28"/>
        </w:rPr>
        <w:t xml:space="preserve"> по </w:t>
      </w:r>
      <w:r w:rsidR="00851961">
        <w:rPr>
          <w:rFonts w:ascii="Times New Roman" w:hAnsi="Times New Roman" w:cs="Times New Roman"/>
          <w:sz w:val="28"/>
          <w:szCs w:val="28"/>
        </w:rPr>
        <w:t>12</w:t>
      </w:r>
      <w:r w:rsidR="00D712EA">
        <w:rPr>
          <w:rFonts w:ascii="Times New Roman" w:hAnsi="Times New Roman" w:cs="Times New Roman"/>
          <w:sz w:val="28"/>
          <w:szCs w:val="28"/>
        </w:rPr>
        <w:t xml:space="preserve"> </w:t>
      </w:r>
      <w:r w:rsidR="00524448">
        <w:rPr>
          <w:rFonts w:ascii="Times New Roman" w:hAnsi="Times New Roman" w:cs="Times New Roman"/>
          <w:sz w:val="28"/>
          <w:szCs w:val="28"/>
        </w:rPr>
        <w:t>сентября</w:t>
      </w:r>
      <w:r w:rsidR="006E631A">
        <w:rPr>
          <w:rFonts w:ascii="Times New Roman" w:hAnsi="Times New Roman" w:cs="Times New Roman"/>
          <w:sz w:val="28"/>
          <w:szCs w:val="28"/>
        </w:rPr>
        <w:t xml:space="preserve"> 202</w:t>
      </w:r>
      <w:r w:rsidR="00524448">
        <w:rPr>
          <w:rFonts w:ascii="Times New Roman" w:hAnsi="Times New Roman" w:cs="Times New Roman"/>
          <w:sz w:val="28"/>
          <w:szCs w:val="28"/>
        </w:rPr>
        <w:t>6</w:t>
      </w:r>
      <w:r w:rsidR="006E631A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FBB76C2" w14:textId="77777777" w:rsidR="00351468" w:rsidRDefault="00351468" w:rsidP="001A4AA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C7CDEA" w14:textId="77777777" w:rsidR="00C818A7" w:rsidRDefault="00C818A7" w:rsidP="001A4AA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125">
        <w:rPr>
          <w:rFonts w:ascii="Times New Roman" w:hAnsi="Times New Roman" w:cs="Times New Roman"/>
          <w:sz w:val="28"/>
          <w:szCs w:val="28"/>
        </w:rPr>
        <w:t>Приложения:</w:t>
      </w:r>
    </w:p>
    <w:p w14:paraId="54B30E39" w14:textId="77777777" w:rsidR="007A5542" w:rsidRPr="007529E0" w:rsidRDefault="007529E0" w:rsidP="001A4AAD">
      <w:pPr>
        <w:pStyle w:val="ConsNonformat"/>
        <w:widowControl/>
        <w:numPr>
          <w:ilvl w:val="0"/>
          <w:numId w:val="3"/>
        </w:numPr>
        <w:tabs>
          <w:tab w:val="left" w:pos="851"/>
        </w:tabs>
        <w:spacing w:line="276" w:lineRule="auto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9E0">
        <w:rPr>
          <w:rFonts w:ascii="Times New Roman" w:hAnsi="Times New Roman" w:cs="Times New Roman"/>
          <w:sz w:val="28"/>
          <w:szCs w:val="28"/>
        </w:rPr>
        <w:t>Проект постановления администрации городского округа Тольятти</w:t>
      </w:r>
      <w:r w:rsidR="001A4AAD" w:rsidRPr="007529E0">
        <w:rPr>
          <w:rFonts w:ascii="Times New Roman" w:hAnsi="Times New Roman" w:cs="Times New Roman"/>
          <w:sz w:val="28"/>
          <w:szCs w:val="28"/>
        </w:rPr>
        <w:t>;</w:t>
      </w:r>
    </w:p>
    <w:p w14:paraId="743580E9" w14:textId="77777777" w:rsidR="00C818A7" w:rsidRDefault="00C818A7" w:rsidP="001A4AAD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9F2">
        <w:rPr>
          <w:rFonts w:ascii="Times New Roman" w:hAnsi="Times New Roman" w:cs="Times New Roman"/>
          <w:sz w:val="28"/>
          <w:szCs w:val="28"/>
        </w:rPr>
        <w:t>Пояснительная записка</w:t>
      </w:r>
      <w:bookmarkStart w:id="1" w:name="_GoBack"/>
      <w:bookmarkEnd w:id="1"/>
      <w:r w:rsidRPr="002D19F2">
        <w:rPr>
          <w:rFonts w:ascii="Times New Roman" w:hAnsi="Times New Roman" w:cs="Times New Roman"/>
          <w:sz w:val="28"/>
          <w:szCs w:val="28"/>
        </w:rPr>
        <w:t xml:space="preserve"> к проекту постановления </w:t>
      </w:r>
      <w:r w:rsidR="00535D8D">
        <w:rPr>
          <w:rFonts w:ascii="Times New Roman" w:hAnsi="Times New Roman" w:cs="Times New Roman"/>
          <w:sz w:val="28"/>
          <w:szCs w:val="28"/>
        </w:rPr>
        <w:t>а</w:t>
      </w:r>
      <w:r w:rsidRPr="002D19F2">
        <w:rPr>
          <w:rFonts w:ascii="Times New Roman" w:hAnsi="Times New Roman" w:cs="Times New Roman"/>
          <w:sz w:val="28"/>
          <w:szCs w:val="28"/>
        </w:rPr>
        <w:t>дминистрации</w:t>
      </w:r>
      <w:r w:rsidR="00DA2DD7" w:rsidRPr="002D19F2">
        <w:rPr>
          <w:rFonts w:ascii="Times New Roman" w:hAnsi="Times New Roman" w:cs="Times New Roman"/>
          <w:sz w:val="28"/>
          <w:szCs w:val="28"/>
        </w:rPr>
        <w:t>;</w:t>
      </w:r>
    </w:p>
    <w:p w14:paraId="439F738A" w14:textId="77777777" w:rsidR="00351468" w:rsidRPr="002D19F2" w:rsidRDefault="00351468" w:rsidP="001A4AAD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Финансово-экономическое обоснование;</w:t>
      </w:r>
    </w:p>
    <w:p w14:paraId="57204993" w14:textId="77777777" w:rsidR="00C818A7" w:rsidRPr="002D19F2" w:rsidRDefault="00C818A7" w:rsidP="001A4AAD">
      <w:pPr>
        <w:pStyle w:val="a3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9F2">
        <w:rPr>
          <w:rFonts w:ascii="Times New Roman" w:hAnsi="Times New Roman" w:cs="Times New Roman"/>
          <w:sz w:val="28"/>
          <w:szCs w:val="28"/>
        </w:rPr>
        <w:t>Форма предложений и замечаний.</w:t>
      </w:r>
    </w:p>
    <w:p w14:paraId="0CB38172" w14:textId="77777777" w:rsidR="004B67E0" w:rsidRPr="00435125" w:rsidRDefault="004B67E0" w:rsidP="001A4AA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45BFDE" w14:textId="386A2C18" w:rsidR="00FF7782" w:rsidRPr="00435125" w:rsidRDefault="00C818A7" w:rsidP="009B2E0E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6B">
        <w:rPr>
          <w:rFonts w:ascii="Times New Roman" w:hAnsi="Times New Roman" w:cs="Times New Roman"/>
          <w:sz w:val="28"/>
          <w:szCs w:val="28"/>
        </w:rPr>
        <w:t>ФИО, должность</w:t>
      </w:r>
      <w:r w:rsidR="00F64D71" w:rsidRPr="00327A6B">
        <w:rPr>
          <w:rFonts w:ascii="Times New Roman" w:hAnsi="Times New Roman" w:cs="Times New Roman"/>
          <w:sz w:val="28"/>
          <w:szCs w:val="28"/>
        </w:rPr>
        <w:t xml:space="preserve">: </w:t>
      </w:r>
      <w:r w:rsidR="009B2E0E" w:rsidRPr="007D452A">
        <w:rPr>
          <w:rFonts w:ascii="Times New Roman" w:hAnsi="Times New Roman" w:cs="Times New Roman"/>
          <w:sz w:val="28"/>
          <w:szCs w:val="28"/>
        </w:rPr>
        <w:t>Голованова Н</w:t>
      </w:r>
      <w:r w:rsidR="009B2E0E">
        <w:rPr>
          <w:rFonts w:ascii="Times New Roman" w:hAnsi="Times New Roman" w:cs="Times New Roman"/>
          <w:sz w:val="28"/>
          <w:szCs w:val="28"/>
        </w:rPr>
        <w:t>аталья Васильевна</w:t>
      </w:r>
      <w:r w:rsidR="009B2E0E" w:rsidRPr="007D452A">
        <w:rPr>
          <w:rFonts w:ascii="Times New Roman" w:hAnsi="Times New Roman" w:cs="Times New Roman"/>
          <w:sz w:val="28"/>
          <w:szCs w:val="28"/>
        </w:rPr>
        <w:t xml:space="preserve"> – заместитель руководителя управления - начальник отдела расходов ЖКХ</w:t>
      </w:r>
      <w:r w:rsidR="009B2E0E">
        <w:rPr>
          <w:rFonts w:ascii="Times New Roman" w:hAnsi="Times New Roman" w:cs="Times New Roman"/>
          <w:sz w:val="28"/>
          <w:szCs w:val="28"/>
        </w:rPr>
        <w:t xml:space="preserve"> управления расходов ЖКС, транспорта и бюджетных инвестиций департамента финансов </w:t>
      </w:r>
      <w:r w:rsidR="009B2E0E" w:rsidRPr="00327A6B">
        <w:rPr>
          <w:rFonts w:ascii="Times New Roman" w:hAnsi="Times New Roman" w:cs="Times New Roman"/>
          <w:sz w:val="28"/>
          <w:szCs w:val="28"/>
        </w:rPr>
        <w:t xml:space="preserve">администрации г.о. Тольятти тел.: 8 (8482) </w:t>
      </w:r>
      <w:r w:rsidR="009B2E0E">
        <w:rPr>
          <w:rFonts w:ascii="Times New Roman" w:hAnsi="Times New Roman" w:cs="Times New Roman"/>
          <w:sz w:val="28"/>
          <w:szCs w:val="28"/>
        </w:rPr>
        <w:t>54 36 60 (3660</w:t>
      </w:r>
      <w:r w:rsidR="009B2E0E" w:rsidRPr="001A4AAD">
        <w:rPr>
          <w:rFonts w:ascii="Times New Roman" w:hAnsi="Times New Roman" w:cs="Times New Roman"/>
          <w:sz w:val="28"/>
          <w:szCs w:val="28"/>
        </w:rPr>
        <w:t>)</w:t>
      </w:r>
    </w:p>
    <w:sectPr w:rsidR="00FF7782" w:rsidRPr="00435125" w:rsidSect="00783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F258B"/>
    <w:multiLevelType w:val="hybridMultilevel"/>
    <w:tmpl w:val="3D2E5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34352"/>
    <w:multiLevelType w:val="hybridMultilevel"/>
    <w:tmpl w:val="C9A45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81D83"/>
    <w:multiLevelType w:val="hybridMultilevel"/>
    <w:tmpl w:val="D85C0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077"/>
    <w:rsid w:val="00007DD4"/>
    <w:rsid w:val="00060962"/>
    <w:rsid w:val="00063856"/>
    <w:rsid w:val="000967B4"/>
    <w:rsid w:val="000B5761"/>
    <w:rsid w:val="000F4984"/>
    <w:rsid w:val="00126AFA"/>
    <w:rsid w:val="0018530B"/>
    <w:rsid w:val="001A4AAD"/>
    <w:rsid w:val="00230E54"/>
    <w:rsid w:val="0025095D"/>
    <w:rsid w:val="002D19F2"/>
    <w:rsid w:val="002E0518"/>
    <w:rsid w:val="0031526A"/>
    <w:rsid w:val="00327A6B"/>
    <w:rsid w:val="00351468"/>
    <w:rsid w:val="003C12FB"/>
    <w:rsid w:val="003E36B6"/>
    <w:rsid w:val="003E3809"/>
    <w:rsid w:val="0043446A"/>
    <w:rsid w:val="00434472"/>
    <w:rsid w:val="00435125"/>
    <w:rsid w:val="00436E50"/>
    <w:rsid w:val="004538A9"/>
    <w:rsid w:val="0046255A"/>
    <w:rsid w:val="00487EAB"/>
    <w:rsid w:val="004B67E0"/>
    <w:rsid w:val="004F77F3"/>
    <w:rsid w:val="005142AF"/>
    <w:rsid w:val="0052027C"/>
    <w:rsid w:val="00522BEA"/>
    <w:rsid w:val="00524448"/>
    <w:rsid w:val="00535D8D"/>
    <w:rsid w:val="00584082"/>
    <w:rsid w:val="005A5A72"/>
    <w:rsid w:val="005E18D2"/>
    <w:rsid w:val="005E71CA"/>
    <w:rsid w:val="005F7D26"/>
    <w:rsid w:val="00601274"/>
    <w:rsid w:val="00645C48"/>
    <w:rsid w:val="006532EC"/>
    <w:rsid w:val="006651BB"/>
    <w:rsid w:val="00665BAC"/>
    <w:rsid w:val="006836DA"/>
    <w:rsid w:val="00685ACC"/>
    <w:rsid w:val="006954F2"/>
    <w:rsid w:val="006E631A"/>
    <w:rsid w:val="006F21A7"/>
    <w:rsid w:val="0071564B"/>
    <w:rsid w:val="00717032"/>
    <w:rsid w:val="007320ED"/>
    <w:rsid w:val="007529E0"/>
    <w:rsid w:val="0076160C"/>
    <w:rsid w:val="00783443"/>
    <w:rsid w:val="007A4AA5"/>
    <w:rsid w:val="007A5542"/>
    <w:rsid w:val="00851961"/>
    <w:rsid w:val="008914E9"/>
    <w:rsid w:val="008B46F7"/>
    <w:rsid w:val="008C3571"/>
    <w:rsid w:val="008F1435"/>
    <w:rsid w:val="00993903"/>
    <w:rsid w:val="009A1A08"/>
    <w:rsid w:val="009B2E0E"/>
    <w:rsid w:val="009D4612"/>
    <w:rsid w:val="00A00933"/>
    <w:rsid w:val="00A54ED9"/>
    <w:rsid w:val="00AC749F"/>
    <w:rsid w:val="00B46E9A"/>
    <w:rsid w:val="00B56D7E"/>
    <w:rsid w:val="00B5793A"/>
    <w:rsid w:val="00B64C4B"/>
    <w:rsid w:val="00B74EB9"/>
    <w:rsid w:val="00B8651B"/>
    <w:rsid w:val="00B956B1"/>
    <w:rsid w:val="00BE4B32"/>
    <w:rsid w:val="00C75EE3"/>
    <w:rsid w:val="00C818A7"/>
    <w:rsid w:val="00CA28DB"/>
    <w:rsid w:val="00CA7077"/>
    <w:rsid w:val="00CC23C5"/>
    <w:rsid w:val="00CC2437"/>
    <w:rsid w:val="00CD6E24"/>
    <w:rsid w:val="00CD7E0D"/>
    <w:rsid w:val="00CF10A5"/>
    <w:rsid w:val="00D2484E"/>
    <w:rsid w:val="00D342A5"/>
    <w:rsid w:val="00D712EA"/>
    <w:rsid w:val="00D775F7"/>
    <w:rsid w:val="00D80A06"/>
    <w:rsid w:val="00DA2DD7"/>
    <w:rsid w:val="00E0131A"/>
    <w:rsid w:val="00E03497"/>
    <w:rsid w:val="00E36EC0"/>
    <w:rsid w:val="00E501BD"/>
    <w:rsid w:val="00E67569"/>
    <w:rsid w:val="00EF4705"/>
    <w:rsid w:val="00F42342"/>
    <w:rsid w:val="00F423AA"/>
    <w:rsid w:val="00F52BDD"/>
    <w:rsid w:val="00F54908"/>
    <w:rsid w:val="00F615CF"/>
    <w:rsid w:val="00F64D71"/>
    <w:rsid w:val="00F8463E"/>
    <w:rsid w:val="00F86EB9"/>
    <w:rsid w:val="00FA6FDC"/>
    <w:rsid w:val="00FB5AD0"/>
    <w:rsid w:val="00FF02A4"/>
    <w:rsid w:val="00FF2B40"/>
    <w:rsid w:val="00FF645C"/>
    <w:rsid w:val="00FF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C0371"/>
  <w15:docId w15:val="{C8A79FC3-7282-4904-A92B-9E6084B8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18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818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77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F7782"/>
    <w:rPr>
      <w:color w:val="605E5C"/>
      <w:shd w:val="clear" w:color="auto" w:fill="E1DFDD"/>
    </w:rPr>
  </w:style>
  <w:style w:type="paragraph" w:customStyle="1" w:styleId="ConsNonformat">
    <w:name w:val="ConsNonformat"/>
    <w:rsid w:val="0071564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71564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7156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7529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9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48357-B64E-4258-8A2A-90246F8C8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 Жанна Валентиновна</dc:creator>
  <cp:lastModifiedBy>Голованова Наталья Васильевна</cp:lastModifiedBy>
  <cp:revision>45</cp:revision>
  <dcterms:created xsi:type="dcterms:W3CDTF">2021-04-20T06:48:00Z</dcterms:created>
  <dcterms:modified xsi:type="dcterms:W3CDTF">2026-09-07T06:20:00Z</dcterms:modified>
</cp:coreProperties>
</file>