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85499" w14:textId="77777777" w:rsidR="00C818A7" w:rsidRPr="008A1AC4" w:rsidRDefault="00C818A7" w:rsidP="00C818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A1AC4">
        <w:rPr>
          <w:rFonts w:ascii="Times New Roman" w:hAnsi="Times New Roman" w:cs="Times New Roman"/>
          <w:bCs/>
          <w:sz w:val="24"/>
          <w:szCs w:val="24"/>
        </w:rPr>
        <w:t>Уведомление</w:t>
      </w:r>
    </w:p>
    <w:p w14:paraId="18323AA4" w14:textId="77777777" w:rsidR="00203CFB" w:rsidRPr="008A1AC4" w:rsidRDefault="00203CFB" w:rsidP="00203C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A1AC4">
        <w:rPr>
          <w:rFonts w:ascii="Times New Roman" w:hAnsi="Times New Roman" w:cs="Times New Roman"/>
          <w:bCs/>
          <w:sz w:val="24"/>
          <w:szCs w:val="24"/>
        </w:rPr>
        <w:t>о проведении сбора предложений и замечаний организаций и граждан о соответствии антимонопольному законодательству</w:t>
      </w:r>
    </w:p>
    <w:p w14:paraId="5A005CE0" w14:textId="77777777" w:rsidR="00601274" w:rsidRPr="008A1AC4" w:rsidRDefault="00601274" w:rsidP="00435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F7D929" w14:textId="77777777" w:rsidR="000D6989" w:rsidRPr="008A1AC4" w:rsidRDefault="000D6989" w:rsidP="000D698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A1AC4">
        <w:rPr>
          <w:rFonts w:ascii="Times New Roman" w:hAnsi="Times New Roman" w:cs="Times New Roman"/>
          <w:sz w:val="24"/>
          <w:szCs w:val="24"/>
        </w:rPr>
        <w:t xml:space="preserve">проекта постановления администрации городского округа Тольятти </w:t>
      </w:r>
    </w:p>
    <w:p w14:paraId="2ECB74E9" w14:textId="6105EAAB" w:rsidR="003424E9" w:rsidRDefault="00391AC5" w:rsidP="00391A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91AC5">
        <w:rPr>
          <w:rFonts w:ascii="Times New Roman" w:hAnsi="Times New Roman" w:cs="Times New Roman"/>
          <w:sz w:val="24"/>
          <w:szCs w:val="24"/>
        </w:rPr>
        <w:t xml:space="preserve"> «Об утверждении Порядка принятия решений о признании сомнительной или безнадежной к взысканию задолженности по платежам в бюджет городского округа Тольятти»</w:t>
      </w:r>
    </w:p>
    <w:p w14:paraId="09CFF393" w14:textId="77777777" w:rsidR="00391AC5" w:rsidRPr="008A1AC4" w:rsidRDefault="00391AC5" w:rsidP="00391A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BD091BD" w14:textId="3B088195" w:rsidR="003424E9" w:rsidRDefault="00C818A7" w:rsidP="00391AC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7CAD">
        <w:rPr>
          <w:rFonts w:ascii="Times New Roman" w:hAnsi="Times New Roman" w:cs="Times New Roman"/>
          <w:sz w:val="24"/>
          <w:szCs w:val="24"/>
        </w:rPr>
        <w:t xml:space="preserve">Настоящим </w:t>
      </w:r>
      <w:r w:rsidR="00E501BD" w:rsidRPr="000F7CAD">
        <w:rPr>
          <w:rFonts w:ascii="Times New Roman" w:hAnsi="Times New Roman" w:cs="Times New Roman"/>
          <w:sz w:val="24"/>
          <w:szCs w:val="24"/>
        </w:rPr>
        <w:t>а</w:t>
      </w:r>
      <w:r w:rsidRPr="000F7CAD">
        <w:rPr>
          <w:rFonts w:ascii="Times New Roman" w:hAnsi="Times New Roman" w:cs="Times New Roman"/>
          <w:sz w:val="24"/>
          <w:szCs w:val="24"/>
        </w:rPr>
        <w:t xml:space="preserve">дминистрация городского округа Тольятти уведомляет о проведении сбора предложений и замечаний </w:t>
      </w:r>
      <w:r w:rsidR="00203CFB">
        <w:rPr>
          <w:rFonts w:ascii="Times New Roman" w:hAnsi="Times New Roman" w:cs="Times New Roman"/>
          <w:sz w:val="24"/>
          <w:szCs w:val="24"/>
        </w:rPr>
        <w:t xml:space="preserve">организаций и граждан о соответствии антимонопольному законодательству </w:t>
      </w:r>
      <w:r w:rsidR="00CC2437" w:rsidRPr="000F7CAD">
        <w:rPr>
          <w:rFonts w:ascii="Times New Roman" w:hAnsi="Times New Roman" w:cs="Times New Roman"/>
          <w:sz w:val="24"/>
          <w:szCs w:val="24"/>
        </w:rPr>
        <w:t>проект</w:t>
      </w:r>
      <w:r w:rsidR="00E36EC0" w:rsidRPr="000F7CAD">
        <w:rPr>
          <w:rFonts w:ascii="Times New Roman" w:hAnsi="Times New Roman" w:cs="Times New Roman"/>
          <w:sz w:val="24"/>
          <w:szCs w:val="24"/>
        </w:rPr>
        <w:t>а</w:t>
      </w:r>
      <w:r w:rsidR="00CC2437" w:rsidRPr="000F7CAD">
        <w:rPr>
          <w:rFonts w:ascii="Times New Roman" w:hAnsi="Times New Roman" w:cs="Times New Roman"/>
          <w:sz w:val="24"/>
          <w:szCs w:val="24"/>
        </w:rPr>
        <w:t xml:space="preserve"> постановления администрации городского округа Тольятти </w:t>
      </w:r>
      <w:r w:rsidR="00391AC5" w:rsidRPr="00391AC5">
        <w:rPr>
          <w:rFonts w:ascii="Times New Roman" w:hAnsi="Times New Roman" w:cs="Times New Roman"/>
          <w:sz w:val="24"/>
          <w:szCs w:val="24"/>
        </w:rPr>
        <w:t>«Об утверждении Порядка принятия решений о признании сомнительной или безнадежной к взысканию задолженности по платежам в бюджет городского округа Тольятти»</w:t>
      </w:r>
      <w:r w:rsidR="003424E9">
        <w:rPr>
          <w:rFonts w:ascii="Times New Roman" w:hAnsi="Times New Roman" w:cs="Times New Roman"/>
          <w:sz w:val="24"/>
          <w:szCs w:val="24"/>
        </w:rPr>
        <w:t>.</w:t>
      </w:r>
    </w:p>
    <w:p w14:paraId="1DE5CC62" w14:textId="32757702" w:rsidR="000F7CAD" w:rsidRPr="002E13D2" w:rsidRDefault="00C818A7" w:rsidP="003424E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1AC4">
        <w:rPr>
          <w:rFonts w:ascii="Times New Roman" w:hAnsi="Times New Roman" w:cs="Times New Roman"/>
          <w:sz w:val="24"/>
          <w:szCs w:val="24"/>
        </w:rPr>
        <w:t>Все заинтересованные лица могут направить свои предложения и замечания на электронную почту:</w:t>
      </w:r>
      <w:r w:rsidR="002E13D2" w:rsidRPr="002E13D2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2E13D2" w:rsidRPr="00C0731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tabakova</w:t>
        </w:r>
        <w:r w:rsidR="002E13D2" w:rsidRPr="00C07317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2E13D2" w:rsidRPr="00C0731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ad</w:t>
        </w:r>
        <w:r w:rsidR="002E13D2" w:rsidRPr="00C07317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="002E13D2" w:rsidRPr="00C0731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tgl</w:t>
        </w:r>
        <w:r w:rsidR="002E13D2" w:rsidRPr="00C07317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2E13D2" w:rsidRPr="00C0731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2E13D2" w:rsidRPr="002E13D2">
        <w:rPr>
          <w:rFonts w:ascii="Times New Roman" w:hAnsi="Times New Roman" w:cs="Times New Roman"/>
          <w:sz w:val="24"/>
          <w:szCs w:val="24"/>
        </w:rPr>
        <w:tab/>
      </w:r>
    </w:p>
    <w:p w14:paraId="13DE90EA" w14:textId="77777777" w:rsidR="00B64C4B" w:rsidRPr="008A1AC4" w:rsidRDefault="00B64C4B" w:rsidP="00B64C4B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C6A1528" w14:textId="0D1FA17E" w:rsidR="00C818A7" w:rsidRPr="008A1AC4" w:rsidRDefault="00C818A7" w:rsidP="002E13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5D92">
        <w:rPr>
          <w:rFonts w:ascii="Times New Roman" w:hAnsi="Times New Roman" w:cs="Times New Roman"/>
          <w:sz w:val="24"/>
          <w:szCs w:val="24"/>
        </w:rPr>
        <w:t xml:space="preserve">Сроки приема предложений и </w:t>
      </w:r>
      <w:r w:rsidRPr="00A378F7">
        <w:rPr>
          <w:rFonts w:ascii="Times New Roman" w:hAnsi="Times New Roman" w:cs="Times New Roman"/>
          <w:sz w:val="24"/>
          <w:szCs w:val="24"/>
        </w:rPr>
        <w:t xml:space="preserve">замечаний: с </w:t>
      </w:r>
      <w:r w:rsidR="002E13D2" w:rsidRPr="002E13D2">
        <w:rPr>
          <w:rFonts w:ascii="Times New Roman" w:hAnsi="Times New Roman" w:cs="Times New Roman"/>
          <w:sz w:val="24"/>
          <w:szCs w:val="24"/>
        </w:rPr>
        <w:t>27</w:t>
      </w:r>
      <w:r w:rsidR="002E13D2">
        <w:rPr>
          <w:rFonts w:ascii="Times New Roman" w:hAnsi="Times New Roman" w:cs="Times New Roman"/>
          <w:sz w:val="24"/>
          <w:szCs w:val="24"/>
        </w:rPr>
        <w:t xml:space="preserve"> июля</w:t>
      </w:r>
      <w:r w:rsidR="00C47C69">
        <w:rPr>
          <w:rFonts w:ascii="Times New Roman" w:hAnsi="Times New Roman" w:cs="Times New Roman"/>
          <w:sz w:val="24"/>
          <w:szCs w:val="24"/>
        </w:rPr>
        <w:t xml:space="preserve"> </w:t>
      </w:r>
      <w:r w:rsidR="00E501BD" w:rsidRPr="00A378F7">
        <w:rPr>
          <w:rFonts w:ascii="Times New Roman" w:hAnsi="Times New Roman" w:cs="Times New Roman"/>
          <w:sz w:val="24"/>
          <w:szCs w:val="24"/>
        </w:rPr>
        <w:t>202</w:t>
      </w:r>
      <w:r w:rsidR="002E13D2">
        <w:rPr>
          <w:rFonts w:ascii="Times New Roman" w:hAnsi="Times New Roman" w:cs="Times New Roman"/>
          <w:sz w:val="24"/>
          <w:szCs w:val="24"/>
        </w:rPr>
        <w:t>6</w:t>
      </w:r>
      <w:r w:rsidR="00A378F7" w:rsidRPr="00A378F7">
        <w:rPr>
          <w:rFonts w:ascii="Times New Roman" w:hAnsi="Times New Roman" w:cs="Times New Roman"/>
          <w:sz w:val="24"/>
          <w:szCs w:val="24"/>
        </w:rPr>
        <w:t xml:space="preserve"> </w:t>
      </w:r>
      <w:r w:rsidR="009E3DC8" w:rsidRPr="00A378F7">
        <w:rPr>
          <w:rFonts w:ascii="Times New Roman" w:hAnsi="Times New Roman" w:cs="Times New Roman"/>
          <w:sz w:val="24"/>
          <w:szCs w:val="24"/>
        </w:rPr>
        <w:t>г.</w:t>
      </w:r>
      <w:r w:rsidRPr="00A378F7">
        <w:rPr>
          <w:rFonts w:ascii="Times New Roman" w:hAnsi="Times New Roman" w:cs="Times New Roman"/>
          <w:sz w:val="24"/>
          <w:szCs w:val="24"/>
        </w:rPr>
        <w:t xml:space="preserve"> по </w:t>
      </w:r>
      <w:r w:rsidR="002E13D2">
        <w:rPr>
          <w:rFonts w:ascii="Times New Roman" w:hAnsi="Times New Roman" w:cs="Times New Roman"/>
          <w:sz w:val="24"/>
          <w:szCs w:val="24"/>
        </w:rPr>
        <w:t>6 августа</w:t>
      </w:r>
      <w:r w:rsidR="00C47C69">
        <w:rPr>
          <w:rFonts w:ascii="Times New Roman" w:hAnsi="Times New Roman" w:cs="Times New Roman"/>
          <w:sz w:val="24"/>
          <w:szCs w:val="24"/>
        </w:rPr>
        <w:t xml:space="preserve"> </w:t>
      </w:r>
      <w:r w:rsidR="00E501BD" w:rsidRPr="00A378F7">
        <w:rPr>
          <w:rFonts w:ascii="Times New Roman" w:hAnsi="Times New Roman" w:cs="Times New Roman"/>
          <w:sz w:val="24"/>
          <w:szCs w:val="24"/>
        </w:rPr>
        <w:t>202</w:t>
      </w:r>
      <w:r w:rsidR="002E13D2">
        <w:rPr>
          <w:rFonts w:ascii="Times New Roman" w:hAnsi="Times New Roman" w:cs="Times New Roman"/>
          <w:sz w:val="24"/>
          <w:szCs w:val="24"/>
        </w:rPr>
        <w:t>6</w:t>
      </w:r>
      <w:r w:rsidR="00E501BD" w:rsidRPr="00A378F7">
        <w:rPr>
          <w:rFonts w:ascii="Times New Roman" w:hAnsi="Times New Roman" w:cs="Times New Roman"/>
          <w:sz w:val="24"/>
          <w:szCs w:val="24"/>
        </w:rPr>
        <w:t>г</w:t>
      </w:r>
      <w:r w:rsidRPr="00A378F7">
        <w:rPr>
          <w:rFonts w:ascii="Times New Roman" w:hAnsi="Times New Roman" w:cs="Times New Roman"/>
          <w:sz w:val="24"/>
          <w:szCs w:val="24"/>
        </w:rPr>
        <w:t>.</w:t>
      </w:r>
    </w:p>
    <w:p w14:paraId="6CBA898D" w14:textId="77777777" w:rsidR="006836DA" w:rsidRPr="008A1AC4" w:rsidRDefault="006836DA" w:rsidP="00683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3BE740" w14:textId="77777777" w:rsidR="00C818A7" w:rsidRPr="008A1AC4" w:rsidRDefault="00C818A7" w:rsidP="00683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1AC4">
        <w:rPr>
          <w:rFonts w:ascii="Times New Roman" w:hAnsi="Times New Roman" w:cs="Times New Roman"/>
          <w:sz w:val="24"/>
          <w:szCs w:val="24"/>
        </w:rPr>
        <w:t>Приложения:</w:t>
      </w:r>
    </w:p>
    <w:p w14:paraId="5C660B0D" w14:textId="7B0FB16E" w:rsidR="003424E9" w:rsidRPr="00391AC5" w:rsidRDefault="007A5542" w:rsidP="00391AC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424E9">
        <w:rPr>
          <w:rFonts w:ascii="Times New Roman" w:hAnsi="Times New Roman" w:cs="Times New Roman"/>
          <w:sz w:val="24"/>
          <w:szCs w:val="24"/>
        </w:rPr>
        <w:t>Проект постановления администр</w:t>
      </w:r>
      <w:r w:rsidR="000D6989" w:rsidRPr="003424E9">
        <w:rPr>
          <w:rFonts w:ascii="Times New Roman" w:hAnsi="Times New Roman" w:cs="Times New Roman"/>
          <w:sz w:val="24"/>
          <w:szCs w:val="24"/>
        </w:rPr>
        <w:t>ации городского округа Тольятти</w:t>
      </w:r>
      <w:r w:rsidR="002E13D2">
        <w:rPr>
          <w:rFonts w:ascii="Times New Roman" w:hAnsi="Times New Roman" w:cs="Times New Roman"/>
          <w:sz w:val="24"/>
          <w:szCs w:val="24"/>
        </w:rPr>
        <w:t xml:space="preserve"> </w:t>
      </w:r>
      <w:r w:rsidR="00391AC5" w:rsidRPr="00391AC5">
        <w:rPr>
          <w:rFonts w:ascii="Times New Roman" w:hAnsi="Times New Roman" w:cs="Times New Roman"/>
          <w:sz w:val="24"/>
          <w:szCs w:val="24"/>
        </w:rPr>
        <w:t>«Об утверждении Порядка принятия решений о признании сомнительной или безнадежной к взысканию задолженности по платежам в бюджет городского округа Тольятти»</w:t>
      </w:r>
      <w:r w:rsidR="00B90B41" w:rsidRPr="00391AC5">
        <w:rPr>
          <w:rFonts w:ascii="Times New Roman" w:hAnsi="Times New Roman" w:cs="Times New Roman"/>
          <w:sz w:val="24"/>
          <w:szCs w:val="24"/>
        </w:rPr>
        <w:t>;</w:t>
      </w:r>
    </w:p>
    <w:p w14:paraId="6A5A3DFE" w14:textId="19513B8B" w:rsidR="00C818A7" w:rsidRPr="003424E9" w:rsidRDefault="00C818A7" w:rsidP="00FD5A4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4E9">
        <w:rPr>
          <w:rFonts w:ascii="Times New Roman" w:hAnsi="Times New Roman" w:cs="Times New Roman"/>
          <w:sz w:val="24"/>
          <w:szCs w:val="24"/>
        </w:rPr>
        <w:t>Пояснительная записка к проекту постановления</w:t>
      </w:r>
      <w:r w:rsidR="00A2796E" w:rsidRPr="003424E9">
        <w:rPr>
          <w:rFonts w:ascii="Times New Roman" w:hAnsi="Times New Roman" w:cs="Times New Roman"/>
          <w:sz w:val="24"/>
          <w:szCs w:val="24"/>
        </w:rPr>
        <w:t>.</w:t>
      </w:r>
    </w:p>
    <w:p w14:paraId="230929BE" w14:textId="77777777" w:rsidR="00C818A7" w:rsidRPr="008A1AC4" w:rsidRDefault="00C818A7" w:rsidP="006836DA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1AC4">
        <w:rPr>
          <w:rFonts w:ascii="Times New Roman" w:hAnsi="Times New Roman" w:cs="Times New Roman"/>
          <w:sz w:val="24"/>
          <w:szCs w:val="24"/>
        </w:rPr>
        <w:t>Форма предложений и замечаний.</w:t>
      </w:r>
    </w:p>
    <w:p w14:paraId="31932A27" w14:textId="77777777" w:rsidR="004B67E0" w:rsidRPr="00A2796E" w:rsidRDefault="004B67E0" w:rsidP="00683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C4E29F" w14:textId="7BEA97F8" w:rsidR="00C818A7" w:rsidRPr="00A2796E" w:rsidRDefault="00C818A7" w:rsidP="006F003D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2796E">
        <w:rPr>
          <w:rFonts w:ascii="Times New Roman" w:hAnsi="Times New Roman" w:cs="Times New Roman"/>
          <w:sz w:val="24"/>
          <w:szCs w:val="24"/>
        </w:rPr>
        <w:t>ФИО, должность</w:t>
      </w:r>
      <w:r w:rsidR="00F64D71" w:rsidRPr="00A2796E">
        <w:rPr>
          <w:rFonts w:ascii="Times New Roman" w:hAnsi="Times New Roman" w:cs="Times New Roman"/>
          <w:sz w:val="24"/>
          <w:szCs w:val="24"/>
        </w:rPr>
        <w:t xml:space="preserve">: </w:t>
      </w:r>
      <w:r w:rsidR="002E13D2">
        <w:rPr>
          <w:rFonts w:ascii="Times New Roman" w:hAnsi="Times New Roman" w:cs="Times New Roman"/>
          <w:sz w:val="24"/>
          <w:szCs w:val="24"/>
        </w:rPr>
        <w:t>Табакова</w:t>
      </w:r>
      <w:r w:rsidR="00C47C69">
        <w:rPr>
          <w:rFonts w:ascii="Times New Roman" w:hAnsi="Times New Roman" w:cs="Times New Roman"/>
          <w:sz w:val="24"/>
          <w:szCs w:val="24"/>
        </w:rPr>
        <w:t xml:space="preserve"> Анастасия Дмитриевна</w:t>
      </w:r>
      <w:r w:rsidR="006954F2" w:rsidRPr="00A2796E">
        <w:rPr>
          <w:rFonts w:ascii="Times New Roman" w:hAnsi="Times New Roman" w:cs="Times New Roman"/>
          <w:sz w:val="24"/>
          <w:szCs w:val="24"/>
        </w:rPr>
        <w:t xml:space="preserve">, </w:t>
      </w:r>
      <w:r w:rsidR="00391AC5">
        <w:rPr>
          <w:rFonts w:ascii="Times New Roman" w:hAnsi="Times New Roman" w:cs="Times New Roman"/>
          <w:sz w:val="24"/>
          <w:szCs w:val="24"/>
        </w:rPr>
        <w:t>начальник</w:t>
      </w:r>
      <w:r w:rsidR="00B64C4B" w:rsidRPr="00A2796E">
        <w:rPr>
          <w:rFonts w:ascii="Times New Roman" w:hAnsi="Times New Roman" w:cs="Times New Roman"/>
          <w:sz w:val="24"/>
          <w:szCs w:val="24"/>
        </w:rPr>
        <w:t xml:space="preserve"> </w:t>
      </w:r>
      <w:r w:rsidR="00A2796E" w:rsidRPr="00A2796E">
        <w:rPr>
          <w:rFonts w:ascii="Times New Roman" w:hAnsi="Times New Roman" w:cs="Times New Roman"/>
          <w:sz w:val="24"/>
          <w:szCs w:val="24"/>
        </w:rPr>
        <w:t xml:space="preserve">отдела взыскания задолженности в бюджет управления доходов, муниципального долга и взыскания </w:t>
      </w:r>
      <w:r w:rsidR="00A2796E" w:rsidRPr="002178F4">
        <w:rPr>
          <w:rFonts w:ascii="Times New Roman" w:hAnsi="Times New Roman" w:cs="Times New Roman"/>
          <w:sz w:val="24"/>
          <w:szCs w:val="24"/>
        </w:rPr>
        <w:t>задолженности департамента финансов администрации городского округа Тольятти,</w:t>
      </w:r>
      <w:r w:rsidR="00B64C4B" w:rsidRPr="002178F4">
        <w:rPr>
          <w:rFonts w:ascii="Times New Roman" w:hAnsi="Times New Roman" w:cs="Times New Roman"/>
          <w:sz w:val="24"/>
          <w:szCs w:val="24"/>
        </w:rPr>
        <w:t xml:space="preserve"> </w:t>
      </w:r>
      <w:r w:rsidR="00435125" w:rsidRPr="002178F4">
        <w:rPr>
          <w:rFonts w:ascii="Times New Roman" w:hAnsi="Times New Roman" w:cs="Times New Roman"/>
          <w:sz w:val="24"/>
          <w:szCs w:val="24"/>
        </w:rPr>
        <w:t>т</w:t>
      </w:r>
      <w:r w:rsidRPr="002178F4">
        <w:rPr>
          <w:rFonts w:ascii="Times New Roman" w:hAnsi="Times New Roman" w:cs="Times New Roman"/>
          <w:sz w:val="24"/>
          <w:szCs w:val="24"/>
        </w:rPr>
        <w:t xml:space="preserve">ел.: </w:t>
      </w:r>
      <w:r w:rsidR="00327A6B" w:rsidRPr="002178F4">
        <w:rPr>
          <w:rFonts w:ascii="Times New Roman" w:hAnsi="Times New Roman" w:cs="Times New Roman"/>
          <w:sz w:val="24"/>
          <w:szCs w:val="24"/>
        </w:rPr>
        <w:t xml:space="preserve">8 (8482) </w:t>
      </w:r>
      <w:r w:rsidR="00C47C69">
        <w:rPr>
          <w:rFonts w:ascii="Times New Roman" w:hAnsi="Times New Roman" w:cs="Times New Roman"/>
          <w:sz w:val="24"/>
          <w:szCs w:val="24"/>
        </w:rPr>
        <w:t>54-36-77</w:t>
      </w:r>
      <w:r w:rsidR="002178F4" w:rsidRPr="002178F4">
        <w:rPr>
          <w:rFonts w:ascii="Times New Roman" w:hAnsi="Times New Roman" w:cs="Times New Roman"/>
          <w:sz w:val="24"/>
          <w:szCs w:val="24"/>
        </w:rPr>
        <w:t xml:space="preserve"> (</w:t>
      </w:r>
      <w:r w:rsidR="002178F4" w:rsidRPr="002178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внутр.</w:t>
      </w:r>
      <w:r w:rsidR="00C47C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3038</w:t>
      </w:r>
      <w:r w:rsidR="002178F4" w:rsidRPr="002178F4">
        <w:rPr>
          <w:rFonts w:ascii="Times New Roman" w:hAnsi="Times New Roman" w:cs="Times New Roman"/>
          <w:sz w:val="24"/>
          <w:szCs w:val="24"/>
        </w:rPr>
        <w:t>).</w:t>
      </w:r>
    </w:p>
    <w:p w14:paraId="1D36E068" w14:textId="77777777" w:rsidR="00FF7782" w:rsidRPr="008A1AC4" w:rsidRDefault="00FF7782" w:rsidP="00683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F7782" w:rsidRPr="008A1AC4" w:rsidSect="007834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981D83"/>
    <w:multiLevelType w:val="hybridMultilevel"/>
    <w:tmpl w:val="D85C04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07550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A7077"/>
    <w:rsid w:val="00007DD4"/>
    <w:rsid w:val="00060962"/>
    <w:rsid w:val="000967B4"/>
    <w:rsid w:val="000B5761"/>
    <w:rsid w:val="000D6989"/>
    <w:rsid w:val="000F7CAD"/>
    <w:rsid w:val="00126AFA"/>
    <w:rsid w:val="0018530B"/>
    <w:rsid w:val="00203CFB"/>
    <w:rsid w:val="002178F4"/>
    <w:rsid w:val="00292EC8"/>
    <w:rsid w:val="002E0518"/>
    <w:rsid w:val="002E13D2"/>
    <w:rsid w:val="00327A6B"/>
    <w:rsid w:val="003424E9"/>
    <w:rsid w:val="00371383"/>
    <w:rsid w:val="00391AC5"/>
    <w:rsid w:val="003C12FB"/>
    <w:rsid w:val="003E36B6"/>
    <w:rsid w:val="003E3809"/>
    <w:rsid w:val="00434472"/>
    <w:rsid w:val="00435125"/>
    <w:rsid w:val="004538A9"/>
    <w:rsid w:val="0046255A"/>
    <w:rsid w:val="004B67E0"/>
    <w:rsid w:val="004C7BB1"/>
    <w:rsid w:val="005142AF"/>
    <w:rsid w:val="0052027C"/>
    <w:rsid w:val="00522BEA"/>
    <w:rsid w:val="005A5A72"/>
    <w:rsid w:val="005E18D2"/>
    <w:rsid w:val="005E71CA"/>
    <w:rsid w:val="00601274"/>
    <w:rsid w:val="00665BAC"/>
    <w:rsid w:val="006836DA"/>
    <w:rsid w:val="006954F2"/>
    <w:rsid w:val="006F003D"/>
    <w:rsid w:val="006F21A7"/>
    <w:rsid w:val="00717032"/>
    <w:rsid w:val="00783443"/>
    <w:rsid w:val="00784B65"/>
    <w:rsid w:val="007A4AA5"/>
    <w:rsid w:val="007A5542"/>
    <w:rsid w:val="008914E9"/>
    <w:rsid w:val="008A1AC4"/>
    <w:rsid w:val="008C3571"/>
    <w:rsid w:val="008D46F2"/>
    <w:rsid w:val="008F1435"/>
    <w:rsid w:val="00955D92"/>
    <w:rsid w:val="009A1A08"/>
    <w:rsid w:val="009E3DC8"/>
    <w:rsid w:val="00A2796E"/>
    <w:rsid w:val="00A378F7"/>
    <w:rsid w:val="00A54ED9"/>
    <w:rsid w:val="00A657C1"/>
    <w:rsid w:val="00B46E9A"/>
    <w:rsid w:val="00B56D7E"/>
    <w:rsid w:val="00B5793A"/>
    <w:rsid w:val="00B64C4B"/>
    <w:rsid w:val="00B74EB9"/>
    <w:rsid w:val="00B8651B"/>
    <w:rsid w:val="00B90B41"/>
    <w:rsid w:val="00B956B1"/>
    <w:rsid w:val="00C15FC4"/>
    <w:rsid w:val="00C47C69"/>
    <w:rsid w:val="00C74C7E"/>
    <w:rsid w:val="00C818A7"/>
    <w:rsid w:val="00CA28DB"/>
    <w:rsid w:val="00CA7077"/>
    <w:rsid w:val="00CC23C5"/>
    <w:rsid w:val="00CC2437"/>
    <w:rsid w:val="00CD6E24"/>
    <w:rsid w:val="00CD7E0D"/>
    <w:rsid w:val="00D342A5"/>
    <w:rsid w:val="00D775F7"/>
    <w:rsid w:val="00DA2DD7"/>
    <w:rsid w:val="00E03497"/>
    <w:rsid w:val="00E36EC0"/>
    <w:rsid w:val="00E501BD"/>
    <w:rsid w:val="00E67569"/>
    <w:rsid w:val="00E974FA"/>
    <w:rsid w:val="00EE057B"/>
    <w:rsid w:val="00EF4705"/>
    <w:rsid w:val="00F42342"/>
    <w:rsid w:val="00F54908"/>
    <w:rsid w:val="00F615CF"/>
    <w:rsid w:val="00F64D71"/>
    <w:rsid w:val="00F86EB9"/>
    <w:rsid w:val="00FB5AD0"/>
    <w:rsid w:val="00FC5D21"/>
    <w:rsid w:val="00FE3961"/>
    <w:rsid w:val="00FF61AF"/>
    <w:rsid w:val="00FF77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AA057"/>
  <w15:docId w15:val="{61E25DA8-9FDB-4B48-A3D4-6A973D6FF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18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818A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C818A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F7782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F7782"/>
    <w:rPr>
      <w:color w:val="605E5C"/>
      <w:shd w:val="clear" w:color="auto" w:fill="E1DFDD"/>
    </w:rPr>
  </w:style>
  <w:style w:type="character" w:customStyle="1" w:styleId="bold1">
    <w:name w:val="bold1"/>
    <w:basedOn w:val="a0"/>
    <w:rsid w:val="009E3DC8"/>
    <w:rPr>
      <w:b/>
      <w:bCs/>
    </w:rPr>
  </w:style>
  <w:style w:type="character" w:styleId="a5">
    <w:name w:val="Unresolved Mention"/>
    <w:basedOn w:val="a0"/>
    <w:uiPriority w:val="99"/>
    <w:semiHidden/>
    <w:unhideWhenUsed/>
    <w:rsid w:val="002E13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398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abakova.ad@tg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Шустова Жанна Валентиновна</dc:creator>
  <cp:lastModifiedBy>Напалкова Анастасия Дмитриевна</cp:lastModifiedBy>
  <cp:revision>10</cp:revision>
  <dcterms:created xsi:type="dcterms:W3CDTF">2023-12-12T04:20:00Z</dcterms:created>
  <dcterms:modified xsi:type="dcterms:W3CDTF">2026-07-23T09:18:00Z</dcterms:modified>
</cp:coreProperties>
</file>