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81"/>
      </w:tblGrid>
      <w:tr w:rsidR="00776DAC" w:rsidRPr="00776DAC" w14:paraId="12E3703F" w14:textId="77777777" w:rsidTr="00C50CE6">
        <w:tc>
          <w:tcPr>
            <w:tcW w:w="9072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C50CE6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0CE6">
              <w:rPr>
                <w:rFonts w:ascii="Times New Roman" w:hAnsi="Times New Roman" w:cs="Times New Roman"/>
                <w:sz w:val="27"/>
                <w:szCs w:val="27"/>
              </w:rPr>
              <w:t>Уведомление</w:t>
            </w:r>
          </w:p>
          <w:p w14:paraId="0AD9D84E" w14:textId="77777777" w:rsidR="00776DAC" w:rsidRPr="00C50CE6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0CE6">
              <w:rPr>
                <w:rFonts w:ascii="Times New Roman" w:hAnsi="Times New Roman" w:cs="Times New Roman"/>
                <w:sz w:val="27"/>
                <w:szCs w:val="27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C50CE6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0CE6">
              <w:rPr>
                <w:rFonts w:ascii="Times New Roman" w:hAnsi="Times New Roman" w:cs="Times New Roman"/>
                <w:sz w:val="27"/>
                <w:szCs w:val="27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C50CE6">
        <w:trPr>
          <w:trHeight w:val="2417"/>
        </w:trPr>
        <w:tc>
          <w:tcPr>
            <w:tcW w:w="9072" w:type="dxa"/>
            <w:gridSpan w:val="5"/>
            <w:tcBorders>
              <w:top w:val="nil"/>
              <w:left w:val="nil"/>
              <w:right w:val="nil"/>
            </w:tcBorders>
          </w:tcPr>
          <w:p w14:paraId="1F95531E" w14:textId="77777777" w:rsidR="00C50CE6" w:rsidRPr="00C50CE6" w:rsidRDefault="00C50CE6" w:rsidP="00C50CE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7"/>
                <w:szCs w:val="27"/>
                <w:lang w:eastAsia="en-US"/>
              </w:rPr>
            </w:pPr>
            <w:r w:rsidRPr="00C50CE6">
              <w:rPr>
                <w:rFonts w:eastAsia="Calibri"/>
                <w:bCs/>
                <w:sz w:val="27"/>
                <w:szCs w:val="27"/>
              </w:rPr>
              <w:t>«О внесении изменений в постановление администрации городского округа Тольятти от 26.12.2025 № 2814-п/1</w:t>
            </w:r>
          </w:p>
          <w:p w14:paraId="3A55E094" w14:textId="3EA27639" w:rsidR="00776DAC" w:rsidRPr="00C50CE6" w:rsidRDefault="00C50CE6" w:rsidP="00C50CE6">
            <w:pPr>
              <w:jc w:val="center"/>
              <w:rPr>
                <w:sz w:val="27"/>
                <w:szCs w:val="27"/>
              </w:rPr>
            </w:pPr>
            <w:r w:rsidRPr="00C50CE6">
              <w:rPr>
                <w:rFonts w:eastAsia="Calibri"/>
                <w:bCs/>
                <w:sz w:val="27"/>
                <w:szCs w:val="27"/>
              </w:rPr>
              <w:t>«Об утверждении административного регламента предоставления муниципальной услуги «</w:t>
            </w:r>
            <w:r w:rsidRPr="00C50CE6">
              <w:rPr>
                <w:sz w:val="27"/>
                <w:szCs w:val="27"/>
                <w:lang w:eastAsia="ru-RU"/>
              </w:rPr>
              <w:t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</w:t>
            </w:r>
            <w:r w:rsidRPr="00C50CE6">
              <w:rPr>
                <w:rFonts w:eastAsia="Calibri"/>
                <w:bCs/>
                <w:sz w:val="27"/>
                <w:szCs w:val="27"/>
              </w:rPr>
              <w:t>»</w:t>
            </w:r>
          </w:p>
        </w:tc>
      </w:tr>
      <w:tr w:rsidR="00776DAC" w:rsidRPr="00007D56" w14:paraId="01507686" w14:textId="77777777" w:rsidTr="00C50CE6">
        <w:tc>
          <w:tcPr>
            <w:tcW w:w="9072" w:type="dxa"/>
            <w:gridSpan w:val="5"/>
          </w:tcPr>
          <w:p w14:paraId="578E188B" w14:textId="48BDDD0F" w:rsidR="00776DAC" w:rsidRPr="00007D56" w:rsidRDefault="00776DAC" w:rsidP="00C50CE6">
            <w:pPr>
              <w:autoSpaceDE w:val="0"/>
              <w:autoSpaceDN w:val="0"/>
              <w:adjustRightInd w:val="0"/>
              <w:ind w:firstLine="652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</w:t>
            </w:r>
            <w:r w:rsidR="00AB274D">
              <w:rPr>
                <w:sz w:val="28"/>
                <w:szCs w:val="28"/>
              </w:rPr>
              <w:t>п</w:t>
            </w:r>
            <w:r w:rsidRPr="00007D56">
              <w:rPr>
                <w:sz w:val="28"/>
                <w:szCs w:val="28"/>
              </w:rPr>
              <w:t xml:space="preserve">о </w:t>
            </w:r>
            <w:r w:rsidR="006264B5" w:rsidRPr="00007D56">
              <w:rPr>
                <w:sz w:val="28"/>
                <w:szCs w:val="28"/>
              </w:rPr>
              <w:t>проект</w:t>
            </w:r>
            <w:r w:rsidR="00AB274D">
              <w:rPr>
                <w:sz w:val="28"/>
                <w:szCs w:val="28"/>
              </w:rPr>
              <w:t>у</w:t>
            </w:r>
            <w:r w:rsidR="006264B5" w:rsidRPr="00007D56">
              <w:rPr>
                <w:sz w:val="28"/>
                <w:szCs w:val="28"/>
              </w:rPr>
              <w:t xml:space="preserve"> постановления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C50CE6">
              <w:rPr>
                <w:sz w:val="28"/>
                <w:szCs w:val="28"/>
              </w:rPr>
              <w:br/>
            </w:r>
            <w:r w:rsidR="00C50CE6">
              <w:rPr>
                <w:rFonts w:eastAsia="Calibri"/>
                <w:bCs/>
                <w:sz w:val="28"/>
                <w:szCs w:val="28"/>
              </w:rPr>
              <w:t>«О внесении изменений в постановление администрации городского округа Тольятти от 26.12.2025 № 2814-п/1</w:t>
            </w:r>
            <w:r w:rsidR="00C50CE6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C50CE6">
              <w:rPr>
                <w:rFonts w:eastAsia="Calibri"/>
                <w:bCs/>
                <w:sz w:val="28"/>
                <w:szCs w:val="28"/>
              </w:rPr>
              <w:t>«Об утверждении административного регламента предоставления муниципальной услуги «</w:t>
            </w:r>
            <w:r w:rsidR="00C50CE6">
              <w:rPr>
                <w:sz w:val="28"/>
                <w:szCs w:val="28"/>
                <w:lang w:eastAsia="ru-RU"/>
              </w:rPr>
              <w:t xml:space="preserve"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</w:t>
            </w:r>
            <w:r w:rsidR="00C50CE6">
              <w:rPr>
                <w:sz w:val="28"/>
                <w:szCs w:val="28"/>
                <w:lang w:eastAsia="ru-RU"/>
              </w:rPr>
              <w:br/>
            </w:r>
            <w:r w:rsidR="00C50CE6">
              <w:rPr>
                <w:sz w:val="28"/>
                <w:szCs w:val="28"/>
                <w:lang w:eastAsia="ru-RU"/>
              </w:rPr>
              <w:t>в проведении аварийно-спасательных работ</w:t>
            </w:r>
            <w:r w:rsidR="00C50CE6">
              <w:rPr>
                <w:rFonts w:eastAsia="Calibri"/>
                <w:bCs/>
                <w:sz w:val="28"/>
                <w:szCs w:val="28"/>
              </w:rPr>
              <w:t>»</w:t>
            </w:r>
            <w:r w:rsidR="006264B5" w:rsidRPr="00007D56">
              <w:rPr>
                <w:sz w:val="28"/>
                <w:szCs w:val="28"/>
              </w:rPr>
              <w:t>.</w:t>
            </w:r>
          </w:p>
        </w:tc>
      </w:tr>
      <w:tr w:rsidR="00776DAC" w:rsidRPr="00776DAC" w14:paraId="0A3C474D" w14:textId="77777777" w:rsidTr="00C50CE6">
        <w:tc>
          <w:tcPr>
            <w:tcW w:w="9072" w:type="dxa"/>
            <w:gridSpan w:val="5"/>
          </w:tcPr>
          <w:p w14:paraId="4321FEE4" w14:textId="51CD9122" w:rsidR="00776DAC" w:rsidRPr="00776DAC" w:rsidRDefault="00776DAC" w:rsidP="00C50CE6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Pastuhova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C50CE6">
        <w:trPr>
          <w:trHeight w:val="175"/>
        </w:trPr>
        <w:tc>
          <w:tcPr>
            <w:tcW w:w="9072" w:type="dxa"/>
            <w:gridSpan w:val="5"/>
          </w:tcPr>
          <w:p w14:paraId="1E372FD1" w14:textId="7B39CEBC" w:rsidR="00776DAC" w:rsidRPr="00776DAC" w:rsidRDefault="00776DAC" w:rsidP="00C50C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5A4E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75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C50CE6">
        <w:tc>
          <w:tcPr>
            <w:tcW w:w="9072" w:type="dxa"/>
            <w:gridSpan w:val="5"/>
          </w:tcPr>
          <w:p w14:paraId="0F42E687" w14:textId="77777777" w:rsidR="00776DAC" w:rsidRPr="00776DAC" w:rsidRDefault="00776DAC" w:rsidP="00C50C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C50CE6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8" w:type="dxa"/>
            <w:gridSpan w:val="4"/>
            <w:tcBorders>
              <w:left w:val="nil"/>
              <w:right w:val="nil"/>
            </w:tcBorders>
          </w:tcPr>
          <w:p w14:paraId="1F149D11" w14:textId="7896DC7B" w:rsidR="00776DAC" w:rsidRPr="000A0DB0" w:rsidRDefault="006264B5" w:rsidP="00C50CE6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C50CE6">
              <w:rPr>
                <w:rFonts w:eastAsia="Calibri"/>
                <w:bCs/>
                <w:sz w:val="28"/>
                <w:szCs w:val="28"/>
              </w:rPr>
              <w:t>«О внесении изменений в постановление администрации городского округа Тольятти от 26.12.2025 № 2814-п/1 «Об утверждении административного регламента предоставления муниципальной услуги «</w:t>
            </w:r>
            <w:r w:rsidR="00C50CE6">
              <w:rPr>
                <w:sz w:val="28"/>
                <w:szCs w:val="28"/>
                <w:lang w:eastAsia="ru-RU"/>
              </w:rPr>
              <w:t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</w:t>
            </w:r>
            <w:r w:rsidR="00C50CE6">
              <w:rPr>
                <w:sz w:val="28"/>
                <w:szCs w:val="28"/>
                <w:lang w:eastAsia="ru-RU"/>
              </w:rPr>
              <w:t xml:space="preserve"> </w:t>
            </w:r>
            <w:r w:rsidR="00C50CE6">
              <w:rPr>
                <w:sz w:val="28"/>
                <w:szCs w:val="28"/>
                <w:lang w:eastAsia="ru-RU"/>
              </w:rPr>
              <w:t>в проведении аварийно-спасательных работ</w:t>
            </w:r>
            <w:r w:rsidR="00C50CE6">
              <w:rPr>
                <w:rFonts w:eastAsia="Calibri"/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</w:tc>
      </w:tr>
      <w:tr w:rsidR="00776DAC" w:rsidRPr="00776DAC" w14:paraId="1654E97F" w14:textId="77777777" w:rsidTr="00C50CE6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 w:rsidTr="00C50CE6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C50CE6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8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26A19DD5" w:rsidR="00776DAC" w:rsidRPr="00776DAC" w:rsidRDefault="000A0DB0" w:rsidP="00C50C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Кулясова Елена Сергеевна, 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>заведующий финансово-экономическим сектором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C50CE6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C50CE6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0F60C12D" w:rsidR="00776DAC" w:rsidRPr="00776DAC" w:rsidRDefault="000A0DB0" w:rsidP="00A70E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5444</w:t>
            </w:r>
            <w:r w:rsidR="00A70E0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4036</w:t>
            </w:r>
          </w:p>
        </w:tc>
        <w:tc>
          <w:tcPr>
            <w:tcW w:w="4381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C50CE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AC"/>
    <w:rsid w:val="00007D56"/>
    <w:rsid w:val="0007548E"/>
    <w:rsid w:val="000A0DB0"/>
    <w:rsid w:val="00306102"/>
    <w:rsid w:val="0050432C"/>
    <w:rsid w:val="005A4E71"/>
    <w:rsid w:val="006264B5"/>
    <w:rsid w:val="0069316E"/>
    <w:rsid w:val="006A4B2E"/>
    <w:rsid w:val="00743D36"/>
    <w:rsid w:val="00776DAC"/>
    <w:rsid w:val="007F4940"/>
    <w:rsid w:val="008E1A18"/>
    <w:rsid w:val="0091719B"/>
    <w:rsid w:val="00961661"/>
    <w:rsid w:val="00A70E07"/>
    <w:rsid w:val="00AB179B"/>
    <w:rsid w:val="00AB274D"/>
    <w:rsid w:val="00AD2066"/>
    <w:rsid w:val="00BB242B"/>
    <w:rsid w:val="00C50CE6"/>
    <w:rsid w:val="00CB4005"/>
    <w:rsid w:val="00CF796B"/>
    <w:rsid w:val="00E431E1"/>
    <w:rsid w:val="00E53504"/>
    <w:rsid w:val="00E70F58"/>
    <w:rsid w:val="00E7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chartTrackingRefBased/>
  <w15:docId w15:val="{ADBA9621-66A3-4CAD-B47F-B0F6B7EA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Кулясова Елена Сергеевна</cp:lastModifiedBy>
  <cp:revision>24</cp:revision>
  <dcterms:created xsi:type="dcterms:W3CDTF">2021-01-23T04:34:00Z</dcterms:created>
  <dcterms:modified xsi:type="dcterms:W3CDTF">2026-07-22T05:50:00Z</dcterms:modified>
</cp:coreProperties>
</file>