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035D38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EE7A0D" w:rsidRPr="00342970" w:rsidRDefault="00C818A7" w:rsidP="00342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42970">
        <w:rPr>
          <w:rFonts w:ascii="Times New Roman" w:hAnsi="Times New Roman" w:cs="Times New Roman"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  <w:r w:rsidR="00440950" w:rsidRPr="003429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7FA" w:rsidRPr="00342970">
        <w:rPr>
          <w:rFonts w:ascii="Times New Roman" w:hAnsi="Times New Roman" w:cs="Times New Roman"/>
          <w:sz w:val="28"/>
          <w:szCs w:val="28"/>
        </w:rPr>
        <w:t>про</w:t>
      </w:r>
      <w:r w:rsidR="00C3069F" w:rsidRPr="00342970">
        <w:rPr>
          <w:rFonts w:ascii="Times New Roman" w:hAnsi="Times New Roman" w:cs="Times New Roman"/>
          <w:sz w:val="28"/>
          <w:szCs w:val="28"/>
        </w:rPr>
        <w:t>екта постановления администрации городского округа Тольятти</w:t>
      </w:r>
      <w:r w:rsidR="00342970" w:rsidRPr="00342970">
        <w:rPr>
          <w:rFonts w:ascii="Times New Roman" w:hAnsi="Times New Roman" w:cs="Times New Roman"/>
          <w:sz w:val="28"/>
          <w:szCs w:val="28"/>
        </w:rPr>
        <w:t xml:space="preserve"> </w:t>
      </w:r>
      <w:r w:rsidR="008147FA" w:rsidRPr="00342970">
        <w:rPr>
          <w:rFonts w:ascii="Times New Roman" w:hAnsi="Times New Roman" w:cs="Times New Roman"/>
          <w:sz w:val="28"/>
          <w:szCs w:val="28"/>
        </w:rPr>
        <w:t>«</w:t>
      </w:r>
      <w:r w:rsidR="00342970" w:rsidRPr="00342970"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постановления администрации городского округа Тольятти от 23.11.2022 </w:t>
      </w:r>
      <w:r w:rsidR="0034297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42970" w:rsidRPr="00342970">
        <w:rPr>
          <w:rFonts w:ascii="Times New Roman" w:hAnsi="Times New Roman" w:cs="Times New Roman"/>
          <w:sz w:val="28"/>
          <w:szCs w:val="28"/>
        </w:rPr>
        <w:t>№ 2970-п/1 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Тольятти»</w:t>
      </w:r>
      <w:r w:rsidR="00EE7A0D" w:rsidRPr="00342970">
        <w:rPr>
          <w:rFonts w:ascii="Times New Roman" w:hAnsi="Times New Roman" w:cs="Times New Roman"/>
          <w:sz w:val="28"/>
          <w:szCs w:val="28"/>
        </w:rPr>
        <w:t>»</w:t>
      </w:r>
    </w:p>
    <w:p w:rsidR="005A1CF8" w:rsidRDefault="005A1CF8" w:rsidP="00C3069F">
      <w:pPr>
        <w:pStyle w:val="a5"/>
        <w:jc w:val="both"/>
        <w:rPr>
          <w:b w:val="0"/>
          <w:sz w:val="28"/>
          <w:szCs w:val="28"/>
        </w:rPr>
      </w:pPr>
    </w:p>
    <w:p w:rsidR="00BE20D5" w:rsidRPr="00EE7A0D" w:rsidRDefault="00BE20D5" w:rsidP="00EE7A0D">
      <w:pPr>
        <w:pStyle w:val="a5"/>
        <w:jc w:val="both"/>
        <w:rPr>
          <w:b w:val="0"/>
          <w:sz w:val="28"/>
          <w:szCs w:val="28"/>
        </w:rPr>
      </w:pPr>
    </w:p>
    <w:p w:rsidR="00EE7A0D" w:rsidRPr="00EE7A0D" w:rsidRDefault="00C818A7" w:rsidP="00EE7A0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7A0D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EE7A0D">
        <w:rPr>
          <w:rFonts w:ascii="Times New Roman" w:hAnsi="Times New Roman" w:cs="Times New Roman"/>
          <w:sz w:val="28"/>
          <w:szCs w:val="28"/>
        </w:rPr>
        <w:t>а</w:t>
      </w:r>
      <w:r w:rsidRPr="00EE7A0D">
        <w:rPr>
          <w:rFonts w:ascii="Times New Roman" w:hAnsi="Times New Roman" w:cs="Times New Roman"/>
          <w:sz w:val="28"/>
          <w:szCs w:val="28"/>
        </w:rPr>
        <w:t>дминистрация городского округа Тольятти уведомляет о проведении сбора предл</w:t>
      </w:r>
      <w:r w:rsidR="00725F10" w:rsidRPr="00EE7A0D">
        <w:rPr>
          <w:rFonts w:ascii="Times New Roman" w:hAnsi="Times New Roman" w:cs="Times New Roman"/>
          <w:sz w:val="28"/>
          <w:szCs w:val="28"/>
        </w:rPr>
        <w:t xml:space="preserve">ожений и замечаний организаций </w:t>
      </w:r>
      <w:r w:rsidR="008147FA" w:rsidRPr="00EE7A0D">
        <w:rPr>
          <w:rFonts w:ascii="Times New Roman" w:hAnsi="Times New Roman" w:cs="Times New Roman"/>
          <w:sz w:val="28"/>
          <w:szCs w:val="28"/>
        </w:rPr>
        <w:t>и граждан о соответствии антимонопольному законодательству проекта постановления администрации городского округа Тольятти «</w:t>
      </w:r>
      <w:r w:rsidR="00342970" w:rsidRPr="00342970">
        <w:rPr>
          <w:rFonts w:ascii="Times New Roman" w:hAnsi="Times New Roman" w:cs="Times New Roman"/>
          <w:sz w:val="28"/>
          <w:szCs w:val="28"/>
        </w:rPr>
        <w:t>«О признании утратившим силу</w:t>
      </w:r>
      <w:r w:rsidR="00342970">
        <w:rPr>
          <w:rFonts w:ascii="Times New Roman" w:hAnsi="Times New Roman" w:cs="Times New Roman"/>
          <w:sz w:val="28"/>
          <w:szCs w:val="28"/>
        </w:rPr>
        <w:t xml:space="preserve"> </w:t>
      </w:r>
      <w:r w:rsidR="00342970" w:rsidRPr="00342970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округа Тольятти от 23.11.2022</w:t>
      </w:r>
      <w:r w:rsidR="00342970">
        <w:rPr>
          <w:rFonts w:ascii="Times New Roman" w:hAnsi="Times New Roman" w:cs="Times New Roman"/>
          <w:sz w:val="28"/>
          <w:szCs w:val="28"/>
        </w:rPr>
        <w:t xml:space="preserve"> </w:t>
      </w:r>
      <w:r w:rsidR="00342970" w:rsidRPr="00342970">
        <w:rPr>
          <w:rFonts w:ascii="Times New Roman" w:hAnsi="Times New Roman" w:cs="Times New Roman"/>
          <w:sz w:val="28"/>
          <w:szCs w:val="28"/>
        </w:rPr>
        <w:t xml:space="preserve">№ 2970-п/1 </w:t>
      </w:r>
      <w:r w:rsidR="00EE7A0D" w:rsidRPr="00EE7A0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Тольятти»</w:t>
      </w:r>
      <w:r w:rsidR="00342970"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5"/>
        <w:gridCol w:w="81"/>
      </w:tblGrid>
      <w:tr w:rsidR="005A1CF8" w:rsidRPr="00035D38" w:rsidTr="005A1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CF8" w:rsidRPr="00035D38" w:rsidRDefault="00C818A7" w:rsidP="0093011C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D38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</w:t>
            </w:r>
            <w:r w:rsidRPr="00086A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bangrova</w:t>
            </w:r>
            <w:proofErr w:type="spellEnd"/>
            <w:r w:rsidR="00086A6D" w:rsidRPr="00086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</w:t>
            </w:r>
            <w:proofErr w:type="spellEnd"/>
            <w:r w:rsidR="00086A6D" w:rsidRPr="00086A6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086A6D" w:rsidRPr="00086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86A6D" w:rsidRPr="0008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5A1CF8" w:rsidRPr="00086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A1CF8" w:rsidRPr="00035D38" w:rsidRDefault="005A1CF8" w:rsidP="009301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069F" w:rsidRPr="00035D38" w:rsidRDefault="00C3069F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Сроки приема предложений и замечаний: с</w:t>
      </w:r>
      <w:r w:rsidR="00C258D8">
        <w:rPr>
          <w:rFonts w:ascii="Times New Roman" w:hAnsi="Times New Roman" w:cs="Times New Roman"/>
          <w:sz w:val="28"/>
          <w:szCs w:val="28"/>
        </w:rPr>
        <w:t xml:space="preserve"> </w:t>
      </w:r>
      <w:r w:rsidR="00342970">
        <w:rPr>
          <w:rFonts w:ascii="Times New Roman" w:hAnsi="Times New Roman" w:cs="Times New Roman"/>
          <w:sz w:val="28"/>
          <w:szCs w:val="28"/>
        </w:rPr>
        <w:t>1</w:t>
      </w:r>
      <w:r w:rsidR="00EE7A0D">
        <w:rPr>
          <w:rFonts w:ascii="Times New Roman" w:hAnsi="Times New Roman" w:cs="Times New Roman"/>
          <w:sz w:val="28"/>
          <w:szCs w:val="28"/>
        </w:rPr>
        <w:t>5 ию</w:t>
      </w:r>
      <w:r w:rsidR="00342970">
        <w:rPr>
          <w:rFonts w:ascii="Times New Roman" w:hAnsi="Times New Roman" w:cs="Times New Roman"/>
          <w:sz w:val="28"/>
          <w:szCs w:val="28"/>
        </w:rPr>
        <w:t>л</w:t>
      </w:r>
      <w:r w:rsidR="00EE7A0D">
        <w:rPr>
          <w:rFonts w:ascii="Times New Roman" w:hAnsi="Times New Roman" w:cs="Times New Roman"/>
          <w:sz w:val="28"/>
          <w:szCs w:val="28"/>
        </w:rPr>
        <w:t>я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EC4905">
        <w:rPr>
          <w:rFonts w:ascii="Times New Roman" w:hAnsi="Times New Roman" w:cs="Times New Roman"/>
          <w:sz w:val="28"/>
          <w:szCs w:val="28"/>
        </w:rPr>
        <w:t>202</w:t>
      </w:r>
      <w:r w:rsidR="00EE7A0D">
        <w:rPr>
          <w:rFonts w:ascii="Times New Roman" w:hAnsi="Times New Roman" w:cs="Times New Roman"/>
          <w:sz w:val="28"/>
          <w:szCs w:val="28"/>
        </w:rPr>
        <w:t>6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EC4905">
        <w:rPr>
          <w:rFonts w:ascii="Times New Roman" w:hAnsi="Times New Roman" w:cs="Times New Roman"/>
          <w:sz w:val="28"/>
          <w:szCs w:val="28"/>
        </w:rPr>
        <w:t>г.</w:t>
      </w:r>
      <w:r w:rsidRPr="00EC4905">
        <w:rPr>
          <w:rFonts w:ascii="Times New Roman" w:hAnsi="Times New Roman" w:cs="Times New Roman"/>
          <w:sz w:val="28"/>
          <w:szCs w:val="28"/>
        </w:rPr>
        <w:t xml:space="preserve"> по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342970">
        <w:rPr>
          <w:rFonts w:ascii="Times New Roman" w:hAnsi="Times New Roman" w:cs="Times New Roman"/>
          <w:sz w:val="28"/>
          <w:szCs w:val="28"/>
        </w:rPr>
        <w:t>2</w:t>
      </w:r>
      <w:r w:rsidR="00EE7A0D">
        <w:rPr>
          <w:rFonts w:ascii="Times New Roman" w:hAnsi="Times New Roman" w:cs="Times New Roman"/>
          <w:sz w:val="28"/>
          <w:szCs w:val="28"/>
        </w:rPr>
        <w:t>1 ию</w:t>
      </w:r>
      <w:r w:rsidR="00342970">
        <w:rPr>
          <w:rFonts w:ascii="Times New Roman" w:hAnsi="Times New Roman" w:cs="Times New Roman"/>
          <w:sz w:val="28"/>
          <w:szCs w:val="28"/>
        </w:rPr>
        <w:t>л</w:t>
      </w:r>
      <w:r w:rsidR="00EE7A0D">
        <w:rPr>
          <w:rFonts w:ascii="Times New Roman" w:hAnsi="Times New Roman" w:cs="Times New Roman"/>
          <w:sz w:val="28"/>
          <w:szCs w:val="28"/>
        </w:rPr>
        <w:t>я</w:t>
      </w:r>
      <w:r w:rsidR="00C258D8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035D38">
        <w:rPr>
          <w:rFonts w:ascii="Times New Roman" w:hAnsi="Times New Roman" w:cs="Times New Roman"/>
          <w:sz w:val="28"/>
          <w:szCs w:val="28"/>
        </w:rPr>
        <w:t>202</w:t>
      </w:r>
      <w:r w:rsidR="00EE7A0D">
        <w:rPr>
          <w:rFonts w:ascii="Times New Roman" w:hAnsi="Times New Roman" w:cs="Times New Roman"/>
          <w:sz w:val="28"/>
          <w:szCs w:val="28"/>
        </w:rPr>
        <w:t>6</w:t>
      </w:r>
      <w:r w:rsidR="00BE20D5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035D38">
        <w:rPr>
          <w:rFonts w:ascii="Times New Roman" w:hAnsi="Times New Roman" w:cs="Times New Roman"/>
          <w:sz w:val="28"/>
          <w:szCs w:val="28"/>
        </w:rPr>
        <w:t>г</w:t>
      </w:r>
      <w:r w:rsidRPr="00035D38">
        <w:rPr>
          <w:rFonts w:ascii="Times New Roman" w:hAnsi="Times New Roman" w:cs="Times New Roman"/>
          <w:sz w:val="28"/>
          <w:szCs w:val="28"/>
        </w:rPr>
        <w:t>.</w:t>
      </w:r>
    </w:p>
    <w:p w:rsidR="006836DA" w:rsidRPr="00035D38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72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Приложения:</w:t>
      </w:r>
    </w:p>
    <w:p w:rsidR="00EE7A0D" w:rsidRPr="00EE7A0D" w:rsidRDefault="005A1CF8" w:rsidP="00EE7A0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7A0D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EE7A0D" w:rsidRPr="00EE7A0D">
        <w:rPr>
          <w:rFonts w:ascii="Times New Roman" w:hAnsi="Times New Roman" w:cs="Times New Roman"/>
          <w:sz w:val="28"/>
          <w:szCs w:val="28"/>
        </w:rPr>
        <w:t>городского округа Тольятти «</w:t>
      </w:r>
      <w:r w:rsidR="00342970" w:rsidRPr="00342970">
        <w:rPr>
          <w:rFonts w:ascii="Times New Roman" w:hAnsi="Times New Roman" w:cs="Times New Roman"/>
          <w:sz w:val="28"/>
          <w:szCs w:val="28"/>
        </w:rPr>
        <w:t>«О признании утратившим силу постановления администрации городского округа Тольятти от 23.11.2022</w:t>
      </w:r>
      <w:r w:rsidR="00342970">
        <w:rPr>
          <w:rFonts w:ascii="Times New Roman" w:hAnsi="Times New Roman" w:cs="Times New Roman"/>
          <w:sz w:val="28"/>
          <w:szCs w:val="28"/>
        </w:rPr>
        <w:t xml:space="preserve"> </w:t>
      </w:r>
      <w:r w:rsidR="00342970" w:rsidRPr="00342970">
        <w:rPr>
          <w:rFonts w:ascii="Times New Roman" w:hAnsi="Times New Roman" w:cs="Times New Roman"/>
          <w:sz w:val="28"/>
          <w:szCs w:val="28"/>
        </w:rPr>
        <w:t>№ 2970</w:t>
      </w:r>
      <w:r w:rsidR="00342970">
        <w:rPr>
          <w:rFonts w:ascii="Times New Roman" w:hAnsi="Times New Roman" w:cs="Times New Roman"/>
          <w:sz w:val="28"/>
          <w:szCs w:val="28"/>
        </w:rPr>
        <w:t xml:space="preserve">-п/1 </w:t>
      </w:r>
      <w:bookmarkStart w:id="0" w:name="_GoBack"/>
      <w:bookmarkEnd w:id="0"/>
      <w:r w:rsidR="00EE7A0D" w:rsidRPr="00EE7A0D">
        <w:rPr>
          <w:rFonts w:ascii="Times New Roman" w:hAnsi="Times New Roman" w:cs="Times New Roman"/>
          <w:sz w:val="28"/>
          <w:szCs w:val="28"/>
        </w:rPr>
        <w:t>«Об утверждении Положения об организации торгов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городского округа Тольятти»</w:t>
      </w:r>
      <w:r w:rsidR="00342970">
        <w:rPr>
          <w:rFonts w:ascii="Times New Roman" w:hAnsi="Times New Roman" w:cs="Times New Roman"/>
          <w:sz w:val="28"/>
          <w:szCs w:val="28"/>
        </w:rPr>
        <w:t>»</w:t>
      </w:r>
      <w:r w:rsidR="00EE7A0D">
        <w:rPr>
          <w:rFonts w:ascii="Times New Roman" w:hAnsi="Times New Roman" w:cs="Times New Roman"/>
          <w:sz w:val="28"/>
          <w:szCs w:val="28"/>
        </w:rPr>
        <w:t>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</w:t>
      </w:r>
      <w:r w:rsidR="00271138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035D38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138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035D38">
        <w:rPr>
          <w:rFonts w:ascii="Times New Roman" w:hAnsi="Times New Roman" w:cs="Times New Roman"/>
          <w:sz w:val="28"/>
          <w:szCs w:val="28"/>
        </w:rPr>
        <w:t>:</w:t>
      </w:r>
      <w:r w:rsidR="00271138">
        <w:rPr>
          <w:rFonts w:ascii="Times New Roman" w:hAnsi="Times New Roman" w:cs="Times New Roman"/>
          <w:sz w:val="28"/>
          <w:szCs w:val="28"/>
        </w:rPr>
        <w:t xml:space="preserve"> </w:t>
      </w:r>
      <w:r w:rsidR="00184AA6">
        <w:rPr>
          <w:rFonts w:ascii="Times New Roman" w:hAnsi="Times New Roman" w:cs="Times New Roman"/>
          <w:sz w:val="28"/>
          <w:szCs w:val="28"/>
        </w:rPr>
        <w:t>Бангрова Ольга Сергеевна</w:t>
      </w:r>
      <w:r w:rsidR="00271138">
        <w:rPr>
          <w:rFonts w:ascii="Times New Roman" w:hAnsi="Times New Roman" w:cs="Times New Roman"/>
          <w:sz w:val="28"/>
          <w:szCs w:val="28"/>
        </w:rPr>
        <w:t xml:space="preserve"> - </w:t>
      </w:r>
      <w:r w:rsidR="00EE7729">
        <w:rPr>
          <w:rFonts w:ascii="Times New Roman" w:hAnsi="Times New Roman" w:cs="Times New Roman"/>
          <w:sz w:val="28"/>
          <w:szCs w:val="28"/>
        </w:rPr>
        <w:t xml:space="preserve">главный специалист отдела </w:t>
      </w:r>
      <w:r w:rsidR="00184AA6">
        <w:rPr>
          <w:rFonts w:ascii="Times New Roman" w:hAnsi="Times New Roman" w:cs="Times New Roman"/>
          <w:sz w:val="28"/>
          <w:szCs w:val="28"/>
        </w:rPr>
        <w:t>организации муниципальных торгов</w:t>
      </w:r>
      <w:r w:rsidR="00440950">
        <w:rPr>
          <w:rFonts w:ascii="Times New Roman" w:hAnsi="Times New Roman" w:cs="Times New Roman"/>
          <w:sz w:val="28"/>
          <w:szCs w:val="28"/>
        </w:rPr>
        <w:t>.</w:t>
      </w:r>
    </w:p>
    <w:p w:rsidR="00440950" w:rsidRDefault="0044095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729" w:rsidRPr="00440950" w:rsidRDefault="00271138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950">
        <w:rPr>
          <w:rFonts w:ascii="Times New Roman" w:hAnsi="Times New Roman" w:cs="Times New Roman"/>
          <w:sz w:val="28"/>
          <w:szCs w:val="28"/>
        </w:rPr>
        <w:t>Т</w:t>
      </w:r>
      <w:r w:rsidR="007627E8" w:rsidRPr="00440950">
        <w:rPr>
          <w:rFonts w:ascii="Times New Roman" w:hAnsi="Times New Roman" w:cs="Times New Roman"/>
          <w:sz w:val="28"/>
          <w:szCs w:val="28"/>
        </w:rPr>
        <w:t>ел.</w:t>
      </w:r>
      <w:r w:rsidRPr="00440950">
        <w:rPr>
          <w:rFonts w:ascii="Times New Roman" w:hAnsi="Times New Roman" w:cs="Times New Roman"/>
          <w:sz w:val="28"/>
          <w:szCs w:val="28"/>
        </w:rPr>
        <w:t>:</w:t>
      </w:r>
      <w:r w:rsidR="00184AA6" w:rsidRPr="00440950">
        <w:rPr>
          <w:rFonts w:ascii="Times New Roman" w:hAnsi="Times New Roman" w:cs="Times New Roman"/>
          <w:sz w:val="28"/>
          <w:szCs w:val="28"/>
        </w:rPr>
        <w:t xml:space="preserve"> </w:t>
      </w:r>
      <w:r w:rsidRPr="00440950">
        <w:rPr>
          <w:rFonts w:ascii="Times New Roman" w:hAnsi="Times New Roman" w:cs="Times New Roman"/>
          <w:sz w:val="28"/>
          <w:szCs w:val="28"/>
        </w:rPr>
        <w:t>54-4</w:t>
      </w:r>
      <w:r w:rsidR="00184AA6" w:rsidRPr="00440950">
        <w:rPr>
          <w:rFonts w:ascii="Times New Roman" w:hAnsi="Times New Roman" w:cs="Times New Roman"/>
          <w:sz w:val="28"/>
          <w:szCs w:val="28"/>
        </w:rPr>
        <w:t>7</w:t>
      </w:r>
      <w:r w:rsidRPr="00440950">
        <w:rPr>
          <w:rFonts w:ascii="Times New Roman" w:hAnsi="Times New Roman" w:cs="Times New Roman"/>
          <w:sz w:val="28"/>
          <w:szCs w:val="28"/>
        </w:rPr>
        <w:t>-</w:t>
      </w:r>
      <w:r w:rsidR="00184AA6" w:rsidRPr="00440950">
        <w:rPr>
          <w:rFonts w:ascii="Times New Roman" w:hAnsi="Times New Roman" w:cs="Times New Roman"/>
          <w:sz w:val="28"/>
          <w:szCs w:val="28"/>
        </w:rPr>
        <w:t>52</w:t>
      </w:r>
      <w:r w:rsidRPr="00440950">
        <w:rPr>
          <w:rFonts w:ascii="Times New Roman" w:hAnsi="Times New Roman" w:cs="Times New Roman"/>
          <w:sz w:val="28"/>
          <w:szCs w:val="28"/>
        </w:rPr>
        <w:t>.</w:t>
      </w:r>
    </w:p>
    <w:sectPr w:rsidR="00EE7729" w:rsidRPr="00440950" w:rsidSect="00440950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EFFEA278"/>
    <w:lvl w:ilvl="0" w:tplc="53741D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077"/>
    <w:rsid w:val="00007DD4"/>
    <w:rsid w:val="00035D38"/>
    <w:rsid w:val="000503EB"/>
    <w:rsid w:val="00063936"/>
    <w:rsid w:val="00086A6D"/>
    <w:rsid w:val="000B5761"/>
    <w:rsid w:val="001407BB"/>
    <w:rsid w:val="00184AA6"/>
    <w:rsid w:val="001C1997"/>
    <w:rsid w:val="00271138"/>
    <w:rsid w:val="002B7373"/>
    <w:rsid w:val="002E0518"/>
    <w:rsid w:val="003036DB"/>
    <w:rsid w:val="00342970"/>
    <w:rsid w:val="00366CE3"/>
    <w:rsid w:val="003C12FB"/>
    <w:rsid w:val="003E36B6"/>
    <w:rsid w:val="003E3809"/>
    <w:rsid w:val="00403FED"/>
    <w:rsid w:val="00424F18"/>
    <w:rsid w:val="004267A6"/>
    <w:rsid w:val="0043279C"/>
    <w:rsid w:val="00435125"/>
    <w:rsid w:val="00440950"/>
    <w:rsid w:val="00441AB3"/>
    <w:rsid w:val="00460CC5"/>
    <w:rsid w:val="00476CC9"/>
    <w:rsid w:val="004B34F5"/>
    <w:rsid w:val="004B67E0"/>
    <w:rsid w:val="004E3F14"/>
    <w:rsid w:val="005142AF"/>
    <w:rsid w:val="0052027C"/>
    <w:rsid w:val="00522BEA"/>
    <w:rsid w:val="00556552"/>
    <w:rsid w:val="005A1CF8"/>
    <w:rsid w:val="005A5A72"/>
    <w:rsid w:val="005C22E0"/>
    <w:rsid w:val="005C3FFF"/>
    <w:rsid w:val="005E71CA"/>
    <w:rsid w:val="00601274"/>
    <w:rsid w:val="006836DA"/>
    <w:rsid w:val="006954F2"/>
    <w:rsid w:val="006B29EB"/>
    <w:rsid w:val="006B4DAF"/>
    <w:rsid w:val="00717032"/>
    <w:rsid w:val="00725F10"/>
    <w:rsid w:val="007627E8"/>
    <w:rsid w:val="00783443"/>
    <w:rsid w:val="007A5542"/>
    <w:rsid w:val="007A6626"/>
    <w:rsid w:val="00805C6F"/>
    <w:rsid w:val="008124B5"/>
    <w:rsid w:val="008147FA"/>
    <w:rsid w:val="0082307E"/>
    <w:rsid w:val="0087207F"/>
    <w:rsid w:val="00890585"/>
    <w:rsid w:val="008914E9"/>
    <w:rsid w:val="00896DBB"/>
    <w:rsid w:val="008A13C7"/>
    <w:rsid w:val="008C3571"/>
    <w:rsid w:val="008F113C"/>
    <w:rsid w:val="0093011C"/>
    <w:rsid w:val="00993C6A"/>
    <w:rsid w:val="009A1A08"/>
    <w:rsid w:val="009A5FF6"/>
    <w:rsid w:val="009F589E"/>
    <w:rsid w:val="00A30FAA"/>
    <w:rsid w:val="00A54ED9"/>
    <w:rsid w:val="00B34B21"/>
    <w:rsid w:val="00B5793A"/>
    <w:rsid w:val="00B74EB9"/>
    <w:rsid w:val="00B8651B"/>
    <w:rsid w:val="00BE20D5"/>
    <w:rsid w:val="00C258D8"/>
    <w:rsid w:val="00C3069F"/>
    <w:rsid w:val="00C36861"/>
    <w:rsid w:val="00C818A7"/>
    <w:rsid w:val="00C84814"/>
    <w:rsid w:val="00CA7077"/>
    <w:rsid w:val="00CB4AC7"/>
    <w:rsid w:val="00CC23C5"/>
    <w:rsid w:val="00CD3DE2"/>
    <w:rsid w:val="00CD6E24"/>
    <w:rsid w:val="00D02521"/>
    <w:rsid w:val="00D12A76"/>
    <w:rsid w:val="00D32C3D"/>
    <w:rsid w:val="00DD42FD"/>
    <w:rsid w:val="00E501BD"/>
    <w:rsid w:val="00E618D9"/>
    <w:rsid w:val="00E67569"/>
    <w:rsid w:val="00E76DA2"/>
    <w:rsid w:val="00EC412D"/>
    <w:rsid w:val="00EC4905"/>
    <w:rsid w:val="00EE7729"/>
    <w:rsid w:val="00EE7A0D"/>
    <w:rsid w:val="00EF4705"/>
    <w:rsid w:val="00F407E8"/>
    <w:rsid w:val="00F42342"/>
    <w:rsid w:val="00F541AA"/>
    <w:rsid w:val="00F54908"/>
    <w:rsid w:val="00F61514"/>
    <w:rsid w:val="00F64D71"/>
    <w:rsid w:val="00F86EB9"/>
    <w:rsid w:val="00FB4F18"/>
    <w:rsid w:val="00FB5AD0"/>
    <w:rsid w:val="00FB7BA0"/>
    <w:rsid w:val="00FD0A11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2790"/>
  <w15:docId w15:val="{C5091918-6496-4474-B6F3-4251D4B0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2B7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B73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A1C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7">
    <w:name w:val="Верхний колонтитул Знак"/>
    <w:aliases w:val="Знак4 Знак"/>
    <w:basedOn w:val="a0"/>
    <w:link w:val="a8"/>
    <w:semiHidden/>
    <w:locked/>
    <w:rsid w:val="00725F10"/>
  </w:style>
  <w:style w:type="paragraph" w:styleId="a8">
    <w:name w:val="header"/>
    <w:aliases w:val="Знак4"/>
    <w:basedOn w:val="a"/>
    <w:link w:val="a7"/>
    <w:semiHidden/>
    <w:unhideWhenUsed/>
    <w:rsid w:val="00725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725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Бангрова Ольга Сергеевна</cp:lastModifiedBy>
  <cp:revision>11</cp:revision>
  <cp:lastPrinted>2021-01-18T06:14:00Z</cp:lastPrinted>
  <dcterms:created xsi:type="dcterms:W3CDTF">2023-07-25T11:26:00Z</dcterms:created>
  <dcterms:modified xsi:type="dcterms:W3CDTF">2026-07-14T10:09:00Z</dcterms:modified>
</cp:coreProperties>
</file>