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8218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35EDA4D7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78D9A8F0" w14:textId="77777777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33016A" w14:textId="77777777" w:rsidR="00B64C4B" w:rsidRPr="00CD7E0D" w:rsidRDefault="00F615CF" w:rsidP="00B97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7E0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979D2" w:rsidRPr="00BF5557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 «</w:t>
      </w:r>
      <w:r w:rsidR="00B979D2" w:rsidRPr="00BF5557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городского округа Тольятти от</w:t>
      </w:r>
      <w:r w:rsidR="00B979D2" w:rsidRPr="00BF5557">
        <w:rPr>
          <w:rFonts w:ascii="Times New Roman" w:hAnsi="Times New Roman" w:cs="Times New Roman"/>
          <w:sz w:val="28"/>
          <w:szCs w:val="28"/>
        </w:rPr>
        <w:t xml:space="preserve"> 28.12.2020 №3964-п/1 «Об утверждении Порядка формирования перечня налоговых расходов городского округа Тольятти и оценки налоговых расходов городского округа Тольятти»</w:t>
      </w:r>
    </w:p>
    <w:p w14:paraId="2CCA0DA9" w14:textId="77777777" w:rsidR="00F615CF" w:rsidRPr="006836DA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7AD12D" w14:textId="77777777" w:rsidR="00B64C4B" w:rsidRPr="00CC2437" w:rsidRDefault="00C818A7" w:rsidP="00F615C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CC2437">
        <w:rPr>
          <w:rFonts w:ascii="Times New Roman" w:hAnsi="Times New Roman" w:cs="Times New Roman"/>
          <w:sz w:val="28"/>
          <w:szCs w:val="28"/>
        </w:rPr>
        <w:t>а</w:t>
      </w:r>
      <w:r w:rsidRPr="00CC2437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CC2437">
        <w:rPr>
          <w:rFonts w:ascii="Times New Roman" w:hAnsi="Times New Roman" w:cs="Times New Roman"/>
          <w:sz w:val="28"/>
          <w:szCs w:val="28"/>
        </w:rPr>
        <w:t xml:space="preserve">о </w:t>
      </w:r>
      <w:r w:rsidR="00CC2437" w:rsidRPr="00CC2437">
        <w:rPr>
          <w:rFonts w:ascii="Times New Roman" w:hAnsi="Times New Roman" w:cs="Times New Roman"/>
          <w:bCs/>
          <w:sz w:val="28"/>
          <w:szCs w:val="28"/>
        </w:rPr>
        <w:t>соответствии антимонопольному законодательству</w:t>
      </w:r>
      <w:r w:rsidR="00CC2437" w:rsidRPr="00CC2437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36EC0">
        <w:rPr>
          <w:rFonts w:ascii="Times New Roman" w:hAnsi="Times New Roman" w:cs="Times New Roman"/>
          <w:sz w:val="28"/>
          <w:szCs w:val="28"/>
        </w:rPr>
        <w:t>а</w:t>
      </w:r>
      <w:r w:rsidR="00CC2437" w:rsidRPr="00CC2437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«Об утверждении Порядка оценки налоговых расходов городского округа Тольятти».</w:t>
      </w:r>
    </w:p>
    <w:p w14:paraId="28B7A1D0" w14:textId="77777777" w:rsidR="006836DA" w:rsidRPr="004538A9" w:rsidRDefault="008F1435" w:rsidP="00453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818A7"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</w:t>
      </w:r>
      <w:r w:rsidR="00C818A7" w:rsidRPr="004538A9">
        <w:rPr>
          <w:rFonts w:ascii="Times New Roman" w:hAnsi="Times New Roman" w:cs="Times New Roman"/>
          <w:sz w:val="28"/>
          <w:szCs w:val="28"/>
        </w:rPr>
        <w:t xml:space="preserve">электронную почту: </w:t>
      </w:r>
      <w:r w:rsidR="004538A9" w:rsidRPr="004538A9">
        <w:rPr>
          <w:rFonts w:ascii="Times New Roman" w:eastAsia="Times New Roman" w:hAnsi="Times New Roman" w:cs="Times New Roman"/>
          <w:sz w:val="28"/>
          <w:szCs w:val="28"/>
          <w:lang w:eastAsia="ru-RU"/>
        </w:rPr>
        <w:t>kupchak.ta@tgl.ru</w:t>
      </w:r>
      <w:r w:rsidR="00B64C4B" w:rsidRPr="004538A9">
        <w:rPr>
          <w:rFonts w:ascii="Times New Roman" w:hAnsi="Times New Roman" w:cs="Times New Roman"/>
          <w:sz w:val="28"/>
          <w:szCs w:val="28"/>
        </w:rPr>
        <w:t>.</w:t>
      </w:r>
    </w:p>
    <w:p w14:paraId="27C762B5" w14:textId="77777777"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2291CC" w14:textId="65F94F3A"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B653D1">
        <w:rPr>
          <w:rFonts w:ascii="Times New Roman" w:hAnsi="Times New Roman" w:cs="Times New Roman"/>
          <w:sz w:val="28"/>
          <w:szCs w:val="28"/>
        </w:rPr>
        <w:t>2</w:t>
      </w:r>
      <w:r w:rsidR="00231B5F">
        <w:rPr>
          <w:rFonts w:ascii="Times New Roman" w:hAnsi="Times New Roman" w:cs="Times New Roman"/>
          <w:sz w:val="28"/>
          <w:szCs w:val="28"/>
        </w:rPr>
        <w:t>0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231B5F">
        <w:rPr>
          <w:rFonts w:ascii="Times New Roman" w:hAnsi="Times New Roman" w:cs="Times New Roman"/>
          <w:sz w:val="28"/>
          <w:szCs w:val="28"/>
        </w:rPr>
        <w:t>марта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231B5F">
        <w:rPr>
          <w:rFonts w:ascii="Times New Roman" w:hAnsi="Times New Roman" w:cs="Times New Roman"/>
          <w:sz w:val="28"/>
          <w:szCs w:val="28"/>
        </w:rPr>
        <w:t xml:space="preserve">6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7A4AA5">
        <w:rPr>
          <w:rFonts w:ascii="Times New Roman" w:hAnsi="Times New Roman" w:cs="Times New Roman"/>
          <w:sz w:val="28"/>
          <w:szCs w:val="28"/>
        </w:rPr>
        <w:t>2</w:t>
      </w:r>
      <w:r w:rsidR="00231B5F">
        <w:rPr>
          <w:rFonts w:ascii="Times New Roman" w:hAnsi="Times New Roman" w:cs="Times New Roman"/>
          <w:sz w:val="28"/>
          <w:szCs w:val="28"/>
        </w:rPr>
        <w:t>5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231B5F">
        <w:rPr>
          <w:rFonts w:ascii="Times New Roman" w:hAnsi="Times New Roman" w:cs="Times New Roman"/>
          <w:sz w:val="28"/>
          <w:szCs w:val="28"/>
        </w:rPr>
        <w:t>марта</w:t>
      </w:r>
      <w:r w:rsidR="00B653D1"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231B5F">
        <w:rPr>
          <w:rFonts w:ascii="Times New Roman" w:hAnsi="Times New Roman" w:cs="Times New Roman"/>
          <w:sz w:val="28"/>
          <w:szCs w:val="28"/>
        </w:rPr>
        <w:t>6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14:paraId="744002FE" w14:textId="77777777"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FB9D7" w14:textId="77777777" w:rsidR="00C818A7" w:rsidRPr="00BF5557" w:rsidRDefault="00C818A7" w:rsidP="00980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557">
        <w:rPr>
          <w:rFonts w:ascii="Times New Roman" w:hAnsi="Times New Roman" w:cs="Times New Roman"/>
          <w:sz w:val="28"/>
          <w:szCs w:val="28"/>
        </w:rPr>
        <w:t>Приложения:</w:t>
      </w:r>
    </w:p>
    <w:p w14:paraId="144958C8" w14:textId="77777777" w:rsidR="007A5542" w:rsidRPr="00BF5557" w:rsidRDefault="00BF5557" w:rsidP="009805F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55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 «</w:t>
      </w:r>
      <w:r w:rsidRPr="00BF5557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городского округа Тольятти от</w:t>
      </w:r>
      <w:r w:rsidRPr="00BF5557">
        <w:rPr>
          <w:rFonts w:ascii="Times New Roman" w:hAnsi="Times New Roman" w:cs="Times New Roman"/>
          <w:sz w:val="28"/>
          <w:szCs w:val="28"/>
        </w:rPr>
        <w:t xml:space="preserve"> 28.12.2020 №3964-п/1 «Об утверждении Порядка формирования перечня налоговых расходов городского округа Тольятти и оценки налоговых расходов городского округа Тольятти»</w:t>
      </w:r>
      <w:r w:rsidR="00DA2DD7" w:rsidRPr="00BF5557">
        <w:rPr>
          <w:rFonts w:ascii="Times New Roman" w:hAnsi="Times New Roman" w:cs="Times New Roman"/>
          <w:sz w:val="28"/>
          <w:szCs w:val="28"/>
        </w:rPr>
        <w:t>;</w:t>
      </w:r>
      <w:r w:rsidR="007A5542" w:rsidRPr="00BF55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DFA4CE" w14:textId="77777777"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9805F7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>дминистрации</w:t>
      </w:r>
      <w:r w:rsidR="00DA2DD7">
        <w:rPr>
          <w:rFonts w:ascii="Times New Roman" w:hAnsi="Times New Roman" w:cs="Times New Roman"/>
          <w:sz w:val="28"/>
          <w:szCs w:val="28"/>
        </w:rPr>
        <w:t>;</w:t>
      </w:r>
    </w:p>
    <w:p w14:paraId="0AC25CDD" w14:textId="77777777" w:rsidR="00434472" w:rsidRPr="00435125" w:rsidRDefault="00434472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B653D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713E95" w14:textId="77777777"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5C7AD216" w14:textId="77777777"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DA8EC6" w14:textId="77777777" w:rsidR="00C818A7" w:rsidRPr="00327A6B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6B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327A6B">
        <w:rPr>
          <w:rFonts w:ascii="Times New Roman" w:hAnsi="Times New Roman" w:cs="Times New Roman"/>
          <w:sz w:val="28"/>
          <w:szCs w:val="28"/>
        </w:rPr>
        <w:t xml:space="preserve">: </w:t>
      </w:r>
      <w:r w:rsidR="00327A6B" w:rsidRPr="00327A6B">
        <w:rPr>
          <w:rFonts w:ascii="Times New Roman" w:hAnsi="Times New Roman" w:cs="Times New Roman"/>
          <w:sz w:val="28"/>
          <w:szCs w:val="28"/>
        </w:rPr>
        <w:t>Купчак Татьяна Алексеевна</w:t>
      </w:r>
      <w:r w:rsidR="006954F2" w:rsidRPr="00327A6B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327A6B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327A6B" w:rsidRPr="00327A6B">
        <w:rPr>
          <w:rFonts w:ascii="Times New Roman" w:hAnsi="Times New Roman" w:cs="Times New Roman"/>
          <w:sz w:val="28"/>
          <w:szCs w:val="28"/>
        </w:rPr>
        <w:t>у</w:t>
      </w:r>
      <w:r w:rsidR="00327A6B" w:rsidRPr="00327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правления доходов и муниципального долга департамента финансов</w:t>
      </w:r>
      <w:r w:rsidR="00B64C4B" w:rsidRPr="00327A6B">
        <w:rPr>
          <w:rFonts w:ascii="Times New Roman" w:hAnsi="Times New Roman" w:cs="Times New Roman"/>
          <w:sz w:val="28"/>
          <w:szCs w:val="28"/>
        </w:rPr>
        <w:t xml:space="preserve"> администрации г.о. Тольятти </w:t>
      </w:r>
      <w:r w:rsidR="00435125" w:rsidRPr="00327A6B">
        <w:rPr>
          <w:rFonts w:ascii="Times New Roman" w:hAnsi="Times New Roman" w:cs="Times New Roman"/>
          <w:sz w:val="28"/>
          <w:szCs w:val="28"/>
        </w:rPr>
        <w:t>т</w:t>
      </w:r>
      <w:r w:rsidRPr="00327A6B">
        <w:rPr>
          <w:rFonts w:ascii="Times New Roman" w:hAnsi="Times New Roman" w:cs="Times New Roman"/>
          <w:sz w:val="28"/>
          <w:szCs w:val="28"/>
        </w:rPr>
        <w:t xml:space="preserve">ел.: </w:t>
      </w:r>
      <w:r w:rsidR="00327A6B" w:rsidRPr="00327A6B">
        <w:rPr>
          <w:rFonts w:ascii="Times New Roman" w:hAnsi="Times New Roman" w:cs="Times New Roman"/>
          <w:sz w:val="28"/>
          <w:szCs w:val="28"/>
        </w:rPr>
        <w:t>8 (8482) 54 36 97 (</w:t>
      </w:r>
      <w:proofErr w:type="spellStart"/>
      <w:r w:rsidR="00327A6B" w:rsidRPr="00327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</w:t>
      </w:r>
      <w:proofErr w:type="spellEnd"/>
      <w:r w:rsidR="00327A6B" w:rsidRPr="00327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3697</w:t>
      </w:r>
      <w:r w:rsidR="00327A6B" w:rsidRPr="00327A6B">
        <w:rPr>
          <w:rFonts w:ascii="Times New Roman" w:hAnsi="Times New Roman" w:cs="Times New Roman"/>
          <w:sz w:val="28"/>
          <w:szCs w:val="28"/>
        </w:rPr>
        <w:t>)</w:t>
      </w:r>
      <w:r w:rsidR="00B64C4B" w:rsidRPr="00327A6B">
        <w:rPr>
          <w:rFonts w:ascii="Times New Roman" w:hAnsi="Times New Roman" w:cs="Times New Roman"/>
          <w:sz w:val="28"/>
          <w:szCs w:val="28"/>
        </w:rPr>
        <w:t>.</w:t>
      </w:r>
    </w:p>
    <w:p w14:paraId="51A43AA3" w14:textId="77777777"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94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77"/>
    <w:rsid w:val="00007DD4"/>
    <w:rsid w:val="00045867"/>
    <w:rsid w:val="00060962"/>
    <w:rsid w:val="000967B4"/>
    <w:rsid w:val="000B5761"/>
    <w:rsid w:val="00126AFA"/>
    <w:rsid w:val="0018530B"/>
    <w:rsid w:val="00231B5F"/>
    <w:rsid w:val="00232EB4"/>
    <w:rsid w:val="002E0518"/>
    <w:rsid w:val="00327A6B"/>
    <w:rsid w:val="003C12FB"/>
    <w:rsid w:val="003E36B6"/>
    <w:rsid w:val="003E3809"/>
    <w:rsid w:val="00434472"/>
    <w:rsid w:val="00435125"/>
    <w:rsid w:val="004538A9"/>
    <w:rsid w:val="0046255A"/>
    <w:rsid w:val="004B67E0"/>
    <w:rsid w:val="005142AF"/>
    <w:rsid w:val="0052027C"/>
    <w:rsid w:val="00522BEA"/>
    <w:rsid w:val="005A5A72"/>
    <w:rsid w:val="005E18D2"/>
    <w:rsid w:val="005E71CA"/>
    <w:rsid w:val="00601274"/>
    <w:rsid w:val="00665BAC"/>
    <w:rsid w:val="006836DA"/>
    <w:rsid w:val="006954F2"/>
    <w:rsid w:val="006F21A7"/>
    <w:rsid w:val="00717032"/>
    <w:rsid w:val="00783443"/>
    <w:rsid w:val="007A4AA5"/>
    <w:rsid w:val="007A5542"/>
    <w:rsid w:val="008914E9"/>
    <w:rsid w:val="008C3571"/>
    <w:rsid w:val="008F1435"/>
    <w:rsid w:val="009805F7"/>
    <w:rsid w:val="009A1A08"/>
    <w:rsid w:val="00A54ED9"/>
    <w:rsid w:val="00B46E9A"/>
    <w:rsid w:val="00B56D7E"/>
    <w:rsid w:val="00B5793A"/>
    <w:rsid w:val="00B64C4B"/>
    <w:rsid w:val="00B653D1"/>
    <w:rsid w:val="00B74EB9"/>
    <w:rsid w:val="00B8651B"/>
    <w:rsid w:val="00B956B1"/>
    <w:rsid w:val="00B979D2"/>
    <w:rsid w:val="00BF5557"/>
    <w:rsid w:val="00C818A7"/>
    <w:rsid w:val="00CA28DB"/>
    <w:rsid w:val="00CA7077"/>
    <w:rsid w:val="00CC23C5"/>
    <w:rsid w:val="00CC2437"/>
    <w:rsid w:val="00CD6E24"/>
    <w:rsid w:val="00CD7E0D"/>
    <w:rsid w:val="00D342A5"/>
    <w:rsid w:val="00D775F7"/>
    <w:rsid w:val="00DA2DD7"/>
    <w:rsid w:val="00E03497"/>
    <w:rsid w:val="00E36EC0"/>
    <w:rsid w:val="00E501BD"/>
    <w:rsid w:val="00E67569"/>
    <w:rsid w:val="00EF4705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29C2"/>
  <w15:docId w15:val="{1871043F-7832-42BA-8FBE-93B3F14A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Купчак Татьяна Алексеевна</cp:lastModifiedBy>
  <cp:revision>8</cp:revision>
  <dcterms:created xsi:type="dcterms:W3CDTF">2021-04-20T06:48:00Z</dcterms:created>
  <dcterms:modified xsi:type="dcterms:W3CDTF">2026-03-20T07:38:00Z</dcterms:modified>
</cp:coreProperties>
</file>