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5C" w:rsidRPr="00771D16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55C" w:rsidRPr="00771D16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55C" w:rsidRPr="00771D16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7"/>
        <w:gridCol w:w="1517"/>
        <w:gridCol w:w="2361"/>
        <w:gridCol w:w="4379"/>
      </w:tblGrid>
      <w:tr w:rsidR="003E455C" w:rsidRPr="004F5486" w:rsidTr="00430CD2">
        <w:tc>
          <w:tcPr>
            <w:tcW w:w="9434" w:type="dxa"/>
            <w:gridSpan w:val="4"/>
          </w:tcPr>
          <w:p w:rsidR="003E455C" w:rsidRPr="004F5486" w:rsidRDefault="003E455C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3E455C" w:rsidRPr="004F5486" w:rsidRDefault="003E455C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3E455C" w:rsidRPr="004F5486" w:rsidRDefault="003E455C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3E455C" w:rsidRPr="004F5486" w:rsidTr="00430CD2">
        <w:tc>
          <w:tcPr>
            <w:tcW w:w="9434" w:type="dxa"/>
            <w:gridSpan w:val="4"/>
          </w:tcPr>
          <w:p w:rsidR="00A31434" w:rsidRPr="004F5486" w:rsidRDefault="00A31434" w:rsidP="00A31434">
            <w:pPr>
              <w:spacing w:after="12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 постановления администрации городского округа Тольятти</w:t>
            </w:r>
          </w:p>
          <w:p w:rsidR="003E455C" w:rsidRPr="004F5486" w:rsidRDefault="003E455C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внесении изменений</w:t>
            </w:r>
          </w:p>
          <w:p w:rsidR="003E455C" w:rsidRPr="004F5486" w:rsidRDefault="003E455C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постановление мэрии городского округа Тольятти </w:t>
            </w:r>
          </w:p>
          <w:p w:rsidR="003E455C" w:rsidRPr="004F5486" w:rsidRDefault="003E455C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19.02.2015 г. № 463-п/1 «О межведомственной </w:t>
            </w:r>
          </w:p>
          <w:p w:rsidR="003E455C" w:rsidRPr="004F5486" w:rsidRDefault="003E455C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комиссии по </w:t>
            </w:r>
            <w:r w:rsidRPr="004F5486">
              <w:rPr>
                <w:rStyle w:val="a6"/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  <w:t>охране</w:t>
            </w:r>
            <w:r w:rsidRPr="004F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труда при администрации </w:t>
            </w:r>
          </w:p>
          <w:p w:rsidR="003E455C" w:rsidRPr="004F5486" w:rsidRDefault="003E455C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городского округа Тольятти»</w:t>
            </w:r>
          </w:p>
          <w:p w:rsidR="003E455C" w:rsidRPr="004F5486" w:rsidRDefault="003E455C" w:rsidP="00430CD2">
            <w:pPr>
              <w:spacing w:after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455C" w:rsidRPr="004F5486" w:rsidTr="00430CD2">
        <w:tc>
          <w:tcPr>
            <w:tcW w:w="9434" w:type="dxa"/>
            <w:gridSpan w:val="4"/>
          </w:tcPr>
          <w:p w:rsidR="003E455C" w:rsidRPr="004F5486" w:rsidRDefault="003E455C" w:rsidP="00430CD2">
            <w:pPr>
              <w:spacing w:after="0" w:line="240" w:lineRule="auto"/>
              <w:ind w:left="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5486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к проекту </w:t>
            </w:r>
            <w:r w:rsidRPr="004F54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постановления </w:t>
            </w:r>
            <w:proofErr w:type="gramStart"/>
            <w:r w:rsidRPr="004F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 w:rsidRPr="004F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внесении изменений мэрии городского округа Тольятти от 19.02.2015 г. № 463-п/1 «О межведомственной комиссии по охране труда при администрации городского округа Тольятти»</w:t>
            </w:r>
          </w:p>
          <w:p w:rsidR="003E455C" w:rsidRPr="004F5486" w:rsidRDefault="003E455C" w:rsidP="0043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55C" w:rsidRPr="004F5486" w:rsidTr="00430CD2">
        <w:tc>
          <w:tcPr>
            <w:tcW w:w="9434" w:type="dxa"/>
            <w:gridSpan w:val="4"/>
          </w:tcPr>
          <w:p w:rsidR="003E455C" w:rsidRPr="004F5486" w:rsidRDefault="003E455C" w:rsidP="004F548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4F5486" w:rsidRPr="004F5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brusenceva</w:t>
            </w:r>
            <w:proofErr w:type="spellEnd"/>
            <w:r w:rsidR="00A31434" w:rsidRPr="004F54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F5486" w:rsidRPr="004F5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A31434" w:rsidRPr="004F5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="00A31434" w:rsidRPr="004F548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A31434" w:rsidRPr="004F5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A31434" w:rsidRPr="004F54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31434" w:rsidRPr="004F5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E455C" w:rsidRPr="004F5486" w:rsidTr="00430CD2">
        <w:tc>
          <w:tcPr>
            <w:tcW w:w="9434" w:type="dxa"/>
            <w:gridSpan w:val="4"/>
          </w:tcPr>
          <w:p w:rsidR="003E455C" w:rsidRPr="004F5486" w:rsidRDefault="003E455C" w:rsidP="004F5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приёма предложений и замечаний: с </w:t>
            </w:r>
            <w:r w:rsidR="004F5486" w:rsidRPr="004F54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F5486" w:rsidRPr="004F54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F5486" w:rsidRPr="004F54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4F5486" w:rsidRPr="004F548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F5486" w:rsidRPr="004F54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F5486" w:rsidRPr="004F5486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E455C" w:rsidRPr="004F5486" w:rsidTr="00430CD2">
        <w:tc>
          <w:tcPr>
            <w:tcW w:w="9434" w:type="dxa"/>
            <w:gridSpan w:val="4"/>
          </w:tcPr>
          <w:p w:rsidR="003E455C" w:rsidRPr="004F5486" w:rsidRDefault="003E455C" w:rsidP="00430C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3E455C" w:rsidRPr="004F5486" w:rsidTr="00430CD2">
        <w:tc>
          <w:tcPr>
            <w:tcW w:w="9434" w:type="dxa"/>
            <w:gridSpan w:val="4"/>
          </w:tcPr>
          <w:p w:rsidR="003E455C" w:rsidRPr="004F5486" w:rsidRDefault="003E455C" w:rsidP="00430CD2">
            <w:pPr>
              <w:spacing w:after="0" w:line="240" w:lineRule="auto"/>
              <w:ind w:left="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F5486">
              <w:rPr>
                <w:rFonts w:ascii="Times New Roman" w:hAnsi="Times New Roman"/>
                <w:sz w:val="28"/>
                <w:szCs w:val="28"/>
              </w:rPr>
              <w:t xml:space="preserve">     1. Проект постановления «</w:t>
            </w:r>
            <w:r w:rsidRPr="004F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внесении изменений в постановление мэрии городского округа Тольятти от 19.02.2015 г. № 463-п/1 «О межведомственной комиссии по охране труда при администрации городского округа Тольятти»».</w:t>
            </w:r>
          </w:p>
        </w:tc>
      </w:tr>
      <w:tr w:rsidR="003E455C" w:rsidRPr="004F5486" w:rsidTr="00430CD2">
        <w:tc>
          <w:tcPr>
            <w:tcW w:w="9434" w:type="dxa"/>
            <w:gridSpan w:val="4"/>
          </w:tcPr>
          <w:p w:rsidR="003E455C" w:rsidRPr="004F5486" w:rsidRDefault="003E455C" w:rsidP="00430CD2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к проекту постановления администрации;</w:t>
            </w:r>
          </w:p>
        </w:tc>
      </w:tr>
      <w:tr w:rsidR="003E455C" w:rsidRPr="004F5486" w:rsidTr="00430CD2">
        <w:tc>
          <w:tcPr>
            <w:tcW w:w="9434" w:type="dxa"/>
            <w:gridSpan w:val="4"/>
          </w:tcPr>
          <w:p w:rsidR="003E455C" w:rsidRPr="004F5486" w:rsidRDefault="003E455C" w:rsidP="00430CD2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3E455C" w:rsidRPr="004F5486" w:rsidRDefault="003E455C" w:rsidP="00430CD2">
            <w:pPr>
              <w:pStyle w:val="ConsPlusNormal"/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55C" w:rsidRPr="004F5486" w:rsidTr="00430CD2">
        <w:tc>
          <w:tcPr>
            <w:tcW w:w="2694" w:type="dxa"/>
            <w:gridSpan w:val="2"/>
          </w:tcPr>
          <w:p w:rsidR="003E455C" w:rsidRPr="004F5486" w:rsidRDefault="003E455C" w:rsidP="00430C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740" w:type="dxa"/>
            <w:gridSpan w:val="2"/>
          </w:tcPr>
          <w:p w:rsidR="003E455C" w:rsidRPr="004F5486" w:rsidRDefault="004F5486" w:rsidP="003E45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Брусенцева Нина Александровна</w:t>
            </w:r>
            <w:r w:rsidR="003E455C" w:rsidRPr="004F5486">
              <w:rPr>
                <w:rFonts w:ascii="Times New Roman" w:hAnsi="Times New Roman" w:cs="Times New Roman"/>
                <w:sz w:val="28"/>
                <w:szCs w:val="28"/>
              </w:rPr>
              <w:t>, специалист 1 категории отдела охраны труда администрации городского округа Тольятти</w:t>
            </w:r>
          </w:p>
          <w:p w:rsidR="003E455C" w:rsidRPr="004F5486" w:rsidRDefault="003E455C" w:rsidP="00430C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E07" w:rsidRPr="004F5486" w:rsidRDefault="00EB5E07" w:rsidP="00430C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55C" w:rsidRPr="004F5486" w:rsidRDefault="003E455C" w:rsidP="00430C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55C" w:rsidRPr="001F2FC0" w:rsidTr="00430CD2">
        <w:tc>
          <w:tcPr>
            <w:tcW w:w="1177" w:type="dxa"/>
          </w:tcPr>
          <w:p w:rsidR="003E455C" w:rsidRPr="004F5486" w:rsidRDefault="003E455C" w:rsidP="00430C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</w:tcPr>
          <w:p w:rsidR="003E455C" w:rsidRPr="001F2FC0" w:rsidRDefault="003E455C" w:rsidP="003E45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486">
              <w:rPr>
                <w:rFonts w:ascii="Times New Roman" w:hAnsi="Times New Roman" w:cs="Times New Roman"/>
                <w:sz w:val="28"/>
                <w:szCs w:val="28"/>
              </w:rPr>
              <w:t>54-44-33 (доб.3735)</w:t>
            </w:r>
            <w:bookmarkStart w:id="0" w:name="_GoBack"/>
            <w:bookmarkEnd w:id="0"/>
          </w:p>
        </w:tc>
        <w:tc>
          <w:tcPr>
            <w:tcW w:w="4379" w:type="dxa"/>
          </w:tcPr>
          <w:p w:rsidR="003E455C" w:rsidRPr="001F2FC0" w:rsidRDefault="003E455C" w:rsidP="00430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55C" w:rsidRPr="001F2FC0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55C" w:rsidRPr="001F2FC0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55C" w:rsidRPr="00771D16" w:rsidRDefault="003E455C" w:rsidP="003E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E455C" w:rsidRPr="00771D16" w:rsidSect="001F2B13">
      <w:headerReference w:type="default" r:id="rId7"/>
      <w:pgSz w:w="11905" w:h="16838"/>
      <w:pgMar w:top="568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52" w:rsidRDefault="00A31434">
      <w:pPr>
        <w:spacing w:after="0" w:line="240" w:lineRule="auto"/>
      </w:pPr>
      <w:r>
        <w:separator/>
      </w:r>
    </w:p>
  </w:endnote>
  <w:endnote w:type="continuationSeparator" w:id="0">
    <w:p w:rsidR="002F5F52" w:rsidRDefault="00A3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52" w:rsidRDefault="00A31434">
      <w:pPr>
        <w:spacing w:after="0" w:line="240" w:lineRule="auto"/>
      </w:pPr>
      <w:r>
        <w:separator/>
      </w:r>
    </w:p>
  </w:footnote>
  <w:footnote w:type="continuationSeparator" w:id="0">
    <w:p w:rsidR="002F5F52" w:rsidRDefault="00A3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040981"/>
      <w:docPartObj>
        <w:docPartGallery w:val="Page Numbers (Top of Page)"/>
        <w:docPartUnique/>
      </w:docPartObj>
    </w:sdtPr>
    <w:sdtEndPr/>
    <w:sdtContent>
      <w:p w:rsidR="003D2530" w:rsidRDefault="004F5486">
        <w:pPr>
          <w:pStyle w:val="a4"/>
          <w:jc w:val="center"/>
        </w:pPr>
      </w:p>
      <w:p w:rsidR="003D2530" w:rsidRDefault="003E45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4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2530" w:rsidRDefault="004F54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6820"/>
    <w:multiLevelType w:val="hybridMultilevel"/>
    <w:tmpl w:val="D84423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26"/>
    <w:rsid w:val="002F5F52"/>
    <w:rsid w:val="003E455C"/>
    <w:rsid w:val="004F5486"/>
    <w:rsid w:val="00945C26"/>
    <w:rsid w:val="00A31434"/>
    <w:rsid w:val="00C26185"/>
    <w:rsid w:val="00C44531"/>
    <w:rsid w:val="00C94428"/>
    <w:rsid w:val="00E06FCD"/>
    <w:rsid w:val="00EB18EC"/>
    <w:rsid w:val="00E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F8EC"/>
  <w15:chartTrackingRefBased/>
  <w15:docId w15:val="{E728D135-9DB8-4046-8D6F-091D3C54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5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55C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3E45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E455C"/>
  </w:style>
  <w:style w:type="paragraph" w:customStyle="1" w:styleId="ConsPlusNormal">
    <w:name w:val="ConsPlusNormal"/>
    <w:rsid w:val="003E4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E4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Intense Emphasis"/>
    <w:basedOn w:val="a0"/>
    <w:uiPriority w:val="21"/>
    <w:qFormat/>
    <w:rsid w:val="003E455C"/>
    <w:rPr>
      <w:i/>
      <w:iCs/>
      <w:color w:val="5B9BD5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EB5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5E0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Олеся Алексеевна</dc:creator>
  <cp:keywords/>
  <dc:description/>
  <cp:lastModifiedBy>Брусенцева Нина Александровна</cp:lastModifiedBy>
  <cp:revision>9</cp:revision>
  <cp:lastPrinted>2025-07-09T04:39:00Z</cp:lastPrinted>
  <dcterms:created xsi:type="dcterms:W3CDTF">2024-01-25T05:05:00Z</dcterms:created>
  <dcterms:modified xsi:type="dcterms:W3CDTF">2026-03-10T07:53:00Z</dcterms:modified>
</cp:coreProperties>
</file>