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976E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0D311A1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6C582FF1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4321B" w14:textId="3FD07684" w:rsidR="00B64C4B" w:rsidRPr="009F02E0" w:rsidRDefault="00F615CF" w:rsidP="00B56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2E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979D2" w:rsidRPr="009F02E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городского округа Тольятти </w:t>
      </w:r>
      <w:r w:rsidR="00B561AB">
        <w:rPr>
          <w:rFonts w:ascii="Times New Roman" w:hAnsi="Times New Roman" w:cs="Times New Roman"/>
          <w:sz w:val="28"/>
          <w:szCs w:val="28"/>
        </w:rPr>
        <w:t>«</w:t>
      </w:r>
      <w:r w:rsidR="00B561AB" w:rsidRPr="00B561A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12.08.2025 № 1427-п/1 «Об утверждении Административного регламента предоставления муниципальной услуги “Дача письменных разъяснений налогоплательщикам по вопросам применения нормативных правовых актов городского округа Тольятти о местных налогах и сборах”</w:t>
      </w:r>
      <w:r w:rsidR="009F02E0" w:rsidRPr="009F02E0">
        <w:rPr>
          <w:rFonts w:ascii="Times New Roman" w:hAnsi="Times New Roman" w:cs="Times New Roman"/>
          <w:sz w:val="28"/>
          <w:szCs w:val="28"/>
        </w:rPr>
        <w:t>»</w:t>
      </w:r>
    </w:p>
    <w:p w14:paraId="0372EB89" w14:textId="77777777"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C2A34F" w14:textId="39CEC9FD" w:rsidR="00B64C4B" w:rsidRPr="00CC2437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CC2437">
        <w:rPr>
          <w:rFonts w:ascii="Times New Roman" w:hAnsi="Times New Roman" w:cs="Times New Roman"/>
          <w:sz w:val="28"/>
          <w:szCs w:val="28"/>
        </w:rPr>
        <w:t>а</w:t>
      </w:r>
      <w:r w:rsidRPr="00CC2437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CC2437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CC2437">
        <w:rPr>
          <w:rFonts w:ascii="Times New Roman" w:hAnsi="Times New Roman" w:cs="Times New Roman"/>
          <w:bCs/>
          <w:sz w:val="28"/>
          <w:szCs w:val="28"/>
        </w:rPr>
        <w:t>соответствии антимонопольному законодательству</w:t>
      </w:r>
      <w:r w:rsidR="00CC2437" w:rsidRPr="00CC243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36EC0">
        <w:rPr>
          <w:rFonts w:ascii="Times New Roman" w:hAnsi="Times New Roman" w:cs="Times New Roman"/>
          <w:sz w:val="28"/>
          <w:szCs w:val="28"/>
        </w:rPr>
        <w:t>а</w:t>
      </w:r>
      <w:r w:rsidR="00CC2437" w:rsidRPr="00CC2437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  <w:r w:rsidR="009F02E0" w:rsidRPr="009F02E0">
        <w:rPr>
          <w:rFonts w:ascii="Times New Roman" w:hAnsi="Times New Roman" w:cs="Times New Roman"/>
          <w:sz w:val="28"/>
          <w:szCs w:val="28"/>
        </w:rPr>
        <w:t xml:space="preserve"> «</w:t>
      </w:r>
      <w:r w:rsidR="002A0399" w:rsidRPr="002A039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12.08.2025 № 1427-п/1 «Об утверждении Административного регламента предоставления муниципальной услуги “Дача письменных разъяснений налогоплательщикам по вопросам применения нормативных правовых актов городского округа Тольятти о местных налогах и сборах”»</w:t>
      </w:r>
      <w:r w:rsidR="00CC2437" w:rsidRPr="00CC2437">
        <w:rPr>
          <w:rFonts w:ascii="Times New Roman" w:hAnsi="Times New Roman" w:cs="Times New Roman"/>
          <w:sz w:val="28"/>
          <w:szCs w:val="28"/>
        </w:rPr>
        <w:t>.</w:t>
      </w:r>
    </w:p>
    <w:p w14:paraId="480004E9" w14:textId="05D984CF" w:rsidR="006836DA" w:rsidRPr="004538A9" w:rsidRDefault="008F1435" w:rsidP="004538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="00C818A7" w:rsidRPr="004538A9">
        <w:rPr>
          <w:rFonts w:ascii="Times New Roman" w:hAnsi="Times New Roman" w:cs="Times New Roman"/>
          <w:sz w:val="28"/>
          <w:szCs w:val="28"/>
        </w:rPr>
        <w:t xml:space="preserve">электронную почту: </w:t>
      </w:r>
      <w:r w:rsidR="002A0399" w:rsidRPr="002A0399">
        <w:rPr>
          <w:rFonts w:ascii="Times New Roman" w:eastAsia="Times New Roman" w:hAnsi="Times New Roman" w:cs="Times New Roman"/>
          <w:sz w:val="28"/>
          <w:szCs w:val="28"/>
          <w:lang w:eastAsia="ru-RU"/>
        </w:rPr>
        <w:t>martynova.av@tgl.ru</w:t>
      </w:r>
    </w:p>
    <w:p w14:paraId="43C9381C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A5F5E" w14:textId="36A6AE83"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A0399">
        <w:rPr>
          <w:rFonts w:ascii="Times New Roman" w:hAnsi="Times New Roman" w:cs="Times New Roman"/>
          <w:sz w:val="28"/>
          <w:szCs w:val="28"/>
        </w:rPr>
        <w:t>1</w:t>
      </w:r>
      <w:r w:rsidR="002B2297">
        <w:rPr>
          <w:rFonts w:ascii="Times New Roman" w:hAnsi="Times New Roman" w:cs="Times New Roman"/>
          <w:sz w:val="28"/>
          <w:szCs w:val="28"/>
        </w:rPr>
        <w:t>6</w:t>
      </w:r>
      <w:r w:rsidR="00BB7D1C">
        <w:rPr>
          <w:rFonts w:ascii="Times New Roman" w:hAnsi="Times New Roman" w:cs="Times New Roman"/>
          <w:sz w:val="28"/>
          <w:szCs w:val="28"/>
        </w:rPr>
        <w:t xml:space="preserve"> </w:t>
      </w:r>
      <w:r w:rsidR="002A0399">
        <w:rPr>
          <w:rFonts w:ascii="Times New Roman" w:hAnsi="Times New Roman" w:cs="Times New Roman"/>
          <w:sz w:val="28"/>
          <w:szCs w:val="28"/>
        </w:rPr>
        <w:t>декабря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BB7D1C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2A0399">
        <w:rPr>
          <w:rFonts w:ascii="Times New Roman" w:hAnsi="Times New Roman" w:cs="Times New Roman"/>
          <w:sz w:val="28"/>
          <w:szCs w:val="28"/>
        </w:rPr>
        <w:t>20</w:t>
      </w:r>
      <w:r w:rsidR="00AE009B">
        <w:rPr>
          <w:rFonts w:ascii="Times New Roman" w:hAnsi="Times New Roman" w:cs="Times New Roman"/>
          <w:sz w:val="28"/>
          <w:szCs w:val="28"/>
        </w:rPr>
        <w:t> </w:t>
      </w:r>
      <w:r w:rsidR="002A0399">
        <w:rPr>
          <w:rFonts w:ascii="Times New Roman" w:hAnsi="Times New Roman" w:cs="Times New Roman"/>
          <w:sz w:val="28"/>
          <w:szCs w:val="28"/>
        </w:rPr>
        <w:t>декабря</w:t>
      </w:r>
      <w:r w:rsidR="00B653D1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BB7D1C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14:paraId="06A960C9" w14:textId="77777777"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2A503" w14:textId="77777777" w:rsidR="00C818A7" w:rsidRPr="00BF5557" w:rsidRDefault="00C818A7" w:rsidP="00980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557">
        <w:rPr>
          <w:rFonts w:ascii="Times New Roman" w:hAnsi="Times New Roman" w:cs="Times New Roman"/>
          <w:sz w:val="28"/>
          <w:szCs w:val="28"/>
        </w:rPr>
        <w:t>Приложения:</w:t>
      </w:r>
    </w:p>
    <w:p w14:paraId="39B11B17" w14:textId="52E9186B" w:rsidR="007A5542" w:rsidRPr="00BF5557" w:rsidRDefault="00BF5557" w:rsidP="009805F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557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r w:rsidR="00046D7C" w:rsidRPr="009F02E0">
        <w:rPr>
          <w:rFonts w:ascii="Times New Roman" w:hAnsi="Times New Roman" w:cs="Times New Roman"/>
          <w:sz w:val="28"/>
          <w:szCs w:val="28"/>
        </w:rPr>
        <w:t>«</w:t>
      </w:r>
      <w:r w:rsidR="002A0399" w:rsidRPr="002A039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12.08.2025 № 1427-п/1 «Об утверждении Административного регламента предоставления муниципальной услуги “Дача письменных разъяснений налогоплательщикам по вопросам применения нормативных правовых актов городского округа Тольятти о местных налогах и сборах”</w:t>
      </w:r>
      <w:r w:rsidR="00046D7C" w:rsidRPr="009F02E0">
        <w:rPr>
          <w:rFonts w:ascii="Times New Roman" w:hAnsi="Times New Roman" w:cs="Times New Roman"/>
          <w:sz w:val="28"/>
          <w:szCs w:val="28"/>
        </w:rPr>
        <w:t>»</w:t>
      </w:r>
      <w:r w:rsidR="00DA2DD7" w:rsidRPr="00BF5557">
        <w:rPr>
          <w:rFonts w:ascii="Times New Roman" w:hAnsi="Times New Roman" w:cs="Times New Roman"/>
          <w:sz w:val="28"/>
          <w:szCs w:val="28"/>
        </w:rPr>
        <w:t>;</w:t>
      </w:r>
      <w:r w:rsidR="007A5542" w:rsidRPr="00BF55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90145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9805F7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дминистрации</w:t>
      </w:r>
      <w:r w:rsidR="00DA2DD7">
        <w:rPr>
          <w:rFonts w:ascii="Times New Roman" w:hAnsi="Times New Roman" w:cs="Times New Roman"/>
          <w:sz w:val="28"/>
          <w:szCs w:val="28"/>
        </w:rPr>
        <w:t>;</w:t>
      </w:r>
    </w:p>
    <w:p w14:paraId="09628B96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491B2F7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B6D6C" w14:textId="5E407951" w:rsidR="00C818A7" w:rsidRPr="00327A6B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2A0399">
        <w:rPr>
          <w:rFonts w:ascii="Times New Roman" w:hAnsi="Times New Roman" w:cs="Times New Roman"/>
          <w:sz w:val="28"/>
          <w:szCs w:val="28"/>
        </w:rPr>
        <w:t>Мартынова Анна Владимировна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216700097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327A6B" w:rsidRPr="00327A6B">
        <w:rPr>
          <w:rFonts w:ascii="Times New Roman" w:hAnsi="Times New Roman" w:cs="Times New Roman"/>
          <w:sz w:val="28"/>
          <w:szCs w:val="28"/>
        </w:rPr>
        <w:t>у</w:t>
      </w:r>
      <w:r w:rsidR="00327A6B" w:rsidRPr="00327A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правления доходов и муниципального долга департамента финансов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bookmarkEnd w:id="0"/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BB7D1C" w:rsidRPr="00BB7D1C">
        <w:rPr>
          <w:rFonts w:ascii="Times New Roman" w:hAnsi="Times New Roman" w:cs="Times New Roman"/>
          <w:sz w:val="28"/>
          <w:szCs w:val="28"/>
        </w:rPr>
        <w:t>54-44-</w:t>
      </w:r>
      <w:proofErr w:type="gramStart"/>
      <w:r w:rsidR="00BB7D1C" w:rsidRPr="00BB7D1C">
        <w:rPr>
          <w:rFonts w:ascii="Times New Roman" w:hAnsi="Times New Roman" w:cs="Times New Roman"/>
          <w:sz w:val="28"/>
          <w:szCs w:val="28"/>
        </w:rPr>
        <w:t xml:space="preserve">98  </w:t>
      </w:r>
      <w:proofErr w:type="spellStart"/>
      <w:r w:rsidR="00BB7D1C" w:rsidRPr="00BB7D1C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proofErr w:type="gramEnd"/>
      <w:r w:rsidR="00BB7D1C" w:rsidRPr="00BB7D1C">
        <w:rPr>
          <w:rFonts w:ascii="Times New Roman" w:hAnsi="Times New Roman" w:cs="Times New Roman"/>
          <w:sz w:val="28"/>
          <w:szCs w:val="28"/>
        </w:rPr>
        <w:t>. 4498</w:t>
      </w:r>
      <w:r w:rsidR="00BB7D1C">
        <w:rPr>
          <w:rFonts w:ascii="Times New Roman" w:hAnsi="Times New Roman" w:cs="Times New Roman"/>
          <w:sz w:val="28"/>
          <w:szCs w:val="28"/>
        </w:rPr>
        <w:t>.</w:t>
      </w:r>
    </w:p>
    <w:p w14:paraId="73F18AD8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8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46D7C"/>
    <w:rsid w:val="00060962"/>
    <w:rsid w:val="000967B4"/>
    <w:rsid w:val="000B5761"/>
    <w:rsid w:val="00126AFA"/>
    <w:rsid w:val="0018530B"/>
    <w:rsid w:val="00232EB4"/>
    <w:rsid w:val="002A0399"/>
    <w:rsid w:val="002B2297"/>
    <w:rsid w:val="002E0518"/>
    <w:rsid w:val="00327A6B"/>
    <w:rsid w:val="003C12FB"/>
    <w:rsid w:val="003E36B6"/>
    <w:rsid w:val="003E3809"/>
    <w:rsid w:val="00415514"/>
    <w:rsid w:val="00434472"/>
    <w:rsid w:val="00435125"/>
    <w:rsid w:val="00442933"/>
    <w:rsid w:val="004538A9"/>
    <w:rsid w:val="0046255A"/>
    <w:rsid w:val="004A197E"/>
    <w:rsid w:val="004B67E0"/>
    <w:rsid w:val="005142AF"/>
    <w:rsid w:val="0052027C"/>
    <w:rsid w:val="00522BEA"/>
    <w:rsid w:val="005A5A72"/>
    <w:rsid w:val="005E18D2"/>
    <w:rsid w:val="005E71CA"/>
    <w:rsid w:val="00601274"/>
    <w:rsid w:val="00624B1C"/>
    <w:rsid w:val="00665BAC"/>
    <w:rsid w:val="006836DA"/>
    <w:rsid w:val="006954F2"/>
    <w:rsid w:val="006F21A7"/>
    <w:rsid w:val="00717032"/>
    <w:rsid w:val="00783443"/>
    <w:rsid w:val="007A4AA5"/>
    <w:rsid w:val="007A5542"/>
    <w:rsid w:val="008914E9"/>
    <w:rsid w:val="008C3571"/>
    <w:rsid w:val="008F1435"/>
    <w:rsid w:val="009805F7"/>
    <w:rsid w:val="009A1A08"/>
    <w:rsid w:val="009F02E0"/>
    <w:rsid w:val="00A54ED9"/>
    <w:rsid w:val="00AE009B"/>
    <w:rsid w:val="00B46E9A"/>
    <w:rsid w:val="00B561AB"/>
    <w:rsid w:val="00B56D7E"/>
    <w:rsid w:val="00B5793A"/>
    <w:rsid w:val="00B64C4B"/>
    <w:rsid w:val="00B653D1"/>
    <w:rsid w:val="00B74EB9"/>
    <w:rsid w:val="00B8651B"/>
    <w:rsid w:val="00B956B1"/>
    <w:rsid w:val="00B979D2"/>
    <w:rsid w:val="00BB7D1C"/>
    <w:rsid w:val="00BF5557"/>
    <w:rsid w:val="00C818A7"/>
    <w:rsid w:val="00CA28DB"/>
    <w:rsid w:val="00CA7077"/>
    <w:rsid w:val="00CC23C5"/>
    <w:rsid w:val="00CC2437"/>
    <w:rsid w:val="00CD6E24"/>
    <w:rsid w:val="00CD7E0D"/>
    <w:rsid w:val="00D342A5"/>
    <w:rsid w:val="00D775F7"/>
    <w:rsid w:val="00DA2DD7"/>
    <w:rsid w:val="00E03497"/>
    <w:rsid w:val="00E36EC0"/>
    <w:rsid w:val="00E501BD"/>
    <w:rsid w:val="00E67569"/>
    <w:rsid w:val="00EF4705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1F1D"/>
  <w15:docId w15:val="{D6FC27C3-6A33-43E2-8BC3-C4CF0BF9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Мартынова Анна Владимировна</cp:lastModifiedBy>
  <cp:revision>14</cp:revision>
  <dcterms:created xsi:type="dcterms:W3CDTF">2021-04-20T06:48:00Z</dcterms:created>
  <dcterms:modified xsi:type="dcterms:W3CDTF">2025-12-15T10:23:00Z</dcterms:modified>
</cp:coreProperties>
</file>