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129"/>
        <w:gridCol w:w="1631"/>
        <w:gridCol w:w="2247"/>
        <w:gridCol w:w="4379"/>
      </w:tblGrid>
      <w:tr w:rsidR="00776DAC" w:rsidRPr="00776DAC" w:rsidTr="006A4B2E">
        <w:tc>
          <w:tcPr>
            <w:tcW w:w="9070" w:type="dxa"/>
            <w:gridSpan w:val="5"/>
            <w:tcBorders>
              <w:top w:val="nil"/>
              <w:left w:val="nil"/>
              <w:right w:val="nil"/>
            </w:tcBorders>
          </w:tcPr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</w:p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о проведении сбора предложений и замечаний организаций</w:t>
            </w:r>
          </w:p>
          <w:p w:rsid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и граждан о соответствии антимонопольному законодательству</w:t>
            </w:r>
          </w:p>
          <w:p w:rsidR="0055017D" w:rsidRPr="00776DAC" w:rsidRDefault="005501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DAC" w:rsidRPr="006A4B2E" w:rsidTr="006A4B2E">
        <w:tc>
          <w:tcPr>
            <w:tcW w:w="9070" w:type="dxa"/>
            <w:gridSpan w:val="5"/>
            <w:tcBorders>
              <w:top w:val="nil"/>
              <w:left w:val="nil"/>
              <w:right w:val="nil"/>
            </w:tcBorders>
          </w:tcPr>
          <w:p w:rsidR="0055487D" w:rsidRPr="00FF3C4C" w:rsidRDefault="0055487D" w:rsidP="0055487D">
            <w:pPr>
              <w:shd w:val="clear" w:color="auto" w:fill="FFFFFF"/>
              <w:tabs>
                <w:tab w:val="left" w:pos="3427"/>
              </w:tabs>
              <w:ind w:firstLine="567"/>
              <w:jc w:val="center"/>
            </w:pPr>
            <w:bookmarkStart w:id="0" w:name="_GoBack"/>
            <w:r w:rsidRPr="00FF3C4C">
              <w:rPr>
                <w:sz w:val="28"/>
                <w:szCs w:val="28"/>
              </w:rPr>
              <w:t>О внесении изменений</w:t>
            </w:r>
          </w:p>
          <w:p w:rsidR="0055487D" w:rsidRPr="00FF3C4C" w:rsidRDefault="0055487D" w:rsidP="0055487D">
            <w:pPr>
              <w:shd w:val="clear" w:color="auto" w:fill="FFFFFF"/>
              <w:ind w:left="197" w:firstLine="567"/>
              <w:jc w:val="center"/>
            </w:pPr>
            <w:r>
              <w:rPr>
                <w:sz w:val="28"/>
                <w:szCs w:val="28"/>
              </w:rPr>
              <w:t>в постановление мэрии</w:t>
            </w:r>
            <w:r w:rsidRPr="00FF3C4C">
              <w:rPr>
                <w:sz w:val="28"/>
                <w:szCs w:val="28"/>
              </w:rPr>
              <w:t xml:space="preserve"> городского округа Тольятти</w:t>
            </w:r>
          </w:p>
          <w:p w:rsidR="0055487D" w:rsidRPr="00EF54B6" w:rsidRDefault="0055487D" w:rsidP="0055487D">
            <w:pPr>
              <w:shd w:val="clear" w:color="auto" w:fill="FFFFFF"/>
              <w:ind w:left="226" w:firstLine="567"/>
              <w:jc w:val="center"/>
            </w:pPr>
            <w:r w:rsidRPr="00FF3C4C">
              <w:rPr>
                <w:sz w:val="28"/>
                <w:szCs w:val="28"/>
              </w:rPr>
              <w:t xml:space="preserve">от 23.09.2013 </w:t>
            </w:r>
            <w:r>
              <w:rPr>
                <w:sz w:val="28"/>
                <w:szCs w:val="28"/>
              </w:rPr>
              <w:t>№</w:t>
            </w:r>
            <w:r w:rsidRPr="00FF3C4C">
              <w:rPr>
                <w:sz w:val="28"/>
                <w:szCs w:val="28"/>
              </w:rPr>
              <w:t xml:space="preserve"> 2924-п/1  "О комиссии по вопросам </w:t>
            </w:r>
            <w:proofErr w:type="gramStart"/>
            <w:r w:rsidRPr="00FF3C4C">
              <w:rPr>
                <w:sz w:val="28"/>
                <w:szCs w:val="28"/>
              </w:rPr>
              <w:t>повышения устойчивости функционирования объектов экономики городского округа Тольятти</w:t>
            </w:r>
            <w:proofErr w:type="gramEnd"/>
            <w:r w:rsidRPr="00FF3C4C">
              <w:rPr>
                <w:sz w:val="28"/>
                <w:szCs w:val="28"/>
              </w:rPr>
              <w:t>"</w:t>
            </w:r>
          </w:p>
          <w:p w:rsidR="009D6727" w:rsidRPr="00EF54B6" w:rsidRDefault="0055487D" w:rsidP="009D6727">
            <w:pPr>
              <w:shd w:val="clear" w:color="auto" w:fill="FFFFFF"/>
              <w:ind w:left="226"/>
              <w:jc w:val="center"/>
            </w:pPr>
            <w:r>
              <w:rPr>
                <w:sz w:val="28"/>
                <w:szCs w:val="28"/>
              </w:rPr>
              <w:t xml:space="preserve"> </w:t>
            </w:r>
          </w:p>
          <w:bookmarkEnd w:id="0"/>
          <w:p w:rsidR="00776DAC" w:rsidRPr="006A4B2E" w:rsidRDefault="00776DAC" w:rsidP="007616E2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</w:tc>
      </w:tr>
      <w:tr w:rsidR="00776DAC" w:rsidRPr="006A4B2E" w:rsidTr="006264B5">
        <w:tc>
          <w:tcPr>
            <w:tcW w:w="9070" w:type="dxa"/>
            <w:gridSpan w:val="5"/>
            <w:tcBorders>
              <w:left w:val="nil"/>
              <w:right w:val="nil"/>
            </w:tcBorders>
          </w:tcPr>
          <w:p w:rsidR="00776DAC" w:rsidRPr="006A4B2E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6DAC" w:rsidRPr="007616E2" w:rsidTr="006264B5">
        <w:tc>
          <w:tcPr>
            <w:tcW w:w="9070" w:type="dxa"/>
            <w:gridSpan w:val="5"/>
          </w:tcPr>
          <w:p w:rsidR="0055487D" w:rsidRPr="00EF54B6" w:rsidRDefault="00776DAC" w:rsidP="0055487D">
            <w:pPr>
              <w:shd w:val="clear" w:color="auto" w:fill="FFFFFF"/>
              <w:tabs>
                <w:tab w:val="left" w:pos="3427"/>
              </w:tabs>
              <w:ind w:firstLine="567"/>
              <w:jc w:val="both"/>
            </w:pPr>
            <w:r w:rsidRPr="006B25A4">
              <w:rPr>
                <w:sz w:val="28"/>
                <w:szCs w:val="28"/>
              </w:rPr>
              <w:t xml:space="preserve">Настоящим </w:t>
            </w:r>
            <w:r w:rsidR="006B25A4" w:rsidRPr="006B25A4">
              <w:rPr>
                <w:sz w:val="28"/>
                <w:szCs w:val="28"/>
              </w:rPr>
              <w:t>а</w:t>
            </w:r>
            <w:r w:rsidRPr="006B25A4">
              <w:rPr>
                <w:sz w:val="28"/>
                <w:szCs w:val="28"/>
              </w:rPr>
              <w:t>дминистрация городского округа Тольятти уведомляет</w:t>
            </w:r>
            <w:r w:rsidR="0055487D">
              <w:rPr>
                <w:sz w:val="28"/>
                <w:szCs w:val="28"/>
              </w:rPr>
              <w:t xml:space="preserve"> </w:t>
            </w:r>
            <w:r w:rsidRPr="006B25A4">
              <w:rPr>
                <w:sz w:val="28"/>
                <w:szCs w:val="28"/>
              </w:rPr>
              <w:t xml:space="preserve"> о проведении сбора предложений и замечаний организаций и граждан </w:t>
            </w:r>
            <w:r w:rsidR="0055487D">
              <w:rPr>
                <w:sz w:val="28"/>
                <w:szCs w:val="28"/>
              </w:rPr>
              <w:t xml:space="preserve">     </w:t>
            </w:r>
            <w:r w:rsidR="006B25A4" w:rsidRPr="006B25A4">
              <w:rPr>
                <w:sz w:val="28"/>
                <w:szCs w:val="28"/>
              </w:rPr>
              <w:t>к</w:t>
            </w:r>
            <w:r w:rsidR="006264B5" w:rsidRPr="006B25A4">
              <w:rPr>
                <w:sz w:val="28"/>
                <w:szCs w:val="28"/>
              </w:rPr>
              <w:t xml:space="preserve"> проект</w:t>
            </w:r>
            <w:r w:rsidR="006B25A4" w:rsidRPr="006B25A4">
              <w:rPr>
                <w:sz w:val="28"/>
                <w:szCs w:val="28"/>
              </w:rPr>
              <w:t>у</w:t>
            </w:r>
            <w:r w:rsidR="006264B5" w:rsidRPr="006B25A4">
              <w:rPr>
                <w:sz w:val="28"/>
                <w:szCs w:val="28"/>
              </w:rPr>
              <w:t xml:space="preserve"> постановления администрации городского округа Тольятти</w:t>
            </w:r>
            <w:r w:rsidR="009D6727">
              <w:rPr>
                <w:sz w:val="28"/>
                <w:szCs w:val="28"/>
              </w:rPr>
              <w:t xml:space="preserve"> </w:t>
            </w:r>
            <w:r w:rsidR="0055487D">
              <w:rPr>
                <w:sz w:val="28"/>
                <w:szCs w:val="28"/>
              </w:rPr>
              <w:t xml:space="preserve">       «</w:t>
            </w:r>
            <w:r w:rsidR="0055487D" w:rsidRPr="00FF3C4C">
              <w:rPr>
                <w:sz w:val="28"/>
                <w:szCs w:val="28"/>
              </w:rPr>
              <w:t>О внесении изменений</w:t>
            </w:r>
            <w:r w:rsidR="0055487D">
              <w:rPr>
                <w:sz w:val="28"/>
                <w:szCs w:val="28"/>
              </w:rPr>
              <w:t xml:space="preserve"> в постановление мэрии</w:t>
            </w:r>
            <w:r w:rsidR="0055487D" w:rsidRPr="00FF3C4C">
              <w:rPr>
                <w:sz w:val="28"/>
                <w:szCs w:val="28"/>
              </w:rPr>
              <w:t xml:space="preserve"> городского округа Тольятти</w:t>
            </w:r>
            <w:r w:rsidR="0055487D">
              <w:rPr>
                <w:sz w:val="28"/>
                <w:szCs w:val="28"/>
              </w:rPr>
              <w:t xml:space="preserve"> </w:t>
            </w:r>
            <w:r w:rsidR="0055487D" w:rsidRPr="00FF3C4C">
              <w:rPr>
                <w:sz w:val="28"/>
                <w:szCs w:val="28"/>
              </w:rPr>
              <w:t xml:space="preserve">от 23.09.2013 </w:t>
            </w:r>
            <w:r w:rsidR="0055487D">
              <w:rPr>
                <w:sz w:val="28"/>
                <w:szCs w:val="28"/>
              </w:rPr>
              <w:t>№</w:t>
            </w:r>
            <w:r w:rsidR="0055487D" w:rsidRPr="00FF3C4C">
              <w:rPr>
                <w:sz w:val="28"/>
                <w:szCs w:val="28"/>
              </w:rPr>
              <w:t xml:space="preserve"> 2924-п/1  "О комиссии по вопросам </w:t>
            </w:r>
            <w:proofErr w:type="gramStart"/>
            <w:r w:rsidR="0055487D" w:rsidRPr="00FF3C4C">
              <w:rPr>
                <w:sz w:val="28"/>
                <w:szCs w:val="28"/>
              </w:rPr>
              <w:t>повышения устойчивости функционирования объектов экономики городского округа Тольятти</w:t>
            </w:r>
            <w:proofErr w:type="gramEnd"/>
            <w:r w:rsidR="0055487D" w:rsidRPr="00FF3C4C">
              <w:rPr>
                <w:sz w:val="28"/>
                <w:szCs w:val="28"/>
              </w:rPr>
              <w:t>"</w:t>
            </w:r>
          </w:p>
          <w:p w:rsidR="009D6727" w:rsidRPr="00EF54B6" w:rsidRDefault="0055487D" w:rsidP="009D6727">
            <w:pPr>
              <w:shd w:val="clear" w:color="auto" w:fill="FFFFFF"/>
              <w:tabs>
                <w:tab w:val="left" w:pos="3427"/>
              </w:tabs>
              <w:jc w:val="both"/>
            </w:pPr>
            <w:r>
              <w:rPr>
                <w:sz w:val="28"/>
                <w:szCs w:val="28"/>
              </w:rPr>
              <w:t xml:space="preserve"> </w:t>
            </w:r>
          </w:p>
          <w:p w:rsidR="00B051DC" w:rsidRPr="00D9696D" w:rsidRDefault="009D6727" w:rsidP="00B051D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27476C" w:rsidRPr="006B25A4" w:rsidRDefault="0027476C" w:rsidP="007616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 w:rsidP="009D6727">
            <w:pPr>
              <w:pStyle w:val="ConsPlusNormal"/>
              <w:ind w:firstLine="6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Все заинтересованные лица могут направить свои предложения и замечания на электронную почту:</w:t>
            </w:r>
            <w:r w:rsidR="009D6727">
              <w:t xml:space="preserve"> </w:t>
            </w:r>
            <w:proofErr w:type="spellStart"/>
            <w:r w:rsidR="009D6727" w:rsidRPr="009D6727">
              <w:rPr>
                <w:rFonts w:ascii="Times New Roman" w:hAnsi="Times New Roman" w:cs="Times New Roman"/>
                <w:sz w:val="28"/>
                <w:szCs w:val="28"/>
              </w:rPr>
              <w:t>yakovlev.su@tgl.ru</w:t>
            </w:r>
            <w:proofErr w:type="spellEnd"/>
            <w:r w:rsidR="009D67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 w:rsidP="005548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Сроки при</w:t>
            </w:r>
            <w:r w:rsidR="006B25A4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ма предложений и замечаний: с </w:t>
            </w:r>
            <w:r w:rsidR="009D67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5487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A173D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E95D3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A17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F6391">
              <w:rPr>
                <w:rFonts w:ascii="Times New Roman" w:hAnsi="Times New Roman" w:cs="Times New Roman"/>
                <w:sz w:val="28"/>
                <w:szCs w:val="28"/>
              </w:rPr>
              <w:t xml:space="preserve">2025 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55487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E95D3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55487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95D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F639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Приложения:</w:t>
            </w:r>
          </w:p>
        </w:tc>
      </w:tr>
      <w:tr w:rsidR="00776DAC" w:rsidRPr="000A0DB0" w:rsidTr="006264B5">
        <w:tc>
          <w:tcPr>
            <w:tcW w:w="684" w:type="dxa"/>
            <w:tcBorders>
              <w:left w:val="nil"/>
              <w:right w:val="nil"/>
            </w:tcBorders>
          </w:tcPr>
          <w:p w:rsidR="00776DAC" w:rsidRPr="000A0DB0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0DB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386" w:type="dxa"/>
            <w:gridSpan w:val="4"/>
            <w:tcBorders>
              <w:left w:val="nil"/>
              <w:right w:val="nil"/>
            </w:tcBorders>
          </w:tcPr>
          <w:p w:rsidR="0055487D" w:rsidRPr="00EF54B6" w:rsidRDefault="006264B5" w:rsidP="0055487D">
            <w:pPr>
              <w:shd w:val="clear" w:color="auto" w:fill="FFFFFF"/>
              <w:tabs>
                <w:tab w:val="left" w:pos="3427"/>
              </w:tabs>
              <w:jc w:val="both"/>
            </w:pPr>
            <w:r>
              <w:rPr>
                <w:sz w:val="28"/>
                <w:szCs w:val="28"/>
              </w:rPr>
              <w:t xml:space="preserve">Проект постановления администрации городского округа Тольятти </w:t>
            </w:r>
            <w:r w:rsidR="0055487D">
              <w:rPr>
                <w:sz w:val="28"/>
                <w:szCs w:val="28"/>
              </w:rPr>
              <w:t xml:space="preserve"> «</w:t>
            </w:r>
            <w:r w:rsidR="0055487D" w:rsidRPr="00FF3C4C">
              <w:rPr>
                <w:sz w:val="28"/>
                <w:szCs w:val="28"/>
              </w:rPr>
              <w:t>О внесении изменений</w:t>
            </w:r>
            <w:r w:rsidR="0055487D">
              <w:rPr>
                <w:sz w:val="28"/>
                <w:szCs w:val="28"/>
              </w:rPr>
              <w:t xml:space="preserve"> в постановление мэрии</w:t>
            </w:r>
            <w:r w:rsidR="0055487D" w:rsidRPr="00FF3C4C">
              <w:rPr>
                <w:sz w:val="28"/>
                <w:szCs w:val="28"/>
              </w:rPr>
              <w:t xml:space="preserve"> городского округа Тольятти</w:t>
            </w:r>
            <w:r w:rsidR="0055487D">
              <w:rPr>
                <w:sz w:val="28"/>
                <w:szCs w:val="28"/>
              </w:rPr>
              <w:t xml:space="preserve"> </w:t>
            </w:r>
            <w:r w:rsidR="0055487D" w:rsidRPr="00FF3C4C">
              <w:rPr>
                <w:sz w:val="28"/>
                <w:szCs w:val="28"/>
              </w:rPr>
              <w:t xml:space="preserve">от 23.09.2013 </w:t>
            </w:r>
            <w:r w:rsidR="0055487D">
              <w:rPr>
                <w:sz w:val="28"/>
                <w:szCs w:val="28"/>
              </w:rPr>
              <w:t>№</w:t>
            </w:r>
            <w:r w:rsidR="0055487D" w:rsidRPr="00FF3C4C">
              <w:rPr>
                <w:sz w:val="28"/>
                <w:szCs w:val="28"/>
              </w:rPr>
              <w:t xml:space="preserve"> 2924-п/1  "О комиссии по вопросам повышения устойчивости функционирования объектов экономики городского округа Тольятти"</w:t>
            </w:r>
          </w:p>
          <w:p w:rsidR="00776DAC" w:rsidRPr="000A0DB0" w:rsidRDefault="00BF3E60" w:rsidP="005548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;</w:t>
            </w:r>
          </w:p>
        </w:tc>
      </w:tr>
      <w:tr w:rsidR="00776DAC" w:rsidRPr="00776DAC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Пояснительная записка к проекту постановления 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дминистрации;</w:t>
            </w:r>
          </w:p>
        </w:tc>
      </w:tr>
      <w:tr w:rsidR="00776DAC" w:rsidRPr="00776DAC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Форма предложений и замечаний.</w:t>
            </w:r>
          </w:p>
          <w:p w:rsidR="00BF3E60" w:rsidRPr="00776DAC" w:rsidRDefault="00BF3E60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DAC" w:rsidRPr="00776DAC" w:rsidTr="006264B5">
        <w:tc>
          <w:tcPr>
            <w:tcW w:w="2444" w:type="dxa"/>
            <w:gridSpan w:val="3"/>
            <w:tcBorders>
              <w:top w:val="nil"/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Ф.И.О., должность: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right w:val="nil"/>
            </w:tcBorders>
          </w:tcPr>
          <w:p w:rsidR="005F6391" w:rsidRDefault="009D6727" w:rsidP="005F63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Яковлев Сергей Юрьевич,</w:t>
            </w:r>
          </w:p>
          <w:p w:rsidR="00776DAC" w:rsidRPr="00776DAC" w:rsidRDefault="009D6727" w:rsidP="009D67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</w:t>
            </w:r>
            <w:r w:rsidR="001A3366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 </w:t>
            </w:r>
            <w:r w:rsidR="00B051DC">
              <w:rPr>
                <w:rFonts w:ascii="Times New Roman" w:hAnsi="Times New Roman" w:cs="Times New Roman"/>
                <w:sz w:val="28"/>
                <w:szCs w:val="28"/>
              </w:rPr>
              <w:t xml:space="preserve">отдела ГО и ЧС 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>департамента общественной безопасности администрации</w:t>
            </w:r>
            <w:r w:rsidR="00876676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Тольятти</w:t>
            </w:r>
          </w:p>
        </w:tc>
      </w:tr>
      <w:tr w:rsidR="00776DAC" w:rsidRPr="00776DAC" w:rsidTr="006264B5">
        <w:tc>
          <w:tcPr>
            <w:tcW w:w="813" w:type="dxa"/>
            <w:gridSpan w:val="2"/>
            <w:tcBorders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Тел.:</w:t>
            </w:r>
          </w:p>
        </w:tc>
        <w:tc>
          <w:tcPr>
            <w:tcW w:w="3878" w:type="dxa"/>
            <w:gridSpan w:val="2"/>
            <w:tcBorders>
              <w:left w:val="nil"/>
              <w:right w:val="nil"/>
            </w:tcBorders>
          </w:tcPr>
          <w:p w:rsidR="00776DAC" w:rsidRDefault="000A0DB0" w:rsidP="005F63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9D6727">
              <w:rPr>
                <w:rFonts w:ascii="Times New Roman" w:hAnsi="Times New Roman" w:cs="Times New Roman"/>
                <w:sz w:val="28"/>
                <w:szCs w:val="28"/>
              </w:rPr>
              <w:t>3119</w:t>
            </w:r>
          </w:p>
          <w:p w:rsidR="00061BED" w:rsidRPr="00776DAC" w:rsidRDefault="00061BED" w:rsidP="005F63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9" w:type="dxa"/>
            <w:tcBorders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4005" w:rsidRDefault="00CB4005" w:rsidP="000A0DB0"/>
    <w:sectPr w:rsidR="00CB4005" w:rsidSect="000A0DB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776DAC"/>
    <w:rsid w:val="00007D56"/>
    <w:rsid w:val="0003399D"/>
    <w:rsid w:val="00033F1C"/>
    <w:rsid w:val="00054229"/>
    <w:rsid w:val="00061BED"/>
    <w:rsid w:val="00064E43"/>
    <w:rsid w:val="000A0DB0"/>
    <w:rsid w:val="00106163"/>
    <w:rsid w:val="001A3366"/>
    <w:rsid w:val="0027476C"/>
    <w:rsid w:val="002A173D"/>
    <w:rsid w:val="003419DB"/>
    <w:rsid w:val="00346ABD"/>
    <w:rsid w:val="003B3B0F"/>
    <w:rsid w:val="0051086D"/>
    <w:rsid w:val="005276B1"/>
    <w:rsid w:val="0055017D"/>
    <w:rsid w:val="0055487D"/>
    <w:rsid w:val="005718A5"/>
    <w:rsid w:val="00583296"/>
    <w:rsid w:val="005A3D2B"/>
    <w:rsid w:val="005C5C4A"/>
    <w:rsid w:val="005F6391"/>
    <w:rsid w:val="00607ED0"/>
    <w:rsid w:val="006264B5"/>
    <w:rsid w:val="006A4B2E"/>
    <w:rsid w:val="006B25A4"/>
    <w:rsid w:val="006E7BA9"/>
    <w:rsid w:val="007616E2"/>
    <w:rsid w:val="00776DAC"/>
    <w:rsid w:val="007C63F9"/>
    <w:rsid w:val="00812EA6"/>
    <w:rsid w:val="008577B3"/>
    <w:rsid w:val="00876676"/>
    <w:rsid w:val="009D6727"/>
    <w:rsid w:val="00B051DC"/>
    <w:rsid w:val="00B74295"/>
    <w:rsid w:val="00BF3E60"/>
    <w:rsid w:val="00C54A98"/>
    <w:rsid w:val="00C7404A"/>
    <w:rsid w:val="00C860E2"/>
    <w:rsid w:val="00CB4005"/>
    <w:rsid w:val="00D55DDC"/>
    <w:rsid w:val="00E95D38"/>
    <w:rsid w:val="00FB4A36"/>
    <w:rsid w:val="00FE16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D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6D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776D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876676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76676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6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Кулясова Елена Сергеевна</dc:creator>
  <cp:lastModifiedBy>yakovlev.su</cp:lastModifiedBy>
  <cp:revision>12</cp:revision>
  <dcterms:created xsi:type="dcterms:W3CDTF">2025-03-25T12:27:00Z</dcterms:created>
  <dcterms:modified xsi:type="dcterms:W3CDTF">2025-07-29T05:03:00Z</dcterms:modified>
</cp:coreProperties>
</file>