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6F3319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F3319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:rsidR="00C818A7" w:rsidRPr="006F3319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F3319">
        <w:rPr>
          <w:rFonts w:ascii="Times New Roman" w:hAnsi="Times New Roman" w:cs="Times New Roman"/>
          <w:bCs/>
          <w:sz w:val="26"/>
          <w:szCs w:val="26"/>
        </w:rPr>
        <w:t>о проведении сбора предложений и замечаний о соответствии антимонопольному законодательству</w:t>
      </w:r>
    </w:p>
    <w:p w:rsidR="00601274" w:rsidRPr="006F3319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7C11" w:rsidRPr="006F3319" w:rsidRDefault="00737C11" w:rsidP="00737C1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F3319">
        <w:rPr>
          <w:rFonts w:ascii="Times New Roman" w:hAnsi="Times New Roman" w:cs="Times New Roman"/>
          <w:sz w:val="26"/>
          <w:szCs w:val="26"/>
        </w:rPr>
        <w:t>Проект постановления</w:t>
      </w:r>
    </w:p>
    <w:p w:rsidR="00737C11" w:rsidRPr="006F3319" w:rsidRDefault="00737C11" w:rsidP="00737C1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F3319">
        <w:rPr>
          <w:rFonts w:ascii="Times New Roman" w:hAnsi="Times New Roman" w:cs="Times New Roman"/>
          <w:sz w:val="26"/>
          <w:szCs w:val="26"/>
        </w:rPr>
        <w:t>администрации городского округа Тольятти</w:t>
      </w:r>
    </w:p>
    <w:p w:rsidR="006F3319" w:rsidRPr="006F3319" w:rsidRDefault="006F3319" w:rsidP="0020457D">
      <w:pPr>
        <w:jc w:val="center"/>
        <w:rPr>
          <w:rFonts w:ascii="Times New Roman" w:hAnsi="Times New Roman" w:cs="Times New Roman"/>
          <w:sz w:val="26"/>
          <w:szCs w:val="26"/>
        </w:rPr>
      </w:pPr>
      <w:r w:rsidRPr="006F3319">
        <w:rPr>
          <w:rFonts w:ascii="Times New Roman" w:hAnsi="Times New Roman" w:cs="Times New Roman"/>
          <w:sz w:val="26"/>
          <w:szCs w:val="26"/>
        </w:rPr>
        <w:t xml:space="preserve">от  </w:t>
      </w:r>
      <w:r w:rsidR="0020457D">
        <w:rPr>
          <w:rFonts w:ascii="Times New Roman" w:hAnsi="Times New Roman" w:cs="Times New Roman"/>
          <w:sz w:val="26"/>
          <w:szCs w:val="26"/>
        </w:rPr>
        <w:t>05.06.2024</w:t>
      </w:r>
      <w:r w:rsidRPr="006F3319">
        <w:rPr>
          <w:rFonts w:ascii="Times New Roman" w:hAnsi="Times New Roman" w:cs="Times New Roman"/>
          <w:sz w:val="26"/>
          <w:szCs w:val="26"/>
        </w:rPr>
        <w:t xml:space="preserve"> № </w:t>
      </w:r>
      <w:r w:rsidR="0020457D" w:rsidRPr="0020457D">
        <w:rPr>
          <w:rFonts w:ascii="Times New Roman" w:hAnsi="Times New Roman" w:cs="Times New Roman"/>
          <w:sz w:val="26"/>
          <w:szCs w:val="26"/>
        </w:rPr>
        <w:t>1072-п/5.2/</w:t>
      </w:r>
      <w:proofErr w:type="spellStart"/>
      <w:proofErr w:type="gramStart"/>
      <w:r w:rsidR="0020457D" w:rsidRPr="0020457D">
        <w:rPr>
          <w:rFonts w:ascii="Times New Roman" w:hAnsi="Times New Roman" w:cs="Times New Roman"/>
          <w:sz w:val="26"/>
          <w:szCs w:val="26"/>
        </w:rPr>
        <w:t>пр</w:t>
      </w:r>
      <w:proofErr w:type="spellEnd"/>
      <w:proofErr w:type="gramEnd"/>
      <w:r w:rsidR="0020457D" w:rsidRPr="0020457D">
        <w:rPr>
          <w:rFonts w:ascii="Times New Roman" w:hAnsi="Times New Roman" w:cs="Times New Roman"/>
          <w:sz w:val="26"/>
          <w:szCs w:val="26"/>
        </w:rPr>
        <w:t xml:space="preserve"> </w:t>
      </w:r>
      <w:r w:rsidRPr="006F3319">
        <w:rPr>
          <w:rFonts w:ascii="Times New Roman" w:hAnsi="Times New Roman" w:cs="Times New Roman"/>
          <w:sz w:val="26"/>
          <w:szCs w:val="26"/>
        </w:rPr>
        <w:t>«</w:t>
      </w:r>
      <w:r w:rsidR="0020457D" w:rsidRPr="0020457D">
        <w:rPr>
          <w:rFonts w:ascii="Times New Roman" w:hAnsi="Times New Roman" w:cs="Times New Roman"/>
          <w:sz w:val="26"/>
          <w:szCs w:val="26"/>
        </w:rPr>
        <w:t>О внесении изменений в Положение об обеспечении сохранности муниципальных жилых помещений и организации проникновения в муниципальные жилые помещения, свободные от прав граждан, утвержденный постановлением администрации городского округа Тольятти от 07.02.2019 № 271-п/1</w:t>
      </w:r>
      <w:r w:rsidRPr="006F3319">
        <w:rPr>
          <w:rFonts w:ascii="Times New Roman" w:hAnsi="Times New Roman" w:cs="Times New Roman"/>
          <w:sz w:val="26"/>
          <w:szCs w:val="26"/>
        </w:rPr>
        <w:t>»</w:t>
      </w:r>
    </w:p>
    <w:p w:rsidR="006836DA" w:rsidRPr="00B87CA6" w:rsidRDefault="006836DA" w:rsidP="00B87C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F3319" w:rsidRPr="006F3319" w:rsidRDefault="00C818A7" w:rsidP="0020457D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6095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160953">
        <w:rPr>
          <w:rFonts w:ascii="Times New Roman" w:hAnsi="Times New Roman" w:cs="Times New Roman"/>
          <w:sz w:val="28"/>
          <w:szCs w:val="28"/>
        </w:rPr>
        <w:t>а</w:t>
      </w:r>
      <w:r w:rsidRPr="00160953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</w:t>
      </w:r>
      <w:r w:rsidR="003036DB" w:rsidRPr="00160953">
        <w:rPr>
          <w:rFonts w:ascii="Times New Roman" w:hAnsi="Times New Roman" w:cs="Times New Roman"/>
          <w:sz w:val="28"/>
          <w:szCs w:val="28"/>
        </w:rPr>
        <w:t xml:space="preserve">о </w:t>
      </w:r>
      <w:r w:rsidR="005476BA" w:rsidRPr="00160953">
        <w:rPr>
          <w:rFonts w:ascii="Times New Roman" w:hAnsi="Times New Roman" w:cs="Times New Roman"/>
          <w:sz w:val="28"/>
          <w:szCs w:val="28"/>
        </w:rPr>
        <w:t xml:space="preserve">соответствии антимонопольному законодательству проекта постановления </w:t>
      </w:r>
      <w:r w:rsidR="003036DB" w:rsidRPr="00160953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Тольятти </w:t>
      </w:r>
      <w:r w:rsidR="006F3319" w:rsidRPr="006F3319">
        <w:rPr>
          <w:rFonts w:ascii="Times New Roman" w:hAnsi="Times New Roman" w:cs="Times New Roman"/>
          <w:sz w:val="26"/>
          <w:szCs w:val="26"/>
        </w:rPr>
        <w:t>«</w:t>
      </w:r>
      <w:r w:rsidR="0020457D" w:rsidRPr="0020457D">
        <w:rPr>
          <w:rFonts w:ascii="Times New Roman" w:hAnsi="Times New Roman" w:cs="Times New Roman"/>
          <w:sz w:val="26"/>
          <w:szCs w:val="26"/>
        </w:rPr>
        <w:t>О внесении изменений в Положение об обеспечении сохранности муниципальных жилых помещений и организации проникновения в муниципальные жилые помещения, свободные от прав граждан, утвержденный постановлением администрации городского округа Тольятти от 07.02.2019 № 271-п/1</w:t>
      </w:r>
      <w:r w:rsidR="006F3319" w:rsidRPr="006F3319">
        <w:rPr>
          <w:rFonts w:ascii="Times New Roman" w:hAnsi="Times New Roman" w:cs="Times New Roman"/>
          <w:sz w:val="26"/>
          <w:szCs w:val="26"/>
        </w:rPr>
        <w:t>»</w:t>
      </w:r>
      <w:r w:rsidR="006F331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37C11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7F5C">
        <w:rPr>
          <w:rFonts w:ascii="Times New Roman" w:hAnsi="Times New Roman" w:cs="Times New Roman"/>
          <w:sz w:val="26"/>
          <w:szCs w:val="26"/>
        </w:rPr>
        <w:t xml:space="preserve">Все заинтересованные лица могут направить свои предложения и замечания на электронную почту: </w:t>
      </w:r>
      <w:hyperlink r:id="rId9" w:history="1">
        <w:r w:rsidR="006F3319" w:rsidRPr="000B6062">
          <w:rPr>
            <w:rStyle w:val="a4"/>
            <w:rFonts w:ascii="Times New Roman" w:hAnsi="Times New Roman" w:cs="Times New Roman"/>
            <w:sz w:val="26"/>
            <w:szCs w:val="26"/>
          </w:rPr>
          <w:t>drigina.tg@tgl.ru</w:t>
        </w:r>
      </w:hyperlink>
      <w:r w:rsidR="006F3319">
        <w:rPr>
          <w:rFonts w:ascii="Times New Roman" w:hAnsi="Times New Roman" w:cs="Times New Roman"/>
          <w:sz w:val="26"/>
          <w:szCs w:val="26"/>
        </w:rPr>
        <w:t>.</w:t>
      </w:r>
    </w:p>
    <w:p w:rsidR="006F3319" w:rsidRPr="006F3319" w:rsidRDefault="006F3319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18A7" w:rsidRPr="00F76CF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7F5C">
        <w:rPr>
          <w:rFonts w:ascii="Times New Roman" w:hAnsi="Times New Roman" w:cs="Times New Roman"/>
          <w:sz w:val="26"/>
          <w:szCs w:val="26"/>
        </w:rPr>
        <w:t xml:space="preserve">Сроки приема предложений и </w:t>
      </w:r>
      <w:r w:rsidRPr="00F76CF5">
        <w:rPr>
          <w:rFonts w:ascii="Times New Roman" w:hAnsi="Times New Roman" w:cs="Times New Roman"/>
          <w:sz w:val="26"/>
          <w:szCs w:val="26"/>
        </w:rPr>
        <w:t>замечаний: с</w:t>
      </w:r>
      <w:r w:rsidR="006F3319">
        <w:rPr>
          <w:rFonts w:ascii="Times New Roman" w:hAnsi="Times New Roman" w:cs="Times New Roman"/>
          <w:sz w:val="26"/>
          <w:szCs w:val="26"/>
        </w:rPr>
        <w:t xml:space="preserve"> </w:t>
      </w:r>
      <w:r w:rsidR="0020457D">
        <w:rPr>
          <w:rFonts w:ascii="Times New Roman" w:hAnsi="Times New Roman" w:cs="Times New Roman"/>
          <w:sz w:val="26"/>
          <w:szCs w:val="26"/>
        </w:rPr>
        <w:t>02.07.2024</w:t>
      </w:r>
      <w:r w:rsidRPr="00F76CF5">
        <w:rPr>
          <w:rFonts w:ascii="Times New Roman" w:hAnsi="Times New Roman" w:cs="Times New Roman"/>
          <w:sz w:val="26"/>
          <w:szCs w:val="26"/>
        </w:rPr>
        <w:t xml:space="preserve"> </w:t>
      </w:r>
      <w:r w:rsidR="006F3319">
        <w:rPr>
          <w:rFonts w:ascii="Times New Roman" w:hAnsi="Times New Roman" w:cs="Times New Roman"/>
          <w:sz w:val="26"/>
          <w:szCs w:val="26"/>
        </w:rPr>
        <w:t xml:space="preserve">г. </w:t>
      </w:r>
      <w:r w:rsidRPr="00F76CF5">
        <w:rPr>
          <w:rFonts w:ascii="Times New Roman" w:hAnsi="Times New Roman" w:cs="Times New Roman"/>
          <w:sz w:val="26"/>
          <w:szCs w:val="26"/>
        </w:rPr>
        <w:t xml:space="preserve">по </w:t>
      </w:r>
      <w:r w:rsidR="00681E01">
        <w:rPr>
          <w:rFonts w:ascii="Times New Roman" w:hAnsi="Times New Roman" w:cs="Times New Roman"/>
          <w:sz w:val="26"/>
          <w:szCs w:val="26"/>
        </w:rPr>
        <w:t>06</w:t>
      </w:r>
      <w:r w:rsidR="0020457D">
        <w:rPr>
          <w:rFonts w:ascii="Times New Roman" w:hAnsi="Times New Roman" w:cs="Times New Roman"/>
          <w:sz w:val="26"/>
          <w:szCs w:val="26"/>
        </w:rPr>
        <w:t>.07.2024</w:t>
      </w:r>
      <w:r w:rsidR="006F3319">
        <w:rPr>
          <w:rFonts w:ascii="Times New Roman" w:hAnsi="Times New Roman" w:cs="Times New Roman"/>
          <w:sz w:val="26"/>
          <w:szCs w:val="26"/>
        </w:rPr>
        <w:t xml:space="preserve"> г</w:t>
      </w:r>
      <w:r w:rsidRPr="00F76CF5">
        <w:rPr>
          <w:rFonts w:ascii="Times New Roman" w:hAnsi="Times New Roman" w:cs="Times New Roman"/>
          <w:sz w:val="26"/>
          <w:szCs w:val="26"/>
        </w:rPr>
        <w:t>.</w:t>
      </w:r>
    </w:p>
    <w:p w:rsidR="006836DA" w:rsidRPr="00A97F5C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7C11" w:rsidRPr="00737C11" w:rsidRDefault="00C818A7" w:rsidP="00737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Приложения:</w:t>
      </w:r>
    </w:p>
    <w:p w:rsidR="006F3319" w:rsidRPr="006F3319" w:rsidRDefault="00737C11" w:rsidP="0020457D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737C11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городского округа Тольятти </w:t>
      </w:r>
      <w:r w:rsidR="006F3319">
        <w:rPr>
          <w:rFonts w:ascii="Times New Roman" w:hAnsi="Times New Roman" w:cs="Times New Roman"/>
          <w:sz w:val="26"/>
          <w:szCs w:val="26"/>
        </w:rPr>
        <w:br/>
      </w:r>
      <w:r w:rsidR="006F3319" w:rsidRPr="006F3319">
        <w:rPr>
          <w:rFonts w:ascii="Times New Roman" w:hAnsi="Times New Roman" w:cs="Times New Roman"/>
          <w:sz w:val="26"/>
          <w:szCs w:val="26"/>
        </w:rPr>
        <w:t>«</w:t>
      </w:r>
      <w:r w:rsidR="0020457D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  <w:r w:rsidR="0020457D" w:rsidRPr="0020457D">
        <w:rPr>
          <w:rFonts w:ascii="Times New Roman" w:hAnsi="Times New Roman" w:cs="Times New Roman"/>
          <w:sz w:val="26"/>
          <w:szCs w:val="26"/>
        </w:rPr>
        <w:t>в Положение об обеспечении сохранности муниципальных жилых помещений и организации проникновения в муниципальные жилые помещения, свободные от прав граждан, утвержденный постановлением администрации городского округа Тольятти от 07.02.2019 № 271-п/1</w:t>
      </w:r>
      <w:r w:rsidR="006F3319" w:rsidRPr="006F3319">
        <w:rPr>
          <w:rFonts w:ascii="Times New Roman" w:hAnsi="Times New Roman" w:cs="Times New Roman"/>
          <w:sz w:val="26"/>
          <w:szCs w:val="26"/>
        </w:rPr>
        <w:t>»</w:t>
      </w:r>
      <w:r w:rsidR="006F3319">
        <w:rPr>
          <w:rFonts w:ascii="Times New Roman" w:hAnsi="Times New Roman" w:cs="Times New Roman"/>
          <w:sz w:val="26"/>
          <w:szCs w:val="26"/>
        </w:rPr>
        <w:t>.</w:t>
      </w:r>
    </w:p>
    <w:p w:rsidR="00C818A7" w:rsidRPr="006F3319" w:rsidRDefault="00737C11" w:rsidP="006F3319">
      <w:pPr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F3319">
        <w:rPr>
          <w:rFonts w:ascii="Times New Roman" w:hAnsi="Times New Roman" w:cs="Times New Roman"/>
          <w:sz w:val="26"/>
          <w:szCs w:val="26"/>
        </w:rPr>
        <w:t xml:space="preserve">2. </w:t>
      </w:r>
      <w:r w:rsidR="00C818A7" w:rsidRPr="006F3319">
        <w:rPr>
          <w:rFonts w:ascii="Times New Roman" w:hAnsi="Times New Roman" w:cs="Times New Roman"/>
          <w:sz w:val="26"/>
          <w:szCs w:val="26"/>
        </w:rPr>
        <w:t>Пояснительная записка к проекту постановления</w:t>
      </w:r>
      <w:r w:rsidR="00B8651B" w:rsidRPr="006F3319">
        <w:rPr>
          <w:rFonts w:ascii="Times New Roman" w:hAnsi="Times New Roman" w:cs="Times New Roman"/>
          <w:sz w:val="26"/>
          <w:szCs w:val="26"/>
        </w:rPr>
        <w:t>.</w:t>
      </w:r>
    </w:p>
    <w:p w:rsidR="00C818A7" w:rsidRPr="006F3319" w:rsidRDefault="00737C11" w:rsidP="00737C11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3319">
        <w:rPr>
          <w:rFonts w:ascii="Times New Roman" w:hAnsi="Times New Roman" w:cs="Times New Roman"/>
          <w:sz w:val="26"/>
          <w:szCs w:val="26"/>
        </w:rPr>
        <w:t xml:space="preserve">3. </w:t>
      </w:r>
      <w:r w:rsidR="00C818A7" w:rsidRPr="006F3319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:rsidR="004B67E0" w:rsidRPr="006F3319" w:rsidRDefault="004B67E0" w:rsidP="00737C1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F7782" w:rsidRPr="00B33117" w:rsidRDefault="006F3319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Дрыгина Татьяна Георгиевна</w:t>
      </w:r>
      <w:r w:rsidR="00737C1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главный</w:t>
      </w:r>
      <w:r w:rsidR="006836DA" w:rsidRPr="00B33117">
        <w:rPr>
          <w:rFonts w:ascii="Times New Roman" w:hAnsi="Times New Roman" w:cs="Times New Roman"/>
          <w:sz w:val="26"/>
          <w:szCs w:val="26"/>
        </w:rPr>
        <w:t xml:space="preserve"> специалист </w:t>
      </w:r>
      <w:r w:rsidR="003036DB" w:rsidRPr="00B33117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20457D">
        <w:rPr>
          <w:rFonts w:ascii="Times New Roman" w:hAnsi="Times New Roman" w:cs="Times New Roman"/>
          <w:sz w:val="26"/>
          <w:szCs w:val="26"/>
        </w:rPr>
        <w:t>жилищного фонда</w:t>
      </w:r>
      <w:r w:rsidR="00FB7BA0" w:rsidRPr="00B33117">
        <w:rPr>
          <w:rFonts w:ascii="Times New Roman" w:hAnsi="Times New Roman" w:cs="Times New Roman"/>
          <w:sz w:val="26"/>
          <w:szCs w:val="26"/>
        </w:rPr>
        <w:t xml:space="preserve"> </w:t>
      </w:r>
      <w:r w:rsidR="003036DB" w:rsidRPr="00B33117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="00FB7BA0" w:rsidRPr="00B33117">
        <w:rPr>
          <w:rFonts w:ascii="Times New Roman" w:hAnsi="Times New Roman" w:cs="Times New Roman"/>
          <w:sz w:val="26"/>
          <w:szCs w:val="26"/>
        </w:rPr>
        <w:t>по управлению муниципальным имуществом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D6E24" w:rsidRPr="00B33117">
        <w:rPr>
          <w:rFonts w:ascii="Times New Roman" w:hAnsi="Times New Roman" w:cs="Times New Roman"/>
          <w:sz w:val="26"/>
          <w:szCs w:val="26"/>
        </w:rPr>
        <w:t>администрации городского округа Тольятти</w:t>
      </w:r>
    </w:p>
    <w:p w:rsidR="00C818A7" w:rsidRPr="00B33117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117">
        <w:rPr>
          <w:rFonts w:ascii="Times New Roman" w:hAnsi="Times New Roman" w:cs="Times New Roman"/>
          <w:sz w:val="26"/>
          <w:szCs w:val="26"/>
        </w:rPr>
        <w:t>т</w:t>
      </w:r>
      <w:r w:rsidR="00C818A7" w:rsidRPr="00B33117">
        <w:rPr>
          <w:rFonts w:ascii="Times New Roman" w:hAnsi="Times New Roman" w:cs="Times New Roman"/>
          <w:sz w:val="26"/>
          <w:szCs w:val="26"/>
        </w:rPr>
        <w:t xml:space="preserve">ел.: </w:t>
      </w:r>
      <w:r w:rsidR="00FF7782" w:rsidRPr="00B33117">
        <w:rPr>
          <w:rFonts w:ascii="Times New Roman" w:hAnsi="Times New Roman" w:cs="Times New Roman"/>
          <w:sz w:val="26"/>
          <w:szCs w:val="26"/>
        </w:rPr>
        <w:t xml:space="preserve">(8482) </w:t>
      </w:r>
      <w:r w:rsidR="006836DA" w:rsidRPr="00B33117">
        <w:rPr>
          <w:rFonts w:ascii="Times New Roman" w:hAnsi="Times New Roman" w:cs="Times New Roman"/>
          <w:sz w:val="26"/>
          <w:szCs w:val="26"/>
        </w:rPr>
        <w:t>54-</w:t>
      </w:r>
      <w:r w:rsidR="006F3319">
        <w:rPr>
          <w:rFonts w:ascii="Times New Roman" w:hAnsi="Times New Roman" w:cs="Times New Roman"/>
          <w:sz w:val="26"/>
          <w:szCs w:val="26"/>
        </w:rPr>
        <w:t>44-33 (3049)</w:t>
      </w:r>
    </w:p>
    <w:p w:rsidR="00773F8E" w:rsidRPr="00084E93" w:rsidRDefault="00773F8E" w:rsidP="00773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773F8E" w:rsidRPr="00084E93" w:rsidRDefault="00773F8E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F7782" w:rsidRPr="00FB7BA0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FB7BA0" w:rsidSect="00751FF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030" w:rsidRDefault="00C17030" w:rsidP="00751FF4">
      <w:pPr>
        <w:spacing w:after="0" w:line="240" w:lineRule="auto"/>
      </w:pPr>
      <w:r>
        <w:separator/>
      </w:r>
    </w:p>
  </w:endnote>
  <w:endnote w:type="continuationSeparator" w:id="0">
    <w:p w:rsidR="00C17030" w:rsidRDefault="00C17030" w:rsidP="00751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030" w:rsidRDefault="00C17030" w:rsidP="00751FF4">
      <w:pPr>
        <w:spacing w:after="0" w:line="240" w:lineRule="auto"/>
      </w:pPr>
      <w:r>
        <w:separator/>
      </w:r>
    </w:p>
  </w:footnote>
  <w:footnote w:type="continuationSeparator" w:id="0">
    <w:p w:rsidR="00C17030" w:rsidRDefault="00C17030" w:rsidP="00751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8126699"/>
      <w:docPartObj>
        <w:docPartGallery w:val="Page Numbers (Top of Page)"/>
        <w:docPartUnique/>
      </w:docPartObj>
    </w:sdtPr>
    <w:sdtEndPr/>
    <w:sdtContent>
      <w:p w:rsidR="00751FF4" w:rsidRDefault="00921824">
        <w:pPr>
          <w:pStyle w:val="a7"/>
          <w:jc w:val="center"/>
        </w:pPr>
        <w:r>
          <w:fldChar w:fldCharType="begin"/>
        </w:r>
        <w:r w:rsidR="00751FF4">
          <w:instrText>PAGE   \* MERGEFORMAT</w:instrText>
        </w:r>
        <w:r>
          <w:fldChar w:fldCharType="separate"/>
        </w:r>
        <w:r w:rsidR="00C30C80">
          <w:rPr>
            <w:noProof/>
          </w:rPr>
          <w:t>2</w:t>
        </w:r>
        <w:r>
          <w:fldChar w:fldCharType="end"/>
        </w:r>
      </w:p>
    </w:sdtContent>
  </w:sdt>
  <w:p w:rsidR="00751FF4" w:rsidRDefault="00751FF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077"/>
    <w:rsid w:val="00007DD4"/>
    <w:rsid w:val="00020E31"/>
    <w:rsid w:val="000503EB"/>
    <w:rsid w:val="00084E93"/>
    <w:rsid w:val="00090B5B"/>
    <w:rsid w:val="000A35B5"/>
    <w:rsid w:val="000B5761"/>
    <w:rsid w:val="00106C71"/>
    <w:rsid w:val="00160953"/>
    <w:rsid w:val="001668D2"/>
    <w:rsid w:val="001A5751"/>
    <w:rsid w:val="001D0F4E"/>
    <w:rsid w:val="0020457D"/>
    <w:rsid w:val="002B7373"/>
    <w:rsid w:val="002E0518"/>
    <w:rsid w:val="003036DB"/>
    <w:rsid w:val="003C12FB"/>
    <w:rsid w:val="003E36B6"/>
    <w:rsid w:val="003E3809"/>
    <w:rsid w:val="0041653F"/>
    <w:rsid w:val="00424F18"/>
    <w:rsid w:val="00435125"/>
    <w:rsid w:val="00436580"/>
    <w:rsid w:val="00460CC5"/>
    <w:rsid w:val="004B67E0"/>
    <w:rsid w:val="004E29E8"/>
    <w:rsid w:val="005142AF"/>
    <w:rsid w:val="0052027C"/>
    <w:rsid w:val="00522BEA"/>
    <w:rsid w:val="00524CB1"/>
    <w:rsid w:val="005476BA"/>
    <w:rsid w:val="005870E2"/>
    <w:rsid w:val="005A5A72"/>
    <w:rsid w:val="005E71CA"/>
    <w:rsid w:val="00601274"/>
    <w:rsid w:val="00681E01"/>
    <w:rsid w:val="006836DA"/>
    <w:rsid w:val="006954F2"/>
    <w:rsid w:val="006C38DC"/>
    <w:rsid w:val="006F3319"/>
    <w:rsid w:val="00717032"/>
    <w:rsid w:val="00734423"/>
    <w:rsid w:val="00737C11"/>
    <w:rsid w:val="00751FF4"/>
    <w:rsid w:val="00773F8E"/>
    <w:rsid w:val="00783443"/>
    <w:rsid w:val="007A5542"/>
    <w:rsid w:val="007A72EA"/>
    <w:rsid w:val="007E3BCB"/>
    <w:rsid w:val="00836734"/>
    <w:rsid w:val="0087207F"/>
    <w:rsid w:val="008914E9"/>
    <w:rsid w:val="008B1D04"/>
    <w:rsid w:val="008C3571"/>
    <w:rsid w:val="008E717F"/>
    <w:rsid w:val="00921824"/>
    <w:rsid w:val="00993C6A"/>
    <w:rsid w:val="009A1A08"/>
    <w:rsid w:val="009D5AAB"/>
    <w:rsid w:val="009F589E"/>
    <w:rsid w:val="00A076C1"/>
    <w:rsid w:val="00A30FAA"/>
    <w:rsid w:val="00A54ED9"/>
    <w:rsid w:val="00A9424A"/>
    <w:rsid w:val="00A97F5C"/>
    <w:rsid w:val="00AA1E26"/>
    <w:rsid w:val="00AA44F5"/>
    <w:rsid w:val="00AD0A79"/>
    <w:rsid w:val="00AD152B"/>
    <w:rsid w:val="00B12D1D"/>
    <w:rsid w:val="00B2762E"/>
    <w:rsid w:val="00B33117"/>
    <w:rsid w:val="00B43FC9"/>
    <w:rsid w:val="00B5793A"/>
    <w:rsid w:val="00B74EB9"/>
    <w:rsid w:val="00B8651B"/>
    <w:rsid w:val="00B87CA6"/>
    <w:rsid w:val="00C17030"/>
    <w:rsid w:val="00C3069F"/>
    <w:rsid w:val="00C30C80"/>
    <w:rsid w:val="00C818A7"/>
    <w:rsid w:val="00CA7077"/>
    <w:rsid w:val="00CC23C5"/>
    <w:rsid w:val="00CD6E24"/>
    <w:rsid w:val="00D02521"/>
    <w:rsid w:val="00D45540"/>
    <w:rsid w:val="00DC06E5"/>
    <w:rsid w:val="00E128EE"/>
    <w:rsid w:val="00E501BD"/>
    <w:rsid w:val="00E67569"/>
    <w:rsid w:val="00EC412D"/>
    <w:rsid w:val="00EE036D"/>
    <w:rsid w:val="00EF4705"/>
    <w:rsid w:val="00F42342"/>
    <w:rsid w:val="00F54908"/>
    <w:rsid w:val="00F64D71"/>
    <w:rsid w:val="00F73BFF"/>
    <w:rsid w:val="00F76CF5"/>
    <w:rsid w:val="00F86EB9"/>
    <w:rsid w:val="00FB4F18"/>
    <w:rsid w:val="00FB5AD0"/>
    <w:rsid w:val="00FB7BA0"/>
    <w:rsid w:val="00FF51B3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751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1FF4"/>
  </w:style>
  <w:style w:type="paragraph" w:styleId="a9">
    <w:name w:val="footer"/>
    <w:basedOn w:val="a"/>
    <w:link w:val="aa"/>
    <w:uiPriority w:val="99"/>
    <w:unhideWhenUsed/>
    <w:rsid w:val="00751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1F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751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1FF4"/>
  </w:style>
  <w:style w:type="paragraph" w:styleId="a9">
    <w:name w:val="footer"/>
    <w:basedOn w:val="a"/>
    <w:link w:val="aa"/>
    <w:uiPriority w:val="99"/>
    <w:unhideWhenUsed/>
    <w:rsid w:val="00751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1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rigina.tg@tg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26B21-704D-4674-973A-8FFAB53B9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Дрыгина Татьяна Георгиевна</cp:lastModifiedBy>
  <cp:revision>6</cp:revision>
  <cp:lastPrinted>2021-07-01T09:54:00Z</cp:lastPrinted>
  <dcterms:created xsi:type="dcterms:W3CDTF">2024-07-02T07:40:00Z</dcterms:created>
  <dcterms:modified xsi:type="dcterms:W3CDTF">2024-07-02T07:59:00Z</dcterms:modified>
</cp:coreProperties>
</file>