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3EA33F3" w14:textId="77777777" w:rsid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i/>
          <w:iCs/>
          <w:sz w:val="24"/>
          <w:szCs w:val="24"/>
        </w:rPr>
        <w:t>постановления администрации городского округа Тольятти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8E357C" w14:textId="62027909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внесении </w:t>
      </w:r>
    </w:p>
    <w:p w14:paraId="21A6A97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изменений в постановление администрации </w:t>
      </w:r>
    </w:p>
    <w:p w14:paraId="11BF3443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городского округа Тольятти от 12.02.2020  № 429-п/1</w:t>
      </w:r>
    </w:p>
    <w:p w14:paraId="6F44AA81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"Об установлении платы за выполнение работ, </w:t>
      </w:r>
    </w:p>
    <w:p w14:paraId="384E1199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относящихся к основным видам деятельности </w:t>
      </w:r>
    </w:p>
    <w:p w14:paraId="2605E271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бюджетного учреждения </w:t>
      </w:r>
    </w:p>
    <w:p w14:paraId="4ACCC3F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городского округа Тольятти </w:t>
      </w:r>
    </w:p>
    <w:p w14:paraId="2C85EBEA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«Архитектура и градостроительство», находящегося</w:t>
      </w:r>
    </w:p>
    <w:p w14:paraId="28B8310C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ведомственном подчинении департамента </w:t>
      </w:r>
    </w:p>
    <w:p w14:paraId="3D3E6650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градостроительной деятельности, предусмотренным </w:t>
      </w:r>
    </w:p>
    <w:p w14:paraId="1DE7D37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 уставом, для физических и юридических лиц,</w:t>
      </w:r>
    </w:p>
    <w:p w14:paraId="61A781B9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оказываемых им сверх установленного </w:t>
      </w:r>
    </w:p>
    <w:p w14:paraId="722870B8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задания»</w:t>
      </w:r>
    </w:p>
    <w:p w14:paraId="5CABA183" w14:textId="77777777" w:rsidR="00AE7C37" w:rsidRDefault="00AE7C37" w:rsidP="00AE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0FE8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D24B4C" w14:textId="642E87E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09619E33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E47185" w:rsidRPr="00E47185">
        <w:rPr>
          <w:rFonts w:ascii="Times New Roman" w:hAnsi="Times New Roman" w:cs="Times New Roman"/>
          <w:i/>
          <w:iCs/>
          <w:sz w:val="24"/>
          <w:szCs w:val="24"/>
          <w:u w:val="single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152F9D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@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.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576F1F9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B6426B">
        <w:rPr>
          <w:rFonts w:ascii="Times New Roman" w:hAnsi="Times New Roman" w:cs="Times New Roman"/>
        </w:rPr>
        <w:t>2</w:t>
      </w:r>
      <w:r w:rsidR="00B6426B">
        <w:rPr>
          <w:rFonts w:ascii="Times New Roman" w:hAnsi="Times New Roman" w:cs="Times New Roman"/>
          <w:lang w:val="en-US"/>
        </w:rPr>
        <w:t>5</w:t>
      </w:r>
      <w:r w:rsidR="009C316A">
        <w:rPr>
          <w:rFonts w:ascii="Times New Roman" w:hAnsi="Times New Roman" w:cs="Times New Roman"/>
        </w:rPr>
        <w:t>.10.2023</w:t>
      </w:r>
      <w:r w:rsidRPr="00C93835">
        <w:rPr>
          <w:rFonts w:ascii="Times New Roman" w:hAnsi="Times New Roman" w:cs="Times New Roman"/>
        </w:rPr>
        <w:t xml:space="preserve"> по </w:t>
      </w:r>
      <w:r w:rsidR="00B6426B">
        <w:rPr>
          <w:rFonts w:ascii="Times New Roman" w:hAnsi="Times New Roman" w:cs="Times New Roman"/>
        </w:rPr>
        <w:t>0</w:t>
      </w:r>
      <w:r w:rsidR="00B6426B">
        <w:rPr>
          <w:rFonts w:ascii="Times New Roman" w:hAnsi="Times New Roman" w:cs="Times New Roman"/>
          <w:lang w:val="en-US"/>
        </w:rPr>
        <w:t>5</w:t>
      </w:r>
      <w:bookmarkStart w:id="1" w:name="_GoBack"/>
      <w:bookmarkEnd w:id="1"/>
      <w:r w:rsidR="009C316A">
        <w:rPr>
          <w:rFonts w:ascii="Times New Roman" w:hAnsi="Times New Roman" w:cs="Times New Roman"/>
        </w:rPr>
        <w:t>.11.2023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7B0C4CCA" w:rsidR="00AC425C" w:rsidRPr="00E81E91" w:rsidRDefault="00E47185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</w:t>
      </w:r>
      <w:r w:rsidRPr="00E47185">
        <w:rPr>
          <w:rFonts w:ascii="Times New Roman" w:hAnsi="Times New Roman" w:cs="Times New Roman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129600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E47185">
        <w:rPr>
          <w:rFonts w:ascii="Times New Roman" w:hAnsi="Times New Roman" w:cs="Times New Roman"/>
        </w:rPr>
        <w:t xml:space="preserve">Симонова Елена 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E47185">
        <w:rPr>
          <w:rFonts w:ascii="Times New Roman" w:hAnsi="Times New Roman" w:cs="Times New Roman"/>
          <w:i/>
          <w:iCs/>
          <w:u w:val="single"/>
        </w:rPr>
        <w:t xml:space="preserve"> 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23D8BE8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E47185">
        <w:rPr>
          <w:rFonts w:ascii="Times New Roman" w:hAnsi="Times New Roman" w:cs="Times New Roman"/>
        </w:rPr>
        <w:t xml:space="preserve"> (3928)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954660" w14:textId="77777777" w:rsidR="00AC425C" w:rsidRPr="00C93835" w:rsidRDefault="00AC425C" w:rsidP="00AC425C">
      <w:pPr>
        <w:pStyle w:val="ConsPlusNormal"/>
        <w:jc w:val="both"/>
      </w:pPr>
    </w:p>
    <w:p w14:paraId="46B99848" w14:textId="77777777" w:rsidR="00AC425C" w:rsidRPr="00C93835" w:rsidRDefault="00AC425C" w:rsidP="00AC425C">
      <w:pPr>
        <w:pStyle w:val="ConsPlusNormal"/>
        <w:jc w:val="both"/>
      </w:pPr>
    </w:p>
    <w:p w14:paraId="5913DFF7" w14:textId="77777777" w:rsidR="00AC425C" w:rsidRPr="00C93835" w:rsidRDefault="00AC425C" w:rsidP="00AC425C">
      <w:pPr>
        <w:pStyle w:val="ConsPlusNormal"/>
        <w:jc w:val="both"/>
      </w:pPr>
    </w:p>
    <w:p w14:paraId="6A83F074" w14:textId="77777777" w:rsidR="00AC425C" w:rsidRPr="00C93835" w:rsidRDefault="00AC425C" w:rsidP="00AC425C">
      <w:pPr>
        <w:pStyle w:val="ConsPlusNormal"/>
        <w:jc w:val="both"/>
      </w:pPr>
    </w:p>
    <w:p w14:paraId="62AC774B" w14:textId="77777777" w:rsidR="00AC425C" w:rsidRPr="00C93835" w:rsidRDefault="00AC425C" w:rsidP="00AC425C">
      <w:pPr>
        <w:pStyle w:val="ConsPlusNormal"/>
        <w:jc w:val="both"/>
      </w:pPr>
    </w:p>
    <w:p w14:paraId="0D695A55" w14:textId="77777777" w:rsidR="00AC425C" w:rsidRPr="00C93835" w:rsidRDefault="00AC425C" w:rsidP="00AC425C">
      <w:pPr>
        <w:pStyle w:val="ConsPlusNormal"/>
        <w:jc w:val="both"/>
      </w:pPr>
    </w:p>
    <w:p w14:paraId="1DBB1971" w14:textId="77777777" w:rsidR="00AC425C" w:rsidRPr="00C93835" w:rsidRDefault="00AC425C" w:rsidP="00AC425C">
      <w:pPr>
        <w:pStyle w:val="ConsPlusNormal"/>
        <w:jc w:val="both"/>
      </w:pPr>
    </w:p>
    <w:p w14:paraId="2DCBBE1F" w14:textId="77777777" w:rsidR="00AC425C" w:rsidRPr="00C93835" w:rsidRDefault="00AC425C" w:rsidP="00AC425C">
      <w:pPr>
        <w:pStyle w:val="ConsPlusNormal"/>
        <w:jc w:val="both"/>
      </w:pPr>
    </w:p>
    <w:p w14:paraId="5F858BBC" w14:textId="77777777" w:rsidR="00035C7B" w:rsidRDefault="00B6426B"/>
    <w:sectPr w:rsidR="000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2C54C8"/>
    <w:rsid w:val="004E5D5E"/>
    <w:rsid w:val="00565233"/>
    <w:rsid w:val="0097793B"/>
    <w:rsid w:val="009C316A"/>
    <w:rsid w:val="00AC425C"/>
    <w:rsid w:val="00AC7DBB"/>
    <w:rsid w:val="00AE7C37"/>
    <w:rsid w:val="00B6426B"/>
    <w:rsid w:val="00C4325C"/>
    <w:rsid w:val="00E44CFC"/>
    <w:rsid w:val="00E47185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simonova.ev</cp:lastModifiedBy>
  <cp:revision>4</cp:revision>
  <dcterms:created xsi:type="dcterms:W3CDTF">2022-11-18T09:55:00Z</dcterms:created>
  <dcterms:modified xsi:type="dcterms:W3CDTF">2023-10-25T09:04:00Z</dcterms:modified>
</cp:coreProperties>
</file>