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8A7" w:rsidRPr="00DD7A5F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7A5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DD7A5F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7A5F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035D38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7CC" w:rsidRPr="004D77CC" w:rsidRDefault="00C3069F" w:rsidP="004D77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D77CC">
        <w:rPr>
          <w:rFonts w:ascii="Times New Roman" w:hAnsi="Times New Roman" w:cs="Times New Roman"/>
          <w:b w:val="0"/>
          <w:sz w:val="28"/>
          <w:szCs w:val="28"/>
        </w:rPr>
        <w:t>проекта постановления администрации городского округа Тольятти</w:t>
      </w:r>
      <w:r w:rsidR="00F311D8" w:rsidRPr="004D77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D77CC" w:rsidRPr="004D77CC">
        <w:rPr>
          <w:rFonts w:ascii="Times New Roman" w:hAnsi="Times New Roman" w:cs="Times New Roman"/>
          <w:b w:val="0"/>
          <w:sz w:val="28"/>
          <w:szCs w:val="28"/>
        </w:rPr>
        <w:t>«О внесении изменений в постановление администрации городского округа Тольятти от 25.02.2021 № 803-п/1 «Об утверждении типовой формы соглашения о предоставлении из бюджета городского округа Тольятти муниципальному бюджетному или автономному учреждению городского округа Тольятти субсидии в соответствии с абзацем вторым пункта 1 статьи</w:t>
      </w:r>
    </w:p>
    <w:p w:rsidR="004D77CC" w:rsidRPr="004D77CC" w:rsidRDefault="004D77CC" w:rsidP="004D77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D77CC">
        <w:rPr>
          <w:rFonts w:ascii="Times New Roman" w:hAnsi="Times New Roman" w:cs="Times New Roman"/>
          <w:b w:val="0"/>
          <w:sz w:val="28"/>
          <w:szCs w:val="28"/>
        </w:rPr>
        <w:t>78.1 Бюджетного кодекса Российской Федерации»</w:t>
      </w:r>
    </w:p>
    <w:p w:rsidR="00DD7A5F" w:rsidRPr="00DD7A5F" w:rsidRDefault="00DD7A5F" w:rsidP="00F311D8">
      <w:pPr>
        <w:pStyle w:val="a5"/>
        <w:rPr>
          <w:b w:val="0"/>
          <w:sz w:val="28"/>
          <w:szCs w:val="28"/>
        </w:rPr>
      </w:pP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4D77CC" w:rsidRPr="004D77CC" w:rsidRDefault="00C818A7" w:rsidP="004D77CC">
      <w:pPr>
        <w:pStyle w:val="ConsPlusTitle"/>
        <w:spacing w:line="30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77CC">
        <w:rPr>
          <w:rFonts w:ascii="Times New Roman" w:hAnsi="Times New Roman" w:cs="Times New Roman"/>
          <w:b w:val="0"/>
          <w:sz w:val="28"/>
          <w:szCs w:val="28"/>
        </w:rPr>
        <w:t xml:space="preserve">Настоящим </w:t>
      </w:r>
      <w:r w:rsidR="00E501BD" w:rsidRPr="004D77CC">
        <w:rPr>
          <w:rFonts w:ascii="Times New Roman" w:hAnsi="Times New Roman" w:cs="Times New Roman"/>
          <w:b w:val="0"/>
          <w:sz w:val="28"/>
          <w:szCs w:val="28"/>
        </w:rPr>
        <w:t>а</w:t>
      </w:r>
      <w:r w:rsidRPr="004D77CC">
        <w:rPr>
          <w:rFonts w:ascii="Times New Roman" w:hAnsi="Times New Roman" w:cs="Times New Roman"/>
          <w:b w:val="0"/>
          <w:sz w:val="28"/>
          <w:szCs w:val="28"/>
        </w:rPr>
        <w:t>дминистрация городского округа Тольятти уведомляет о проведении сбора предложений и замечаний организаций и граждан</w:t>
      </w:r>
      <w:r w:rsidRPr="004D77CC">
        <w:rPr>
          <w:rFonts w:ascii="Times New Roman" w:hAnsi="Times New Roman" w:cs="Times New Roman"/>
          <w:sz w:val="28"/>
          <w:szCs w:val="28"/>
        </w:rPr>
        <w:t xml:space="preserve"> </w:t>
      </w:r>
      <w:r w:rsidR="00DD7A5F" w:rsidRPr="004D77CC">
        <w:rPr>
          <w:rFonts w:ascii="Times New Roman" w:hAnsi="Times New Roman" w:cs="Times New Roman"/>
          <w:b w:val="0"/>
          <w:sz w:val="28"/>
          <w:szCs w:val="28"/>
        </w:rPr>
        <w:t>о соответствии антимонопольному законодательству проекта постановления администрации городского округа Тольятти</w:t>
      </w:r>
      <w:r w:rsidR="004D77CC" w:rsidRPr="004D77CC"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изменений в постановление администрации городского округа Тольятти от 25.02.2021 № 803-п/1 «Об утверждении типовой формы соглашения о предоставлении из бюджета городского округа Тольятти муниципальному бюджетному или автономному учреждению городского округа Тольятти субсидии в соответствии с абзацем вторым пункта 1 статьи 78.1 Бюджетного кодекса Российской Федерации»</w:t>
      </w:r>
    </w:p>
    <w:p w:rsidR="005A1CF8" w:rsidRPr="00035D38" w:rsidRDefault="00DD7A5F" w:rsidP="004D77CC">
      <w:pPr>
        <w:pStyle w:val="a5"/>
        <w:spacing w:line="300" w:lineRule="auto"/>
        <w:ind w:firstLine="567"/>
        <w:jc w:val="both"/>
        <w:rPr>
          <w:bCs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4"/>
        <w:gridCol w:w="81"/>
      </w:tblGrid>
      <w:tr w:rsidR="005A1CF8" w:rsidRPr="00035D38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035D38" w:rsidRDefault="004D77CC" w:rsidP="004D77CC">
            <w:pPr>
              <w:spacing w:after="0" w:line="300" w:lineRule="auto"/>
              <w:ind w:firstLine="5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18A7"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="00DD7A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elenada</w:t>
            </w:r>
            <w:proofErr w:type="spellEnd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@tgl.ru.</w:t>
            </w:r>
          </w:p>
        </w:tc>
        <w:tc>
          <w:tcPr>
            <w:tcW w:w="0" w:type="auto"/>
            <w:vAlign w:val="center"/>
            <w:hideMark/>
          </w:tcPr>
          <w:p w:rsidR="005A1CF8" w:rsidRPr="00035D38" w:rsidRDefault="005A1CF8" w:rsidP="004D77CC">
            <w:pPr>
              <w:spacing w:after="0" w:line="30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069F" w:rsidRPr="00035D38" w:rsidRDefault="00C3069F" w:rsidP="004D77CC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4D77CC">
      <w:pPr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4D77CC">
        <w:rPr>
          <w:rFonts w:ascii="Times New Roman" w:hAnsi="Times New Roman" w:cs="Times New Roman"/>
          <w:sz w:val="28"/>
          <w:szCs w:val="28"/>
        </w:rPr>
        <w:t>1</w:t>
      </w:r>
      <w:r w:rsidR="00665F8A">
        <w:rPr>
          <w:rFonts w:ascii="Times New Roman" w:hAnsi="Times New Roman" w:cs="Times New Roman"/>
          <w:sz w:val="28"/>
          <w:szCs w:val="28"/>
        </w:rPr>
        <w:t>6</w:t>
      </w:r>
      <w:r w:rsidR="005A1CF8" w:rsidRPr="00035D38">
        <w:rPr>
          <w:rFonts w:ascii="Times New Roman" w:hAnsi="Times New Roman" w:cs="Times New Roman"/>
          <w:sz w:val="28"/>
          <w:szCs w:val="28"/>
        </w:rPr>
        <w:t xml:space="preserve"> </w:t>
      </w:r>
      <w:r w:rsidR="004D77CC">
        <w:rPr>
          <w:rFonts w:ascii="Times New Roman" w:hAnsi="Times New Roman" w:cs="Times New Roman"/>
          <w:sz w:val="28"/>
          <w:szCs w:val="28"/>
        </w:rPr>
        <w:t>сентяб</w:t>
      </w:r>
      <w:r w:rsidR="005A1CF8" w:rsidRPr="00035D38">
        <w:rPr>
          <w:rFonts w:ascii="Times New Roman" w:hAnsi="Times New Roman" w:cs="Times New Roman"/>
          <w:sz w:val="28"/>
          <w:szCs w:val="28"/>
        </w:rPr>
        <w:t>ря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202</w:t>
      </w:r>
      <w:r w:rsidR="004D77CC">
        <w:rPr>
          <w:rFonts w:ascii="Times New Roman" w:hAnsi="Times New Roman" w:cs="Times New Roman"/>
          <w:sz w:val="28"/>
          <w:szCs w:val="28"/>
        </w:rPr>
        <w:t>2</w:t>
      </w:r>
      <w:r w:rsidR="00E501BD" w:rsidRPr="00035D38">
        <w:rPr>
          <w:rFonts w:ascii="Times New Roman" w:hAnsi="Times New Roman" w:cs="Times New Roman"/>
          <w:sz w:val="28"/>
          <w:szCs w:val="28"/>
        </w:rPr>
        <w:t>г.</w:t>
      </w:r>
      <w:r w:rsidRPr="00035D38">
        <w:rPr>
          <w:rFonts w:ascii="Times New Roman" w:hAnsi="Times New Roman" w:cs="Times New Roman"/>
          <w:sz w:val="28"/>
          <w:szCs w:val="28"/>
        </w:rPr>
        <w:t xml:space="preserve"> по </w:t>
      </w:r>
      <w:r w:rsidR="005A1CF8" w:rsidRPr="00035D38">
        <w:rPr>
          <w:rFonts w:ascii="Times New Roman" w:hAnsi="Times New Roman" w:cs="Times New Roman"/>
          <w:sz w:val="28"/>
          <w:szCs w:val="28"/>
        </w:rPr>
        <w:t>2</w:t>
      </w:r>
      <w:r w:rsidR="00665F8A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424F18" w:rsidRPr="00035D38">
        <w:rPr>
          <w:rFonts w:ascii="Times New Roman" w:hAnsi="Times New Roman" w:cs="Times New Roman"/>
          <w:sz w:val="28"/>
          <w:szCs w:val="28"/>
        </w:rPr>
        <w:t xml:space="preserve"> </w:t>
      </w:r>
      <w:r w:rsidR="004D77CC">
        <w:rPr>
          <w:rFonts w:ascii="Times New Roman" w:hAnsi="Times New Roman" w:cs="Times New Roman"/>
          <w:sz w:val="28"/>
          <w:szCs w:val="28"/>
        </w:rPr>
        <w:t>сентябр</w:t>
      </w:r>
      <w:r w:rsidR="00424F18" w:rsidRPr="00035D38">
        <w:rPr>
          <w:rFonts w:ascii="Times New Roman" w:hAnsi="Times New Roman" w:cs="Times New Roman"/>
          <w:sz w:val="28"/>
          <w:szCs w:val="28"/>
        </w:rPr>
        <w:t>я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202</w:t>
      </w:r>
      <w:r w:rsidR="004D77CC">
        <w:rPr>
          <w:rFonts w:ascii="Times New Roman" w:hAnsi="Times New Roman" w:cs="Times New Roman"/>
          <w:sz w:val="28"/>
          <w:szCs w:val="28"/>
        </w:rPr>
        <w:t>2</w:t>
      </w:r>
      <w:r w:rsidR="00E501BD" w:rsidRPr="00035D38">
        <w:rPr>
          <w:rFonts w:ascii="Times New Roman" w:hAnsi="Times New Roman" w:cs="Times New Roman"/>
          <w:sz w:val="28"/>
          <w:szCs w:val="28"/>
        </w:rPr>
        <w:t>г</w:t>
      </w:r>
      <w:r w:rsidRPr="00035D38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35D38" w:rsidRDefault="006836DA" w:rsidP="004D77CC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4D77CC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:rsidR="004D77CC" w:rsidRPr="000419A6" w:rsidRDefault="004D77CC" w:rsidP="004D77CC">
      <w:pPr>
        <w:pStyle w:val="ConsPlusTitle"/>
        <w:spacing w:line="30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5A1CF8" w:rsidRPr="00F311D8">
        <w:rPr>
          <w:rFonts w:ascii="Times New Roman" w:hAnsi="Times New Roman" w:cs="Times New Roman"/>
          <w:b w:val="0"/>
          <w:sz w:val="28"/>
          <w:szCs w:val="28"/>
        </w:rPr>
        <w:t>Проект постановления администрации</w:t>
      </w:r>
      <w:r w:rsidR="005A1CF8" w:rsidRPr="00035D38">
        <w:rPr>
          <w:rFonts w:ascii="Times New Roman" w:hAnsi="Times New Roman" w:cs="Times New Roman"/>
          <w:sz w:val="28"/>
          <w:szCs w:val="28"/>
        </w:rPr>
        <w:t xml:space="preserve"> </w:t>
      </w:r>
      <w:r w:rsidR="00F311D8" w:rsidRPr="00F311D8">
        <w:rPr>
          <w:rFonts w:ascii="Times New Roman" w:hAnsi="Times New Roman" w:cs="Times New Roman"/>
          <w:b w:val="0"/>
          <w:sz w:val="28"/>
          <w:szCs w:val="28"/>
        </w:rPr>
        <w:t>городского округа Тольятти</w:t>
      </w:r>
      <w:r w:rsidR="00F311D8" w:rsidRPr="00DD7A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«О внесении изменений в постановление администрации городского округа Тольятти от 25.02.2021 № 803-п/1 </w:t>
      </w:r>
      <w:r w:rsidRPr="000419A6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0419A6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типовой формы соглашения о предоставлении из бюджета городского округа </w:t>
      </w:r>
      <w:r>
        <w:rPr>
          <w:rFonts w:ascii="Times New Roman" w:hAnsi="Times New Roman" w:cs="Times New Roman"/>
          <w:b w:val="0"/>
          <w:sz w:val="28"/>
          <w:szCs w:val="28"/>
        </w:rPr>
        <w:t>Т</w:t>
      </w:r>
      <w:r w:rsidRPr="000419A6">
        <w:rPr>
          <w:rFonts w:ascii="Times New Roman" w:hAnsi="Times New Roman" w:cs="Times New Roman"/>
          <w:b w:val="0"/>
          <w:sz w:val="28"/>
          <w:szCs w:val="28"/>
        </w:rPr>
        <w:t xml:space="preserve">ольятти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муниципальному </w:t>
      </w:r>
      <w:r w:rsidRPr="000419A6">
        <w:rPr>
          <w:rFonts w:ascii="Times New Roman" w:hAnsi="Times New Roman" w:cs="Times New Roman"/>
          <w:b w:val="0"/>
          <w:sz w:val="28"/>
          <w:szCs w:val="28"/>
        </w:rPr>
        <w:t xml:space="preserve">бюджетному или автономному учреждению </w:t>
      </w:r>
      <w:r w:rsidRPr="0079738E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Тольятти </w:t>
      </w:r>
      <w:r w:rsidRPr="000419A6">
        <w:rPr>
          <w:rFonts w:ascii="Times New Roman" w:hAnsi="Times New Roman" w:cs="Times New Roman"/>
          <w:b w:val="0"/>
          <w:sz w:val="28"/>
          <w:szCs w:val="28"/>
        </w:rPr>
        <w:t>субсидии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419A6">
        <w:rPr>
          <w:rFonts w:ascii="Times New Roman" w:hAnsi="Times New Roman" w:cs="Times New Roman"/>
          <w:b w:val="0"/>
          <w:sz w:val="28"/>
          <w:szCs w:val="28"/>
        </w:rPr>
        <w:t>в соответствии с абзацем вторым пункта 1 статьи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419A6">
        <w:rPr>
          <w:rFonts w:ascii="Times New Roman" w:hAnsi="Times New Roman" w:cs="Times New Roman"/>
          <w:b w:val="0"/>
          <w:sz w:val="28"/>
          <w:szCs w:val="28"/>
        </w:rPr>
        <w:t xml:space="preserve">78.1 </w:t>
      </w: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Pr="000419A6">
        <w:rPr>
          <w:rFonts w:ascii="Times New Roman" w:hAnsi="Times New Roman" w:cs="Times New Roman"/>
          <w:b w:val="0"/>
          <w:sz w:val="28"/>
          <w:szCs w:val="28"/>
        </w:rPr>
        <w:t xml:space="preserve">юджетного кодекса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0419A6">
        <w:rPr>
          <w:rFonts w:ascii="Times New Roman" w:hAnsi="Times New Roman" w:cs="Times New Roman"/>
          <w:b w:val="0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b w:val="0"/>
          <w:sz w:val="28"/>
          <w:szCs w:val="28"/>
        </w:rPr>
        <w:t>Ф</w:t>
      </w:r>
      <w:r w:rsidRPr="000419A6">
        <w:rPr>
          <w:rFonts w:ascii="Times New Roman" w:hAnsi="Times New Roman" w:cs="Times New Roman"/>
          <w:b w:val="0"/>
          <w:sz w:val="28"/>
          <w:szCs w:val="28"/>
        </w:rPr>
        <w:t>едерации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AB442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818A7" w:rsidRPr="00035D38" w:rsidRDefault="004D77CC" w:rsidP="004D77CC">
      <w:pPr>
        <w:pStyle w:val="a3"/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C818A7" w:rsidRPr="00035D38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F311D8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</w:t>
      </w:r>
      <w:r w:rsidR="00B8651B" w:rsidRPr="00035D38">
        <w:rPr>
          <w:rFonts w:ascii="Times New Roman" w:hAnsi="Times New Roman" w:cs="Times New Roman"/>
          <w:sz w:val="28"/>
          <w:szCs w:val="28"/>
        </w:rPr>
        <w:t>.</w:t>
      </w:r>
    </w:p>
    <w:p w:rsidR="00C818A7" w:rsidRPr="00035D38" w:rsidRDefault="004D77CC" w:rsidP="004D77CC">
      <w:pPr>
        <w:pStyle w:val="a3"/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818A7"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5D38" w:rsidRDefault="004B67E0" w:rsidP="004D7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1D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5A1CF8" w:rsidRPr="00035D38">
        <w:rPr>
          <w:rFonts w:ascii="Times New Roman" w:hAnsi="Times New Roman" w:cs="Times New Roman"/>
          <w:sz w:val="28"/>
          <w:szCs w:val="28"/>
        </w:rPr>
        <w:t xml:space="preserve"> </w:t>
      </w:r>
      <w:r w:rsidR="00F311D8">
        <w:rPr>
          <w:rFonts w:ascii="Times New Roman" w:hAnsi="Times New Roman" w:cs="Times New Roman"/>
          <w:sz w:val="28"/>
          <w:szCs w:val="28"/>
        </w:rPr>
        <w:t>Дементьева Елена Александровна – заместитель руководителя-начальник отдела расходов социальной сферы у</w:t>
      </w:r>
      <w:r w:rsidR="00D32C3D" w:rsidRPr="0003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 </w:t>
      </w:r>
      <w:r w:rsidR="00F311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социальной сферы и сводного планирования бюджета департамента финансов</w:t>
      </w:r>
      <w:r w:rsidR="0003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11D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округа Тольятти</w:t>
      </w:r>
    </w:p>
    <w:p w:rsidR="00D32C3D" w:rsidRPr="00035D38" w:rsidRDefault="00F311D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8(8482)</w:t>
      </w:r>
      <w:r w:rsidR="00D32C3D" w:rsidRPr="00035D38">
        <w:rPr>
          <w:rFonts w:ascii="Times New Roman" w:eastAsia="Times New Roman" w:hAnsi="Times New Roman" w:cs="Times New Roman"/>
          <w:sz w:val="28"/>
          <w:szCs w:val="28"/>
          <w:lang w:eastAsia="ru-RU"/>
        </w:rPr>
        <w:t>54-3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32C3D" w:rsidRPr="00035D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03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D32C3D" w:rsidRPr="00035D38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077"/>
    <w:rsid w:val="00007DD4"/>
    <w:rsid w:val="00035D38"/>
    <w:rsid w:val="000503EB"/>
    <w:rsid w:val="000B5761"/>
    <w:rsid w:val="0019552D"/>
    <w:rsid w:val="001C1997"/>
    <w:rsid w:val="001D07F9"/>
    <w:rsid w:val="002B7373"/>
    <w:rsid w:val="002E0518"/>
    <w:rsid w:val="003036DB"/>
    <w:rsid w:val="003C12FB"/>
    <w:rsid w:val="003E36B6"/>
    <w:rsid w:val="003E3809"/>
    <w:rsid w:val="00424F18"/>
    <w:rsid w:val="004267A6"/>
    <w:rsid w:val="00435125"/>
    <w:rsid w:val="00460CC5"/>
    <w:rsid w:val="004B67E0"/>
    <w:rsid w:val="004D77CC"/>
    <w:rsid w:val="005142AF"/>
    <w:rsid w:val="0052027C"/>
    <w:rsid w:val="00522BEA"/>
    <w:rsid w:val="005A1CF8"/>
    <w:rsid w:val="005A5A72"/>
    <w:rsid w:val="005E71CA"/>
    <w:rsid w:val="00601274"/>
    <w:rsid w:val="00665F8A"/>
    <w:rsid w:val="006836DA"/>
    <w:rsid w:val="006954F2"/>
    <w:rsid w:val="00717032"/>
    <w:rsid w:val="00783443"/>
    <w:rsid w:val="007A5542"/>
    <w:rsid w:val="0087207F"/>
    <w:rsid w:val="008914E9"/>
    <w:rsid w:val="008C3571"/>
    <w:rsid w:val="00993C6A"/>
    <w:rsid w:val="009A1A08"/>
    <w:rsid w:val="009F589E"/>
    <w:rsid w:val="00A30FAA"/>
    <w:rsid w:val="00A54ED9"/>
    <w:rsid w:val="00AB4429"/>
    <w:rsid w:val="00B34B21"/>
    <w:rsid w:val="00B5793A"/>
    <w:rsid w:val="00B74EB9"/>
    <w:rsid w:val="00B8651B"/>
    <w:rsid w:val="00C3069F"/>
    <w:rsid w:val="00C818A7"/>
    <w:rsid w:val="00CA7077"/>
    <w:rsid w:val="00CB4AC7"/>
    <w:rsid w:val="00CC23C5"/>
    <w:rsid w:val="00CD6E24"/>
    <w:rsid w:val="00D02521"/>
    <w:rsid w:val="00D32C3D"/>
    <w:rsid w:val="00DD7A5F"/>
    <w:rsid w:val="00E501BD"/>
    <w:rsid w:val="00E67569"/>
    <w:rsid w:val="00EC412D"/>
    <w:rsid w:val="00EF4705"/>
    <w:rsid w:val="00F311D8"/>
    <w:rsid w:val="00F42342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55F9C9-F3C7-46C5-A238-5E87C8A9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Дементьева Елена Александровна</cp:lastModifiedBy>
  <cp:revision>9</cp:revision>
  <dcterms:created xsi:type="dcterms:W3CDTF">2021-01-19T07:18:00Z</dcterms:created>
  <dcterms:modified xsi:type="dcterms:W3CDTF">2022-09-16T04:04:00Z</dcterms:modified>
</cp:coreProperties>
</file>