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AF1" w:rsidRPr="00123948" w:rsidRDefault="00C61D1E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04E2E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 </w:t>
      </w:r>
      <w:r w:rsidR="00532AF1" w:rsidRPr="0012394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532AF1" w:rsidRPr="00123948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532AF1" w:rsidRPr="0012394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Самарской области от 25.01.2019 N 156-п/1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2AF1" w:rsidRPr="00123948">
        <w:rPr>
          <w:rFonts w:ascii="Times New Roman" w:hAnsi="Times New Roman" w:cs="Times New Roman"/>
          <w:sz w:val="28"/>
          <w:szCs w:val="28"/>
        </w:rPr>
        <w:t>"Об утверждении Положения о порядке и условиях оплаты труда руководителей муниципальных автономных учреждений городского округа Тольятти, находящихся в ведомственном подчинении департамента образования</w:t>
      </w:r>
      <w:proofErr w:type="gramEnd"/>
      <w:r w:rsidR="00532AF1" w:rsidRPr="0012394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Тольятти"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32AF1" w:rsidRPr="00532AF1">
        <w:rPr>
          <w:rFonts w:ascii="Times New Roman" w:hAnsi="Times New Roman" w:cs="Times New Roman"/>
          <w:sz w:val="28"/>
          <w:szCs w:val="28"/>
        </w:rPr>
        <w:t>09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532AF1">
        <w:rPr>
          <w:rFonts w:ascii="Times New Roman" w:hAnsi="Times New Roman" w:cs="Times New Roman"/>
          <w:sz w:val="28"/>
          <w:szCs w:val="28"/>
        </w:rPr>
        <w:t>декабря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E96100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96100">
        <w:rPr>
          <w:rFonts w:ascii="Times New Roman" w:hAnsi="Times New Roman" w:cs="Times New Roman"/>
          <w:sz w:val="28"/>
          <w:szCs w:val="28"/>
        </w:rPr>
        <w:t xml:space="preserve">  </w:t>
      </w:r>
      <w:r w:rsidR="00532AF1">
        <w:rPr>
          <w:rFonts w:ascii="Times New Roman" w:hAnsi="Times New Roman" w:cs="Times New Roman"/>
          <w:sz w:val="28"/>
          <w:szCs w:val="28"/>
        </w:rPr>
        <w:t>17 декабря</w:t>
      </w:r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E96100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AF1" w:rsidRPr="00532AF1" w:rsidRDefault="00C61D1E" w:rsidP="00532AF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532AF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100" w:rsidRP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532AF1" w:rsidRPr="00532AF1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532AF1" w:rsidRPr="00532AF1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532AF1" w:rsidRPr="00532AF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Самарской области от 25.01.2019 N 156-п/1 "Об утверждении Положения о порядке и условиях </w:t>
      </w:r>
      <w:proofErr w:type="gramStart"/>
      <w:r w:rsidR="00532AF1" w:rsidRPr="00532AF1">
        <w:rPr>
          <w:rFonts w:ascii="Times New Roman" w:hAnsi="Times New Roman" w:cs="Times New Roman"/>
          <w:sz w:val="28"/>
          <w:szCs w:val="28"/>
        </w:rPr>
        <w:t>оплаты труда руководителей муниципальных автономных учреждений городского округа</w:t>
      </w:r>
      <w:proofErr w:type="gramEnd"/>
      <w:r w:rsidR="00532AF1" w:rsidRPr="00532AF1">
        <w:rPr>
          <w:rFonts w:ascii="Times New Roman" w:hAnsi="Times New Roman" w:cs="Times New Roman"/>
          <w:sz w:val="28"/>
          <w:szCs w:val="28"/>
        </w:rPr>
        <w:t xml:space="preserve"> Тольятти, находящихся в ведомственном подчинении департамента образования администрации городского округа Тольятти"</w:t>
      </w:r>
    </w:p>
    <w:p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AF1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532AF1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proofErr w:type="gram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7</cp:revision>
  <dcterms:created xsi:type="dcterms:W3CDTF">2021-01-19T10:58:00Z</dcterms:created>
  <dcterms:modified xsi:type="dcterms:W3CDTF">2021-12-09T06:37:00Z</dcterms:modified>
</cp:coreProperties>
</file>