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E62530" w:rsidP="00C3069F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постановлений</w:t>
      </w:r>
      <w:r w:rsidR="00C3069F" w:rsidRPr="00FB7BA0">
        <w:rPr>
          <w:b w:val="0"/>
          <w:sz w:val="26"/>
          <w:szCs w:val="26"/>
        </w:rPr>
        <w:t xml:space="preserve"> администрации городского округа Тольятти</w:t>
      </w:r>
      <w:r>
        <w:rPr>
          <w:b w:val="0"/>
          <w:sz w:val="26"/>
          <w:szCs w:val="26"/>
        </w:rPr>
        <w:t>, разработанных организационным управлением администрации.</w:t>
      </w:r>
    </w:p>
    <w:p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36DB" w:rsidRDefault="007328C2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2530" w:rsidRPr="00E62530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</w:t>
      </w:r>
      <w:r w:rsidR="00E62530">
        <w:rPr>
          <w:rFonts w:ascii="Times New Roman" w:hAnsi="Times New Roman" w:cs="Times New Roman"/>
          <w:sz w:val="26"/>
          <w:szCs w:val="26"/>
        </w:rPr>
        <w:t>организационным управлением</w:t>
      </w:r>
      <w:r w:rsidR="00E62530" w:rsidRPr="00E62530">
        <w:rPr>
          <w:rFonts w:ascii="Times New Roman" w:hAnsi="Times New Roman" w:cs="Times New Roman"/>
          <w:sz w:val="26"/>
          <w:szCs w:val="26"/>
        </w:rPr>
        <w:t xml:space="preserve"> в период с 01.0</w:t>
      </w:r>
      <w:r w:rsidR="00F812EB">
        <w:rPr>
          <w:rFonts w:ascii="Times New Roman" w:hAnsi="Times New Roman" w:cs="Times New Roman"/>
          <w:sz w:val="26"/>
          <w:szCs w:val="26"/>
        </w:rPr>
        <w:t>5</w:t>
      </w:r>
      <w:r w:rsidR="00E62530" w:rsidRPr="00E62530">
        <w:rPr>
          <w:rFonts w:ascii="Times New Roman" w:hAnsi="Times New Roman" w:cs="Times New Roman"/>
          <w:sz w:val="26"/>
          <w:szCs w:val="26"/>
        </w:rPr>
        <w:t>.200</w:t>
      </w:r>
      <w:r w:rsidR="00E62530">
        <w:rPr>
          <w:rFonts w:ascii="Times New Roman" w:hAnsi="Times New Roman" w:cs="Times New Roman"/>
          <w:sz w:val="26"/>
          <w:szCs w:val="26"/>
        </w:rPr>
        <w:t>5</w:t>
      </w:r>
      <w:r w:rsidR="00E62530" w:rsidRPr="00E62530">
        <w:rPr>
          <w:rFonts w:ascii="Times New Roman" w:hAnsi="Times New Roman" w:cs="Times New Roman"/>
          <w:sz w:val="26"/>
          <w:szCs w:val="26"/>
        </w:rPr>
        <w:t xml:space="preserve"> г. по 31.</w:t>
      </w:r>
      <w:r w:rsidR="00E62530">
        <w:rPr>
          <w:rFonts w:ascii="Times New Roman" w:hAnsi="Times New Roman" w:cs="Times New Roman"/>
          <w:sz w:val="26"/>
          <w:szCs w:val="26"/>
        </w:rPr>
        <w:t>08</w:t>
      </w:r>
      <w:r w:rsidR="00E62530" w:rsidRPr="00E62530">
        <w:rPr>
          <w:rFonts w:ascii="Times New Roman" w:hAnsi="Times New Roman" w:cs="Times New Roman"/>
          <w:sz w:val="26"/>
          <w:szCs w:val="26"/>
        </w:rPr>
        <w:t>.202</w:t>
      </w:r>
      <w:r w:rsidR="00E62530">
        <w:rPr>
          <w:rFonts w:ascii="Times New Roman" w:hAnsi="Times New Roman" w:cs="Times New Roman"/>
          <w:sz w:val="26"/>
          <w:szCs w:val="26"/>
        </w:rPr>
        <w:t>1</w:t>
      </w:r>
      <w:r w:rsidR="00E62530" w:rsidRPr="00E62530">
        <w:rPr>
          <w:rFonts w:ascii="Times New Roman" w:hAnsi="Times New Roman" w:cs="Times New Roman"/>
          <w:sz w:val="26"/>
          <w:szCs w:val="26"/>
        </w:rPr>
        <w:t xml:space="preserve"> г.:</w:t>
      </w:r>
    </w:p>
    <w:p w:rsidR="00E62530" w:rsidRDefault="00E62530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1. Постановление Мэра города Тольятти Самарской области от 26.05.2005 N 80-1/п (ред. от 16.06.2017) "Об утверждении Положения о Почетном знаке главы городского округа Тольятти "За заслуги перед городским округом Тольятти";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2. Постановление Мэра городского округа Тольятти Самарской области от 10.06.2008 N 1320-1/п (ред. от 09.06.2016) "Об осуществлении переданных отдельных государственных полномочий";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3. Постановление Мэрии городского округа Тольятти Самарской области от 14.10.2010 N 2884-п/1 (ред. от 05.02.2021) "Об утверждении Положения об оплате труда 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4. Постановление Мэрии городского округа Тольятти Самарской области от 12.04.2013 N 1142-п/1 Об установлении отдельных расходных обязательств городского округа Тольятти;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5. Постановление Мэрии городского округа Тольятти Самарской области от 23.05.2013 N 1657-п/1 (ред. от 11.08.2017) "Об установлении отдельных расходных обязательств городского округа Тольятти";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6. Постановление Мэрии городского округа Тольятти Самарской области от 23.07.2013 N 2354-п/1 (ред. от 29.01.2021) "Об утверждении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7. Постановление Мэрии городского округа Тольятти Самарской области от 13.05.2016 N 1490-п/1 (ред. от 29.12.2018) "Об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 xml:space="preserve">8. Постановление Мэрии городского округа Тольятти Самарской области от 12.10.2016 N 3201-п/1 (ред. от 18.08.2021) "Об утверждении муниципальной </w:t>
      </w:r>
      <w:r w:rsidRPr="00E62530">
        <w:rPr>
          <w:rFonts w:ascii="Times New Roman" w:hAnsi="Times New Roman" w:cs="Times New Roman"/>
          <w:sz w:val="26"/>
          <w:szCs w:val="26"/>
        </w:rPr>
        <w:lastRenderedPageBreak/>
        <w:t>программы "Развитие органов местного самоуправления городского округа Тольятти на 2017 - 2022 годы";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9. Постановление Администрации городского округа Тольятти Самарской области от 11.08.2017 N 2727-п/1 О внесении изменений в постановление мэрии городского округа Тольятти от 12.04.2013 г. № 1142-п/1 «Об установлении отдельных расходных обязательств городского округа Тольятти»;</w:t>
      </w:r>
    </w:p>
    <w:p w:rsidR="00E62530" w:rsidRPr="00E62530" w:rsidRDefault="00E62530" w:rsidP="00E62530">
      <w:pPr>
        <w:tabs>
          <w:tab w:val="left" w:pos="284"/>
          <w:tab w:val="left" w:pos="2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10. Постановление Администрации городского округа Тольятти Самарской области от 16.08.2021 N 2812-п/1 "О признании утратившими силу отдельных муниципальных правовых актов".</w:t>
      </w:r>
    </w:p>
    <w:p w:rsidR="00C3069F" w:rsidRPr="00E62530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E6253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CD5343" w:rsidRPr="006E51A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sokolova.iv@tgl.ru</w:t>
        </w:r>
      </w:hyperlink>
      <w:r w:rsidR="00CD53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C818A7" w:rsidRPr="00E6253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E62530">
        <w:rPr>
          <w:rFonts w:ascii="Times New Roman" w:hAnsi="Times New Roman" w:cs="Times New Roman"/>
          <w:sz w:val="26"/>
          <w:szCs w:val="26"/>
        </w:rPr>
        <w:t>0</w:t>
      </w:r>
      <w:r w:rsidR="006236B2">
        <w:rPr>
          <w:rFonts w:ascii="Times New Roman" w:hAnsi="Times New Roman" w:cs="Times New Roman"/>
          <w:sz w:val="26"/>
          <w:szCs w:val="26"/>
        </w:rPr>
        <w:t>9</w:t>
      </w:r>
      <w:r w:rsidR="00E62530">
        <w:rPr>
          <w:rFonts w:ascii="Times New Roman" w:hAnsi="Times New Roman" w:cs="Times New Roman"/>
          <w:sz w:val="26"/>
          <w:szCs w:val="26"/>
        </w:rPr>
        <w:t>.11.2021</w:t>
      </w:r>
      <w:r w:rsidR="00B10438" w:rsidRPr="00E62530">
        <w:rPr>
          <w:rFonts w:ascii="Times New Roman" w:hAnsi="Times New Roman" w:cs="Times New Roman"/>
          <w:sz w:val="26"/>
          <w:szCs w:val="26"/>
        </w:rPr>
        <w:t xml:space="preserve"> </w:t>
      </w:r>
      <w:r w:rsidR="007328C2" w:rsidRPr="00E62530">
        <w:rPr>
          <w:rFonts w:ascii="Times New Roman" w:hAnsi="Times New Roman" w:cs="Times New Roman"/>
          <w:sz w:val="26"/>
          <w:szCs w:val="26"/>
        </w:rPr>
        <w:t xml:space="preserve">по </w:t>
      </w:r>
      <w:r w:rsidR="00B10438" w:rsidRPr="00E62530">
        <w:rPr>
          <w:rFonts w:ascii="Times New Roman" w:hAnsi="Times New Roman" w:cs="Times New Roman"/>
          <w:sz w:val="26"/>
          <w:szCs w:val="26"/>
        </w:rPr>
        <w:t>2</w:t>
      </w:r>
      <w:r w:rsidR="006236B2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F812EB">
        <w:rPr>
          <w:rFonts w:ascii="Times New Roman" w:hAnsi="Times New Roman" w:cs="Times New Roman"/>
          <w:sz w:val="26"/>
          <w:szCs w:val="26"/>
        </w:rPr>
        <w:t>.12.</w:t>
      </w:r>
      <w:r w:rsidR="00E501BD" w:rsidRPr="00E62530">
        <w:rPr>
          <w:rFonts w:ascii="Times New Roman" w:hAnsi="Times New Roman" w:cs="Times New Roman"/>
          <w:sz w:val="26"/>
          <w:szCs w:val="26"/>
        </w:rPr>
        <w:t>202</w:t>
      </w:r>
      <w:r w:rsidR="00424F18" w:rsidRPr="00E62530">
        <w:rPr>
          <w:rFonts w:ascii="Times New Roman" w:hAnsi="Times New Roman" w:cs="Times New Roman"/>
          <w:sz w:val="26"/>
          <w:szCs w:val="26"/>
        </w:rPr>
        <w:t>1</w:t>
      </w:r>
      <w:r w:rsidR="00E501BD" w:rsidRPr="00E62530">
        <w:rPr>
          <w:rFonts w:ascii="Times New Roman" w:hAnsi="Times New Roman" w:cs="Times New Roman"/>
          <w:sz w:val="26"/>
          <w:szCs w:val="26"/>
        </w:rPr>
        <w:t xml:space="preserve"> г</w:t>
      </w:r>
      <w:r w:rsidRPr="00E6253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E6253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E6253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530">
        <w:rPr>
          <w:rFonts w:ascii="Times New Roman" w:hAnsi="Times New Roman" w:cs="Times New Roman"/>
          <w:sz w:val="26"/>
          <w:szCs w:val="26"/>
        </w:rPr>
        <w:t>Приложения:</w:t>
      </w:r>
    </w:p>
    <w:p w:rsidR="00F812EB" w:rsidRPr="00F812EB" w:rsidRDefault="00F812EB" w:rsidP="00F8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812EB">
        <w:rPr>
          <w:rFonts w:ascii="Times New Roman" w:hAnsi="Times New Roman" w:cs="Times New Roman"/>
          <w:sz w:val="26"/>
          <w:szCs w:val="26"/>
        </w:rPr>
        <w:t xml:space="preserve">Перечень действующих постановлений администрации городского округа Тольятти, разработанных </w:t>
      </w:r>
      <w:r>
        <w:rPr>
          <w:rFonts w:ascii="Times New Roman" w:hAnsi="Times New Roman" w:cs="Times New Roman"/>
          <w:sz w:val="26"/>
          <w:szCs w:val="26"/>
        </w:rPr>
        <w:t>организационным управлением</w:t>
      </w:r>
      <w:r w:rsidRPr="00F812EB">
        <w:rPr>
          <w:rFonts w:ascii="Times New Roman" w:hAnsi="Times New Roman" w:cs="Times New Roman"/>
          <w:sz w:val="26"/>
          <w:szCs w:val="26"/>
        </w:rPr>
        <w:t xml:space="preserve"> с 01.0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812EB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812EB">
        <w:rPr>
          <w:rFonts w:ascii="Times New Roman" w:hAnsi="Times New Roman" w:cs="Times New Roman"/>
          <w:sz w:val="26"/>
          <w:szCs w:val="26"/>
        </w:rPr>
        <w:t xml:space="preserve"> г. по 31.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F812E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812EB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F812EB" w:rsidRPr="00F812EB" w:rsidRDefault="00F812EB" w:rsidP="00F8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Pr="00F812EB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2EB" w:rsidRPr="00FB7BA0" w:rsidRDefault="00F812E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Default="00F812E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818A7"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10438">
        <w:rPr>
          <w:rFonts w:ascii="Times New Roman" w:hAnsi="Times New Roman" w:cs="Times New Roman"/>
          <w:sz w:val="26"/>
          <w:szCs w:val="26"/>
        </w:rPr>
        <w:t>Соколова Ирина Владимировна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10438">
        <w:rPr>
          <w:rFonts w:ascii="Times New Roman" w:hAnsi="Times New Roman" w:cs="Times New Roman"/>
          <w:sz w:val="26"/>
          <w:szCs w:val="26"/>
        </w:rPr>
        <w:t xml:space="preserve"> отдела п</w:t>
      </w:r>
      <w:r w:rsidR="007328C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2EB" w:rsidRPr="00FB7BA0" w:rsidRDefault="00F812E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812EB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EB">
        <w:rPr>
          <w:rFonts w:ascii="Times New Roman" w:hAnsi="Times New Roman" w:cs="Times New Roman"/>
          <w:sz w:val="24"/>
          <w:szCs w:val="24"/>
        </w:rPr>
        <w:t>т</w:t>
      </w:r>
      <w:r w:rsidR="00C818A7" w:rsidRPr="00F812E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F812E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F812EB">
        <w:rPr>
          <w:rFonts w:ascii="Times New Roman" w:hAnsi="Times New Roman" w:cs="Times New Roman"/>
          <w:sz w:val="24"/>
          <w:szCs w:val="24"/>
        </w:rPr>
        <w:t>54-</w:t>
      </w:r>
      <w:r w:rsidR="007328C2" w:rsidRPr="00F812EB">
        <w:rPr>
          <w:rFonts w:ascii="Times New Roman" w:hAnsi="Times New Roman" w:cs="Times New Roman"/>
          <w:sz w:val="24"/>
          <w:szCs w:val="24"/>
        </w:rPr>
        <w:t>3</w:t>
      </w:r>
      <w:r w:rsidR="00B10438" w:rsidRPr="00F812EB">
        <w:rPr>
          <w:rFonts w:ascii="Times New Roman" w:hAnsi="Times New Roman" w:cs="Times New Roman"/>
          <w:sz w:val="24"/>
          <w:szCs w:val="24"/>
        </w:rPr>
        <w:t>2</w:t>
      </w:r>
      <w:r w:rsidR="00F86EB9" w:rsidRPr="00F812EB">
        <w:rPr>
          <w:rFonts w:ascii="Times New Roman" w:hAnsi="Times New Roman" w:cs="Times New Roman"/>
          <w:sz w:val="24"/>
          <w:szCs w:val="24"/>
        </w:rPr>
        <w:t>-</w:t>
      </w:r>
      <w:r w:rsidR="00B10438" w:rsidRPr="00F812EB">
        <w:rPr>
          <w:rFonts w:ascii="Times New Roman" w:hAnsi="Times New Roman" w:cs="Times New Roman"/>
          <w:sz w:val="24"/>
          <w:szCs w:val="24"/>
        </w:rPr>
        <w:t>6</w:t>
      </w:r>
      <w:r w:rsidR="007328C2" w:rsidRPr="00F812EB">
        <w:rPr>
          <w:rFonts w:ascii="Times New Roman" w:hAnsi="Times New Roman" w:cs="Times New Roman"/>
          <w:sz w:val="24"/>
          <w:szCs w:val="24"/>
        </w:rPr>
        <w:t>9</w:t>
      </w:r>
      <w:r w:rsidR="006836DA" w:rsidRPr="00F81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36DA" w:rsidRPr="00F812EB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6836DA" w:rsidRPr="00F812EB">
        <w:rPr>
          <w:rFonts w:ascii="Times New Roman" w:hAnsi="Times New Roman" w:cs="Times New Roman"/>
          <w:sz w:val="24"/>
          <w:szCs w:val="24"/>
        </w:rPr>
        <w:t xml:space="preserve">. </w:t>
      </w:r>
      <w:r w:rsidR="007328C2" w:rsidRPr="00F812EB">
        <w:rPr>
          <w:rFonts w:ascii="Times New Roman" w:hAnsi="Times New Roman" w:cs="Times New Roman"/>
          <w:sz w:val="24"/>
          <w:szCs w:val="24"/>
        </w:rPr>
        <w:t>3</w:t>
      </w:r>
      <w:r w:rsidR="00B10438" w:rsidRPr="00F812EB">
        <w:rPr>
          <w:rFonts w:ascii="Times New Roman" w:hAnsi="Times New Roman" w:cs="Times New Roman"/>
          <w:sz w:val="24"/>
          <w:szCs w:val="24"/>
        </w:rPr>
        <w:t>26</w:t>
      </w:r>
      <w:r w:rsidR="007328C2" w:rsidRPr="00F812EB">
        <w:rPr>
          <w:rFonts w:ascii="Times New Roman" w:hAnsi="Times New Roman" w:cs="Times New Roman"/>
          <w:sz w:val="24"/>
          <w:szCs w:val="24"/>
        </w:rPr>
        <w:t>9</w:t>
      </w:r>
      <w:r w:rsidR="006836DA" w:rsidRPr="00F812EB">
        <w:rPr>
          <w:rFonts w:ascii="Times New Roman" w:hAnsi="Times New Roman" w:cs="Times New Roman"/>
          <w:sz w:val="24"/>
          <w:szCs w:val="24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0D6C12"/>
    <w:rsid w:val="002B7373"/>
    <w:rsid w:val="002E0518"/>
    <w:rsid w:val="003036DB"/>
    <w:rsid w:val="003C12FB"/>
    <w:rsid w:val="003E082F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236B2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93C6A"/>
    <w:rsid w:val="009A1A08"/>
    <w:rsid w:val="009F589E"/>
    <w:rsid w:val="00A30FAA"/>
    <w:rsid w:val="00A54ED9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5343"/>
    <w:rsid w:val="00CD6E24"/>
    <w:rsid w:val="00D02521"/>
    <w:rsid w:val="00DB7C0A"/>
    <w:rsid w:val="00E501BD"/>
    <w:rsid w:val="00E62530"/>
    <w:rsid w:val="00E67569"/>
    <w:rsid w:val="00EB5B3A"/>
    <w:rsid w:val="00EC412D"/>
    <w:rsid w:val="00EF4705"/>
    <w:rsid w:val="00F42342"/>
    <w:rsid w:val="00F54908"/>
    <w:rsid w:val="00F64D71"/>
    <w:rsid w:val="00F812EB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300A"/>
  <w15:docId w15:val="{0392DC56-1979-44A5-9FC6-E2003DE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E6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olova.i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Соколова Ирина Владимировна</cp:lastModifiedBy>
  <cp:revision>5</cp:revision>
  <dcterms:created xsi:type="dcterms:W3CDTF">2021-11-09T05:56:00Z</dcterms:created>
  <dcterms:modified xsi:type="dcterms:W3CDTF">2021-11-09T06:05:00Z</dcterms:modified>
</cp:coreProperties>
</file>