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8" w:rsidRDefault="00A05288" w:rsidP="00A05288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:rsidR="00A05288" w:rsidRDefault="00A05288" w:rsidP="00A05288">
      <w:pPr>
        <w:pStyle w:val="ConsPlusNormal"/>
        <w:jc w:val="center"/>
        <w:rPr>
          <w:rFonts w:ascii="Times New Roman" w:hAnsi="Times New Roman" w:cs="Times New Roman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0">
        <w:rPr>
          <w:rFonts w:ascii="Times New Roman" w:hAnsi="Times New Roman" w:cs="Times New Roman"/>
          <w:b/>
          <w:bCs/>
        </w:rPr>
        <w:t xml:space="preserve">действующих постановлений администрации городского округа Тольятти, разработанных департаментом </w:t>
      </w:r>
      <w:r w:rsidR="00755DF1">
        <w:rPr>
          <w:rFonts w:ascii="Times New Roman" w:hAnsi="Times New Roman" w:cs="Times New Roman"/>
          <w:b/>
          <w:bCs/>
        </w:rPr>
        <w:t>образования</w:t>
      </w:r>
      <w:r w:rsidRPr="00904090">
        <w:rPr>
          <w:rFonts w:ascii="Times New Roman" w:hAnsi="Times New Roman" w:cs="Times New Roman"/>
          <w:b/>
          <w:bCs/>
        </w:rPr>
        <w:t xml:space="preserve"> с 01.01.20</w:t>
      </w:r>
      <w:r w:rsidR="00755DF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904090">
        <w:rPr>
          <w:rFonts w:ascii="Times New Roman" w:hAnsi="Times New Roman" w:cs="Times New Roman"/>
          <w:b/>
          <w:bCs/>
        </w:rPr>
        <w:t xml:space="preserve"> г. по 31.12.2020 г.</w:t>
      </w:r>
    </w:p>
    <w:p w:rsidR="00A05288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288" w:rsidRPr="001B5490" w:rsidRDefault="00A05288" w:rsidP="00CC6C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департаментом </w:t>
      </w:r>
      <w:r w:rsidR="001B5490" w:rsidRPr="001B5490">
        <w:rPr>
          <w:rFonts w:ascii="Times New Roman" w:hAnsi="Times New Roman" w:cs="Times New Roman"/>
          <w:sz w:val="24"/>
          <w:szCs w:val="24"/>
        </w:rPr>
        <w:t>образования</w:t>
      </w:r>
      <w:r w:rsidRPr="001B5490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1B5490" w:rsidRPr="001B5490">
        <w:rPr>
          <w:rFonts w:ascii="Times New Roman" w:hAnsi="Times New Roman" w:cs="Times New Roman"/>
          <w:sz w:val="24"/>
          <w:szCs w:val="24"/>
        </w:rPr>
        <w:t>1</w:t>
      </w:r>
      <w:r w:rsidRPr="001B5490">
        <w:rPr>
          <w:rFonts w:ascii="Times New Roman" w:hAnsi="Times New Roman" w:cs="Times New Roman"/>
          <w:sz w:val="24"/>
          <w:szCs w:val="24"/>
        </w:rPr>
        <w:t>3 г. по 31.12.2020 г.: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30.06.2015 N 2046-п/1 "Об утверждении Положения об оплате труда работников муниципальных казенных учреждений,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28.08.2015 N 2834-п/1 "Об утверждении Положения о порядке проведения конкурса на присуждение именных стипендий главы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02.09.2015 N 2847-п/1 "Об утверждении Порядка предоставления дополнительных мер социальной поддержки учащимся, осваивающим образовательные программы основного общего или среднего общего образования в муниципальных образовательных учреждениях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25.11.2015 N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развития";</w:t>
      </w:r>
      <w:proofErr w:type="gramEnd"/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15.12.2015 N 4050-п/1 "О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31.12.2015 N 4290-п/1 "Об утверждении значений базовых нормативов затрат на оказание муниципальных услуг, значений корректирующих коэффициентов, применяемых при расчете нормативных затрат на оказание муниципальных услуг, а также значений нормативных затрат на выполнение работ в целях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Тольятти, находящихся в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ведомственном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подчинении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lastRenderedPageBreak/>
        <w:t>Постановление мэрии городского округа Тольятти от 24.02.2016 N 525-п/1 "Об утверждении Положения об оплате труда руководителей муниципальных бюджетных образовательных учреждений городского округа Тольятти,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08.06.2017 N 1882-п/1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время".</w:t>
      </w:r>
      <w:proofErr w:type="gramEnd"/>
    </w:p>
    <w:p w:rsidR="001B5490" w:rsidRPr="001B5490" w:rsidRDefault="001B5490" w:rsidP="00CC6C30">
      <w:pPr>
        <w:pStyle w:val="ConsPlusNormal"/>
        <w:numPr>
          <w:ilvl w:val="0"/>
          <w:numId w:val="4"/>
        </w:numPr>
        <w:suppressAutoHyphens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Самарской области от 05.05.2017 N 1522-п/1 </w:t>
      </w:r>
      <w:hyperlink r:id="rId5" w:history="1">
        <w:r w:rsidRPr="001B5490">
          <w:rPr>
            <w:rFonts w:ascii="Times New Roman" w:hAnsi="Times New Roman" w:cs="Times New Roman"/>
            <w:sz w:val="24"/>
            <w:szCs w:val="24"/>
          </w:rPr>
          <w:t>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учреждений"</w:t>
        </w:r>
      </w:hyperlink>
      <w:r w:rsidRPr="001B5490">
        <w:rPr>
          <w:rFonts w:ascii="Times New Roman" w:hAnsi="Times New Roman" w:cs="Times New Roman"/>
          <w:sz w:val="24"/>
          <w:szCs w:val="24"/>
        </w:rPr>
        <w:t>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04.06.2018 N 1696-п/1 "Об утверждении Порядка учета детей, подлежащих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23.07.2018 N "Об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24.12.2018 N 3832-п/1 "Об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проведение ими мероприятий по энергосбережению и повышению энергетической эффективности зданий (помещений)";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25.01.2019 N 156-п/1"Об утверждении Положения о порядке и условиях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оплаты труда руководителей муниципальных автономных учреждений городского округа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Тольятти,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04.02.2019 N 209-п/1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23.05.2019 N 1428-п/1 "Об установлении размера платы, взимаемой с родителей (законных представителей) за присмотр и уход за детьми в муниципальных образовательных </w:t>
      </w:r>
      <w:r w:rsidRPr="001B5490">
        <w:rPr>
          <w:rFonts w:ascii="Times New Roman" w:hAnsi="Times New Roman" w:cs="Times New Roman"/>
          <w:sz w:val="24"/>
          <w:szCs w:val="24"/>
        </w:rPr>
        <w:lastRenderedPageBreak/>
        <w:t>учреждениях городского округа Тольятти, реализующих образовательные программы дошкольного образования";</w:t>
      </w:r>
      <w:proofErr w:type="gramEnd"/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30.07.2019 N 2019-п/1 "Об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Самарской области от 12.11.2019 N 3067-п/1 "О внедрении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модели функционирования системы персонифицированного финансирования дополнительного образования детей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 в муниципальных образовательных учреждениях, находящихся в ведомственном подчинении департамента образования администрации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14.11.2019 N 3103-п/1 "О закреплении муниципальных общеобразовательных учреждений городского округа Тольятти за конкретными территориями городского округа Тольятти";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14.01.2020 № </w:t>
      </w:r>
      <w:hyperlink r:id="rId6" w:tgtFrame="popMan" w:history="1">
        <w:r w:rsidRPr="001B5490">
          <w:rPr>
            <w:rFonts w:ascii="Times New Roman" w:hAnsi="Times New Roman" w:cs="Times New Roman"/>
            <w:sz w:val="24"/>
            <w:szCs w:val="24"/>
          </w:rPr>
          <w:t>48-п/1</w:t>
        </w:r>
      </w:hyperlink>
      <w:r w:rsidRPr="001B5490">
        <w:rPr>
          <w:rFonts w:ascii="Times New Roman" w:hAnsi="Times New Roman" w:cs="Times New Roman"/>
          <w:sz w:val="24"/>
          <w:szCs w:val="24"/>
        </w:rPr>
        <w:t xml:space="preserve"> «Об утверждении значений базовых нормативов затрат на оказание муниципальных услуг, значений корректирующих коэффициентов, применяемых при расчете нормативных затрат на оказание муниципальных услуг, а также значений нормативных затрат на выполнение работ в целях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Тольятти, находящихся в ведомственном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подчинении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городского округа Тольятти;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11.06.2020 N 1829-п/1 "О сроках приема документов для учета и регистрации заявления в электронной базе данных претендентов на получение места в детском саду информационной системы "Е-услуги. Образование", </w:t>
      </w: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 w:rsidRPr="001B5490">
        <w:rPr>
          <w:rFonts w:ascii="Times New Roman" w:hAnsi="Times New Roman" w:cs="Times New Roman"/>
          <w:sz w:val="24"/>
          <w:szCs w:val="24"/>
        </w:rPr>
        <w:t xml:space="preserve"> в электронной форме";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17.08.2020 N 2486-п/1 "Об установлении расходного обязательства по предоставлению ежемесячной денежной выплаты на питание, бесплатного питания в виде завтрака или обеда, льготного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обучения";</w:t>
      </w:r>
      <w:proofErr w:type="gramEnd"/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09.10.2020 N 3062-п/1 "Об утверждении муниципальной программы "Развитие системы образования городского округа Тольятти на 2021 - 2027 годы";</w:t>
      </w:r>
    </w:p>
    <w:p w:rsidR="001B5490" w:rsidRPr="001B5490" w:rsidRDefault="001B5490" w:rsidP="00CC6C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49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01.12.2020 N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Тольятти".</w:t>
      </w:r>
      <w:proofErr w:type="gramEnd"/>
    </w:p>
    <w:p w:rsidR="00A05288" w:rsidRPr="00904090" w:rsidRDefault="00A05288" w:rsidP="00CC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lastRenderedPageBreak/>
        <w:t>Все заинтересованные лица могут направить свои предложения и замечания на электронную почту:</w:t>
      </w:r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C6C30" w:rsidRPr="00CC6C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strigina</w:t>
        </w:r>
        <w:r w:rsidR="00CC6C30" w:rsidRPr="00CC6C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C6C30" w:rsidRPr="00CC6C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tgl</w:t>
        </w:r>
        <w:r w:rsidR="00CC6C30" w:rsidRPr="00CC6C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C6C30" w:rsidRPr="00CC6C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40F1F" w:rsidRPr="00CC6C30">
        <w:rPr>
          <w:rFonts w:ascii="Times New Roman" w:hAnsi="Times New Roman" w:cs="Times New Roman"/>
          <w:sz w:val="24"/>
          <w:szCs w:val="24"/>
        </w:rPr>
        <w:t xml:space="preserve"> </w:t>
      </w:r>
      <w:r w:rsidR="00CC6C30" w:rsidRPr="00CC6C30">
        <w:rPr>
          <w:rFonts w:ascii="Times New Roman" w:hAnsi="Times New Roman" w:cs="Times New Roman"/>
          <w:sz w:val="24"/>
          <w:szCs w:val="24"/>
        </w:rPr>
        <w:t>.</w:t>
      </w:r>
      <w:r w:rsidR="00040F1F" w:rsidRPr="0090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8" w:rsidRPr="00904090" w:rsidRDefault="00A05288" w:rsidP="00CC6C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CC6C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 w:rsidR="00990C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</w:t>
      </w:r>
      <w:r w:rsidR="00CC6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E6" w:rsidRDefault="00A05288" w:rsidP="00CC6C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990CD1">
        <w:rPr>
          <w:rFonts w:ascii="Times New Roman" w:hAnsi="Times New Roman" w:cs="Times New Roman"/>
          <w:sz w:val="24"/>
          <w:szCs w:val="24"/>
        </w:rPr>
        <w:t>образования</w:t>
      </w:r>
      <w:r w:rsidR="00823DE6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Pr="00823DE6">
        <w:rPr>
          <w:rFonts w:ascii="Times New Roman" w:hAnsi="Times New Roman" w:cs="Times New Roman"/>
          <w:sz w:val="24"/>
          <w:szCs w:val="24"/>
        </w:rPr>
        <w:t>с 01.01.20</w:t>
      </w:r>
      <w:r w:rsidR="00CC6C30">
        <w:rPr>
          <w:rFonts w:ascii="Times New Roman" w:hAnsi="Times New Roman" w:cs="Times New Roman"/>
          <w:sz w:val="24"/>
          <w:szCs w:val="24"/>
        </w:rPr>
        <w:t>1</w:t>
      </w:r>
      <w:r w:rsidR="00823DE6" w:rsidRPr="00823DE6">
        <w:rPr>
          <w:rFonts w:ascii="Times New Roman" w:hAnsi="Times New Roman" w:cs="Times New Roman"/>
          <w:sz w:val="24"/>
          <w:szCs w:val="24"/>
        </w:rPr>
        <w:t>3</w:t>
      </w:r>
      <w:r w:rsidRPr="00823DE6">
        <w:rPr>
          <w:rFonts w:ascii="Times New Roman" w:hAnsi="Times New Roman" w:cs="Times New Roman"/>
          <w:sz w:val="24"/>
          <w:szCs w:val="24"/>
        </w:rPr>
        <w:t xml:space="preserve"> г. по 31.12.2020 г.</w:t>
      </w:r>
    </w:p>
    <w:p w:rsidR="00A05288" w:rsidRPr="00823DE6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90CD1">
        <w:rPr>
          <w:rFonts w:ascii="Times New Roman" w:hAnsi="Times New Roman" w:cs="Times New Roman"/>
          <w:sz w:val="24"/>
          <w:szCs w:val="24"/>
        </w:rPr>
        <w:t xml:space="preserve">для </w:t>
      </w:r>
      <w:r w:rsidRPr="00823DE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Pr="00823DE6" w:rsidRDefault="00C818A7" w:rsidP="00823D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823DE6">
        <w:rPr>
          <w:rFonts w:ascii="Times New Roman" w:hAnsi="Times New Roman" w:cs="Times New Roman"/>
          <w:sz w:val="24"/>
          <w:szCs w:val="24"/>
        </w:rPr>
        <w:t>: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0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="00CC6C30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- </w:t>
      </w:r>
      <w:r w:rsidR="00CC6C30">
        <w:rPr>
          <w:rFonts w:ascii="Times New Roman" w:hAnsi="Times New Roman" w:cs="Times New Roman"/>
          <w:sz w:val="24"/>
          <w:szCs w:val="24"/>
        </w:rPr>
        <w:t>ведущий</w:t>
      </w:r>
      <w:r w:rsidR="00EE7729" w:rsidRPr="00823DE6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EE7729" w:rsidRPr="00823DE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C6C30">
        <w:rPr>
          <w:rFonts w:ascii="Times New Roman" w:hAnsi="Times New Roman" w:cs="Times New Roman"/>
          <w:sz w:val="24"/>
          <w:szCs w:val="24"/>
        </w:rPr>
        <w:t>сопровождения деятельности учреждений отрасли образования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EE7729" w:rsidRPr="00823DE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CC6C30">
        <w:rPr>
          <w:rFonts w:ascii="Times New Roman" w:hAnsi="Times New Roman" w:cs="Times New Roman"/>
          <w:sz w:val="24"/>
          <w:szCs w:val="24"/>
        </w:rPr>
        <w:t>образования администрации городского округа Тольятти</w:t>
      </w:r>
      <w:proofErr w:type="gramEnd"/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823DE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Т</w:t>
      </w:r>
      <w:r w:rsidR="007627E8" w:rsidRPr="00823DE6">
        <w:rPr>
          <w:rFonts w:ascii="Times New Roman" w:hAnsi="Times New Roman" w:cs="Times New Roman"/>
          <w:sz w:val="24"/>
          <w:szCs w:val="24"/>
        </w:rPr>
        <w:t>ел.</w:t>
      </w:r>
      <w:r w:rsidRPr="00823DE6">
        <w:rPr>
          <w:rFonts w:ascii="Times New Roman" w:hAnsi="Times New Roman" w:cs="Times New Roman"/>
          <w:sz w:val="24"/>
          <w:szCs w:val="24"/>
        </w:rPr>
        <w:t>:</w:t>
      </w:r>
      <w:r w:rsidR="0082307E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Pr="00823DE6">
        <w:rPr>
          <w:rFonts w:ascii="Times New Roman" w:hAnsi="Times New Roman" w:cs="Times New Roman"/>
          <w:sz w:val="24"/>
          <w:szCs w:val="24"/>
        </w:rPr>
        <w:t>54-44-</w:t>
      </w:r>
      <w:r w:rsidR="00EE7729" w:rsidRPr="00823DE6">
        <w:rPr>
          <w:rFonts w:ascii="Times New Roman" w:hAnsi="Times New Roman" w:cs="Times New Roman"/>
          <w:sz w:val="24"/>
          <w:szCs w:val="24"/>
        </w:rPr>
        <w:t>3</w:t>
      </w:r>
      <w:r w:rsidRPr="00823DE6">
        <w:rPr>
          <w:rFonts w:ascii="Times New Roman" w:hAnsi="Times New Roman" w:cs="Times New Roman"/>
          <w:sz w:val="24"/>
          <w:szCs w:val="24"/>
        </w:rPr>
        <w:t>3 (3</w:t>
      </w:r>
      <w:r w:rsidR="00B11296">
        <w:rPr>
          <w:rFonts w:ascii="Times New Roman" w:hAnsi="Times New Roman" w:cs="Times New Roman"/>
          <w:sz w:val="24"/>
          <w:szCs w:val="24"/>
        </w:rPr>
        <w:t>895</w:t>
      </w:r>
      <w:r w:rsidRPr="00823DE6">
        <w:rPr>
          <w:rFonts w:ascii="Times New Roman" w:hAnsi="Times New Roman" w:cs="Times New Roman"/>
          <w:sz w:val="24"/>
          <w:szCs w:val="24"/>
        </w:rPr>
        <w:t>).</w:t>
      </w:r>
    </w:p>
    <w:sectPr w:rsidR="00EE7729" w:rsidRPr="00823DE6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7"/>
    <w:multiLevelType w:val="hybridMultilevel"/>
    <w:tmpl w:val="C2C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65B6"/>
    <w:multiLevelType w:val="hybridMultilevel"/>
    <w:tmpl w:val="B00A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0558"/>
    <w:multiLevelType w:val="hybridMultilevel"/>
    <w:tmpl w:val="E20E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5B6"/>
    <w:multiLevelType w:val="hybridMultilevel"/>
    <w:tmpl w:val="DB3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CA7"/>
    <w:multiLevelType w:val="hybridMultilevel"/>
    <w:tmpl w:val="A288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C32AB"/>
    <w:multiLevelType w:val="hybridMultilevel"/>
    <w:tmpl w:val="33FA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1926"/>
    <w:multiLevelType w:val="hybridMultilevel"/>
    <w:tmpl w:val="DAA6B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40F1F"/>
    <w:rsid w:val="000503EB"/>
    <w:rsid w:val="00063936"/>
    <w:rsid w:val="000B5761"/>
    <w:rsid w:val="001B5490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6732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55DF1"/>
    <w:rsid w:val="007627E8"/>
    <w:rsid w:val="00783443"/>
    <w:rsid w:val="007A5542"/>
    <w:rsid w:val="008147FA"/>
    <w:rsid w:val="0082307E"/>
    <w:rsid w:val="00823DE6"/>
    <w:rsid w:val="008564F3"/>
    <w:rsid w:val="0087207F"/>
    <w:rsid w:val="008914E9"/>
    <w:rsid w:val="00896DBB"/>
    <w:rsid w:val="008C3571"/>
    <w:rsid w:val="0093011C"/>
    <w:rsid w:val="00990CD1"/>
    <w:rsid w:val="00993C6A"/>
    <w:rsid w:val="009A1A08"/>
    <w:rsid w:val="009F589E"/>
    <w:rsid w:val="00A05288"/>
    <w:rsid w:val="00A30FAA"/>
    <w:rsid w:val="00A33671"/>
    <w:rsid w:val="00A54ED9"/>
    <w:rsid w:val="00B11296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C6C30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18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8">
    <w:name w:val="Верхний колонтитул Знак"/>
    <w:aliases w:val="Знак4 Знак"/>
    <w:basedOn w:val="a0"/>
    <w:link w:val="a9"/>
    <w:semiHidden/>
    <w:locked/>
    <w:rsid w:val="00725F10"/>
  </w:style>
  <w:style w:type="paragraph" w:styleId="a9">
    <w:name w:val="header"/>
    <w:aliases w:val="Знак4"/>
    <w:basedOn w:val="a"/>
    <w:link w:val="a8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aa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b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11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link w:val="a3"/>
    <w:uiPriority w:val="34"/>
    <w:locked/>
    <w:rsid w:val="001B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igina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.0.28/DELOWEB/Pages/Rc/DocRcView.aspx?rc_id=53565592&amp;kind_doc=OUT&amp;card_id=0.GT4.H1O.&amp;cabinet_id=6770801" TargetMode="External"/><Relationship Id="rId5" Type="http://schemas.openxmlformats.org/officeDocument/2006/relationships/hyperlink" Target="consultantplus://offline/ref=4AA94C631BBA9F15BA47CA131C8CE41566810D508A854E1511BDE8CA839A6EB1D07F0012A9D20FA601C0C85502C6FC1286xDO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strigina</cp:lastModifiedBy>
  <cp:revision>3</cp:revision>
  <cp:lastPrinted>2021-01-18T06:14:00Z</cp:lastPrinted>
  <dcterms:created xsi:type="dcterms:W3CDTF">2021-10-27T10:52:00Z</dcterms:created>
  <dcterms:modified xsi:type="dcterms:W3CDTF">2021-10-27T11:03:00Z</dcterms:modified>
</cp:coreProperties>
</file>