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E23" w:rsidRPr="008D6852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852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A64DCC" w:rsidRPr="00A64DCC" w:rsidRDefault="00972E23" w:rsidP="00A64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852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сбора предложений и замечаний организаций и граждан о соответствии антимонопольному </w:t>
      </w:r>
      <w:r w:rsidRPr="00B32403">
        <w:rPr>
          <w:rFonts w:ascii="Times New Roman" w:hAnsi="Times New Roman" w:cs="Times New Roman"/>
          <w:b/>
          <w:bCs/>
          <w:sz w:val="24"/>
          <w:szCs w:val="24"/>
        </w:rPr>
        <w:t>законодательству</w:t>
      </w:r>
      <w:r w:rsidR="00091E76" w:rsidRPr="00B324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2403">
        <w:rPr>
          <w:rFonts w:ascii="Times New Roman" w:hAnsi="Times New Roman" w:cs="Times New Roman"/>
          <w:b/>
          <w:bCs/>
          <w:sz w:val="24"/>
          <w:szCs w:val="24"/>
        </w:rPr>
        <w:t xml:space="preserve">проекта </w:t>
      </w:r>
      <w:r w:rsidR="00091E76" w:rsidRPr="00B32403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постановления администрации городского округа Тольятти </w:t>
      </w:r>
      <w:r w:rsidR="00A64DC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64DCC" w:rsidRPr="00A64DCC">
        <w:rPr>
          <w:rFonts w:ascii="Times New Roman" w:hAnsi="Times New Roman" w:cs="Times New Roman"/>
          <w:b/>
          <w:bCs/>
          <w:sz w:val="24"/>
          <w:szCs w:val="24"/>
        </w:rPr>
        <w:t xml:space="preserve">О признании </w:t>
      </w:r>
      <w:proofErr w:type="gramStart"/>
      <w:r w:rsidR="00A64DCC" w:rsidRPr="00A64DCC">
        <w:rPr>
          <w:rFonts w:ascii="Times New Roman" w:hAnsi="Times New Roman" w:cs="Times New Roman"/>
          <w:b/>
          <w:bCs/>
          <w:sz w:val="24"/>
          <w:szCs w:val="24"/>
        </w:rPr>
        <w:t>утратившим</w:t>
      </w:r>
      <w:proofErr w:type="gramEnd"/>
      <w:r w:rsidR="00A64DCC" w:rsidRPr="00A64DCC">
        <w:rPr>
          <w:rFonts w:ascii="Times New Roman" w:hAnsi="Times New Roman" w:cs="Times New Roman"/>
          <w:b/>
          <w:bCs/>
          <w:sz w:val="24"/>
          <w:szCs w:val="24"/>
        </w:rPr>
        <w:t xml:space="preserve"> силу</w:t>
      </w:r>
    </w:p>
    <w:p w:rsidR="00A64DCC" w:rsidRPr="00A64DCC" w:rsidRDefault="00A64DCC" w:rsidP="00A64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DCC">
        <w:rPr>
          <w:rFonts w:ascii="Times New Roman" w:hAnsi="Times New Roman" w:cs="Times New Roman"/>
          <w:b/>
          <w:bCs/>
          <w:sz w:val="24"/>
          <w:szCs w:val="24"/>
        </w:rPr>
        <w:t>постановления мэрии городского округа Тольятти</w:t>
      </w:r>
    </w:p>
    <w:p w:rsidR="00A64DCC" w:rsidRDefault="00A64DCC" w:rsidP="00A64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DCC">
        <w:rPr>
          <w:rFonts w:ascii="Times New Roman" w:hAnsi="Times New Roman" w:cs="Times New Roman"/>
          <w:b/>
          <w:bCs/>
          <w:sz w:val="24"/>
          <w:szCs w:val="24"/>
        </w:rPr>
        <w:t>от 22.10.2013 № 3276-п/1 «О создании межведомственной рабочей группы при мэрии городского округа Тольятти по организации обследования объектов социальной инфраструктуры городского округа Тольятти»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72E23" w:rsidRPr="00BB4FCF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235C31" w:rsidRPr="005356D7" w:rsidRDefault="00972E23" w:rsidP="00535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DCC">
        <w:rPr>
          <w:rFonts w:ascii="Times New Roman" w:hAnsi="Times New Roman" w:cs="Times New Roman"/>
          <w:sz w:val="24"/>
          <w:szCs w:val="24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5356D7" w:rsidRPr="005356D7">
        <w:rPr>
          <w:rFonts w:ascii="Times New Roman" w:hAnsi="Times New Roman" w:cs="Times New Roman"/>
          <w:sz w:val="24"/>
          <w:szCs w:val="24"/>
        </w:rPr>
        <w:t>проекта постановления администрации городского округа Тольятти «О признании утратившим силу</w:t>
      </w:r>
      <w:r w:rsidR="005356D7">
        <w:rPr>
          <w:rFonts w:ascii="Times New Roman" w:hAnsi="Times New Roman" w:cs="Times New Roman"/>
          <w:sz w:val="24"/>
          <w:szCs w:val="24"/>
        </w:rPr>
        <w:t xml:space="preserve"> </w:t>
      </w:r>
      <w:r w:rsidR="005356D7" w:rsidRPr="005356D7">
        <w:rPr>
          <w:rFonts w:ascii="Times New Roman" w:hAnsi="Times New Roman" w:cs="Times New Roman"/>
          <w:sz w:val="24"/>
          <w:szCs w:val="24"/>
        </w:rPr>
        <w:t>постановления мэрии городского округа Тольятти</w:t>
      </w:r>
      <w:r w:rsidR="005356D7">
        <w:rPr>
          <w:rFonts w:ascii="Times New Roman" w:hAnsi="Times New Roman" w:cs="Times New Roman"/>
          <w:sz w:val="24"/>
          <w:szCs w:val="24"/>
        </w:rPr>
        <w:t xml:space="preserve"> </w:t>
      </w:r>
      <w:r w:rsidR="005356D7" w:rsidRPr="005356D7">
        <w:rPr>
          <w:rFonts w:ascii="Times New Roman" w:hAnsi="Times New Roman" w:cs="Times New Roman"/>
          <w:sz w:val="24"/>
          <w:szCs w:val="24"/>
        </w:rPr>
        <w:t>от 22.10.2013 № 3276-п/1 «О создании межведомственной рабочей группы при мэрии городского округа Тольятти по организации обследования объектов социальной инфраструктуры городского округа Тольятти»»</w:t>
      </w:r>
      <w:r w:rsidR="00235C31" w:rsidRPr="005356D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2E23" w:rsidRPr="00BB4FCF" w:rsidRDefault="00972E23" w:rsidP="00535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FCF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BB4FCF" w:rsidRPr="00BB4FCF">
        <w:rPr>
          <w:rFonts w:ascii="Times New Roman" w:hAnsi="Times New Roman" w:cs="Times New Roman"/>
          <w:sz w:val="24"/>
          <w:szCs w:val="24"/>
          <w:lang w:val="en-US"/>
        </w:rPr>
        <w:t>hitrovskaya</w:t>
      </w:r>
      <w:proofErr w:type="spellEnd"/>
      <w:r w:rsidR="00BB4FCF" w:rsidRPr="00BB4FCF">
        <w:rPr>
          <w:rFonts w:ascii="Times New Roman" w:hAnsi="Times New Roman" w:cs="Times New Roman"/>
          <w:sz w:val="24"/>
          <w:szCs w:val="24"/>
        </w:rPr>
        <w:t>.</w:t>
      </w:r>
      <w:r w:rsidR="00BB4FCF" w:rsidRPr="00BB4FCF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091E76" w:rsidRPr="00BB4FC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091E76" w:rsidRPr="00BB4FCF">
        <w:rPr>
          <w:rFonts w:ascii="Times New Roman" w:hAnsi="Times New Roman" w:cs="Times New Roman"/>
          <w:sz w:val="24"/>
          <w:szCs w:val="24"/>
          <w:lang w:val="en-US"/>
        </w:rPr>
        <w:t>tgl</w:t>
      </w:r>
      <w:proofErr w:type="spellEnd"/>
      <w:r w:rsidR="00091E76" w:rsidRPr="00BB4F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91E76" w:rsidRPr="00BB4FC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B4FCF">
        <w:rPr>
          <w:rFonts w:ascii="Times New Roman" w:hAnsi="Times New Roman" w:cs="Times New Roman"/>
          <w:sz w:val="24"/>
          <w:szCs w:val="24"/>
        </w:rPr>
        <w:t>.</w:t>
      </w:r>
    </w:p>
    <w:p w:rsidR="00972E23" w:rsidRPr="00822177" w:rsidRDefault="00972E23" w:rsidP="00842E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2177">
        <w:rPr>
          <w:rFonts w:ascii="Times New Roman" w:hAnsi="Times New Roman" w:cs="Times New Roman"/>
          <w:sz w:val="24"/>
          <w:szCs w:val="24"/>
        </w:rPr>
        <w:t>Сроки при</w:t>
      </w:r>
      <w:r w:rsidR="00235C31" w:rsidRPr="00822177">
        <w:rPr>
          <w:rFonts w:ascii="Times New Roman" w:hAnsi="Times New Roman" w:cs="Times New Roman"/>
          <w:sz w:val="24"/>
          <w:szCs w:val="24"/>
        </w:rPr>
        <w:t>е</w:t>
      </w:r>
      <w:r w:rsidR="0014332F" w:rsidRPr="00822177">
        <w:rPr>
          <w:rFonts w:ascii="Times New Roman" w:hAnsi="Times New Roman" w:cs="Times New Roman"/>
          <w:sz w:val="24"/>
          <w:szCs w:val="24"/>
        </w:rPr>
        <w:t xml:space="preserve">ма предложений и замечаний: с </w:t>
      </w:r>
      <w:r w:rsidR="00BB4FCF" w:rsidRPr="00822177">
        <w:rPr>
          <w:rFonts w:ascii="Times New Roman" w:hAnsi="Times New Roman" w:cs="Times New Roman"/>
          <w:sz w:val="24"/>
          <w:szCs w:val="24"/>
        </w:rPr>
        <w:t>1</w:t>
      </w:r>
      <w:r w:rsidR="00397BBF">
        <w:rPr>
          <w:rFonts w:ascii="Times New Roman" w:hAnsi="Times New Roman" w:cs="Times New Roman"/>
          <w:sz w:val="24"/>
          <w:szCs w:val="24"/>
        </w:rPr>
        <w:t>2</w:t>
      </w:r>
      <w:r w:rsidRPr="00822177">
        <w:rPr>
          <w:rFonts w:ascii="Times New Roman" w:hAnsi="Times New Roman" w:cs="Times New Roman"/>
          <w:sz w:val="24"/>
          <w:szCs w:val="24"/>
        </w:rPr>
        <w:t xml:space="preserve"> </w:t>
      </w:r>
      <w:r w:rsidR="00091E76" w:rsidRPr="00822177">
        <w:rPr>
          <w:rFonts w:ascii="Times New Roman" w:hAnsi="Times New Roman" w:cs="Times New Roman"/>
          <w:sz w:val="24"/>
          <w:szCs w:val="24"/>
        </w:rPr>
        <w:t>августа</w:t>
      </w:r>
      <w:r w:rsidR="0014332F" w:rsidRPr="00822177">
        <w:rPr>
          <w:rFonts w:ascii="Times New Roman" w:hAnsi="Times New Roman" w:cs="Times New Roman"/>
          <w:sz w:val="24"/>
          <w:szCs w:val="24"/>
        </w:rPr>
        <w:t xml:space="preserve"> 2021 г. по </w:t>
      </w:r>
      <w:r w:rsidR="00397BBF">
        <w:rPr>
          <w:rFonts w:ascii="Times New Roman" w:hAnsi="Times New Roman" w:cs="Times New Roman"/>
          <w:sz w:val="24"/>
          <w:szCs w:val="24"/>
        </w:rPr>
        <w:t>20</w:t>
      </w:r>
      <w:r w:rsidRPr="00822177">
        <w:rPr>
          <w:rFonts w:ascii="Times New Roman" w:hAnsi="Times New Roman" w:cs="Times New Roman"/>
          <w:sz w:val="24"/>
          <w:szCs w:val="24"/>
        </w:rPr>
        <w:t xml:space="preserve"> </w:t>
      </w:r>
      <w:r w:rsidR="00091E76" w:rsidRPr="00822177">
        <w:rPr>
          <w:rFonts w:ascii="Times New Roman" w:hAnsi="Times New Roman" w:cs="Times New Roman"/>
          <w:sz w:val="24"/>
          <w:szCs w:val="24"/>
        </w:rPr>
        <w:t>августа</w:t>
      </w:r>
      <w:r w:rsidRPr="00822177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972E23" w:rsidRPr="00822177" w:rsidRDefault="00972E23" w:rsidP="00972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177">
        <w:rPr>
          <w:rFonts w:ascii="Times New Roman" w:hAnsi="Times New Roman" w:cs="Times New Roman"/>
          <w:sz w:val="24"/>
          <w:szCs w:val="24"/>
        </w:rPr>
        <w:t>Приложения:</w:t>
      </w:r>
    </w:p>
    <w:p w:rsidR="00972E23" w:rsidRPr="00822177" w:rsidRDefault="00972E23" w:rsidP="00091E7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177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822177" w:rsidRPr="00822177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городского округа Тольятти «О </w:t>
      </w:r>
      <w:proofErr w:type="gramStart"/>
      <w:r w:rsidR="00822177" w:rsidRPr="00822177">
        <w:rPr>
          <w:rFonts w:ascii="Times New Roman" w:hAnsi="Times New Roman" w:cs="Times New Roman"/>
          <w:sz w:val="24"/>
          <w:szCs w:val="24"/>
        </w:rPr>
        <w:t>признании утратившим силу постановления мэрии городского округа Тольятти от 22.10.2013 № 3276-п/1 «О создании межведомственной рабочей группы при мэрии городского округа Тольятти по организации обследования объектов социальной инфраструктуры городского округа Тольятти»»</w:t>
      </w:r>
      <w:r w:rsidR="00091E76" w:rsidRPr="0082217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3B49" w:rsidRPr="00BB4FCF" w:rsidRDefault="000F4803" w:rsidP="00091E7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FCF">
        <w:rPr>
          <w:rFonts w:ascii="Times New Roman" w:hAnsi="Times New Roman" w:cs="Times New Roman"/>
          <w:sz w:val="24"/>
          <w:szCs w:val="24"/>
        </w:rPr>
        <w:t>Финансово-экономическое обоснование и пояснительная записка к проекту постановления.</w:t>
      </w:r>
    </w:p>
    <w:p w:rsidR="00972E23" w:rsidRPr="00BB4FCF" w:rsidRDefault="00972E23" w:rsidP="00091E7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FCF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:rsidR="00972E23" w:rsidRPr="00BB4FCF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E23" w:rsidRPr="00BB4FCF" w:rsidRDefault="00972E23" w:rsidP="00091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FCF">
        <w:rPr>
          <w:rFonts w:ascii="Times New Roman" w:hAnsi="Times New Roman" w:cs="Times New Roman"/>
          <w:sz w:val="24"/>
          <w:szCs w:val="24"/>
        </w:rPr>
        <w:t>ФИО, должность:</w:t>
      </w:r>
      <w:r w:rsidR="00503B49" w:rsidRPr="00BB4FCF">
        <w:rPr>
          <w:rFonts w:ascii="Times New Roman" w:hAnsi="Times New Roman" w:cs="Times New Roman"/>
          <w:sz w:val="24"/>
          <w:szCs w:val="24"/>
        </w:rPr>
        <w:t xml:space="preserve"> </w:t>
      </w:r>
      <w:r w:rsidR="00BB4FCF" w:rsidRPr="00BB4FCF">
        <w:rPr>
          <w:rFonts w:ascii="Times New Roman" w:hAnsi="Times New Roman" w:cs="Times New Roman"/>
          <w:sz w:val="24"/>
          <w:szCs w:val="24"/>
        </w:rPr>
        <w:t>Хитровская Марина Александровна</w:t>
      </w:r>
      <w:r w:rsidR="00091E76" w:rsidRPr="00BB4FCF">
        <w:rPr>
          <w:rFonts w:ascii="Times New Roman" w:hAnsi="Times New Roman" w:cs="Times New Roman"/>
          <w:sz w:val="24"/>
          <w:szCs w:val="24"/>
        </w:rPr>
        <w:t>,</w:t>
      </w:r>
      <w:r w:rsidRPr="00BB4FCF">
        <w:rPr>
          <w:rFonts w:ascii="Times New Roman" w:hAnsi="Times New Roman" w:cs="Times New Roman"/>
          <w:sz w:val="24"/>
          <w:szCs w:val="24"/>
        </w:rPr>
        <w:t xml:space="preserve"> </w:t>
      </w:r>
      <w:r w:rsidR="00BB4FCF" w:rsidRPr="00BB4FCF">
        <w:rPr>
          <w:rFonts w:ascii="Times New Roman" w:hAnsi="Times New Roman" w:cs="Times New Roman"/>
          <w:sz w:val="24"/>
          <w:szCs w:val="24"/>
        </w:rPr>
        <w:t>главный</w:t>
      </w:r>
      <w:r w:rsidRPr="00BB4FCF">
        <w:rPr>
          <w:rFonts w:ascii="Times New Roman" w:hAnsi="Times New Roman" w:cs="Times New Roman"/>
          <w:sz w:val="24"/>
          <w:szCs w:val="24"/>
        </w:rPr>
        <w:t xml:space="preserve"> специалист </w:t>
      </w:r>
      <w:proofErr w:type="gramStart"/>
      <w:r w:rsidR="00503B49" w:rsidRPr="00BB4FCF">
        <w:rPr>
          <w:rFonts w:ascii="Times New Roman" w:hAnsi="Times New Roman" w:cs="Times New Roman"/>
          <w:sz w:val="24"/>
          <w:szCs w:val="24"/>
        </w:rPr>
        <w:t xml:space="preserve">управления дополнительных мер социальной поддержки департамента социального обеспечения </w:t>
      </w:r>
      <w:r w:rsidRPr="00BB4FCF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  <w:proofErr w:type="gramEnd"/>
      <w:r w:rsidRPr="00BB4FCF">
        <w:rPr>
          <w:rFonts w:ascii="Times New Roman" w:hAnsi="Times New Roman" w:cs="Times New Roman"/>
          <w:sz w:val="24"/>
          <w:szCs w:val="24"/>
        </w:rPr>
        <w:t xml:space="preserve"> Тольятти</w:t>
      </w:r>
    </w:p>
    <w:p w:rsidR="00972E23" w:rsidRPr="005F610E" w:rsidRDefault="00503B49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FCF">
        <w:rPr>
          <w:rFonts w:ascii="Times New Roman" w:hAnsi="Times New Roman" w:cs="Times New Roman"/>
          <w:sz w:val="24"/>
          <w:szCs w:val="24"/>
        </w:rPr>
        <w:t xml:space="preserve">тел.: (8482) </w:t>
      </w:r>
      <w:r w:rsidR="00091E76" w:rsidRPr="00BB4FCF">
        <w:rPr>
          <w:rFonts w:ascii="Times New Roman" w:hAnsi="Times New Roman" w:cs="Times New Roman"/>
          <w:sz w:val="24"/>
          <w:szCs w:val="24"/>
        </w:rPr>
        <w:t>54 4</w:t>
      </w:r>
      <w:r w:rsidR="00BB4FCF" w:rsidRPr="00BB4FCF">
        <w:rPr>
          <w:rFonts w:ascii="Times New Roman" w:hAnsi="Times New Roman" w:cs="Times New Roman"/>
          <w:sz w:val="24"/>
          <w:szCs w:val="24"/>
        </w:rPr>
        <w:t>6</w:t>
      </w:r>
      <w:r w:rsidR="00091E76" w:rsidRPr="00BB4FCF">
        <w:rPr>
          <w:rFonts w:ascii="Times New Roman" w:hAnsi="Times New Roman" w:cs="Times New Roman"/>
          <w:sz w:val="24"/>
          <w:szCs w:val="24"/>
        </w:rPr>
        <w:t xml:space="preserve"> </w:t>
      </w:r>
      <w:r w:rsidR="00BB4FCF" w:rsidRPr="00BB4FCF">
        <w:rPr>
          <w:rFonts w:ascii="Times New Roman" w:hAnsi="Times New Roman" w:cs="Times New Roman"/>
          <w:sz w:val="24"/>
          <w:szCs w:val="24"/>
        </w:rPr>
        <w:t>31</w:t>
      </w:r>
    </w:p>
    <w:sectPr w:rsidR="00972E23" w:rsidRPr="005F610E" w:rsidSect="00B5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72E23"/>
    <w:rsid w:val="0004158D"/>
    <w:rsid w:val="00091E76"/>
    <w:rsid w:val="000F4803"/>
    <w:rsid w:val="0014332F"/>
    <w:rsid w:val="00182A09"/>
    <w:rsid w:val="00235C31"/>
    <w:rsid w:val="00397BBF"/>
    <w:rsid w:val="003B4FDB"/>
    <w:rsid w:val="00503B49"/>
    <w:rsid w:val="005356D7"/>
    <w:rsid w:val="00587B45"/>
    <w:rsid w:val="006828B3"/>
    <w:rsid w:val="00822177"/>
    <w:rsid w:val="00842EDC"/>
    <w:rsid w:val="0088389F"/>
    <w:rsid w:val="008A478D"/>
    <w:rsid w:val="008D6852"/>
    <w:rsid w:val="00972E23"/>
    <w:rsid w:val="00A64DCC"/>
    <w:rsid w:val="00B32403"/>
    <w:rsid w:val="00B533DA"/>
    <w:rsid w:val="00B5631A"/>
    <w:rsid w:val="00BB4FCF"/>
    <w:rsid w:val="00C77762"/>
    <w:rsid w:val="00D122FA"/>
    <w:rsid w:val="00E27C9E"/>
    <w:rsid w:val="00F17127"/>
    <w:rsid w:val="00F35567"/>
    <w:rsid w:val="00FA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23"/>
    <w:pPr>
      <w:spacing w:after="160" w:line="25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972E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2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72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kuznecova.ng</dc:creator>
  <cp:lastModifiedBy>hitrovskaya.ma</cp:lastModifiedBy>
  <cp:revision>23</cp:revision>
  <dcterms:created xsi:type="dcterms:W3CDTF">2021-07-06T07:35:00Z</dcterms:created>
  <dcterms:modified xsi:type="dcterms:W3CDTF">2021-08-12T09:53:00Z</dcterms:modified>
</cp:coreProperties>
</file>