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79"/>
      </w:tblGrid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Уведомление</w:t>
            </w:r>
          </w:p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о проведении сбора предложений и замечаний организаций</w:t>
            </w:r>
          </w:p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и граждан о соответствии антимонопольному законодательству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B8357B" w:rsidRDefault="00A52E7E" w:rsidP="006069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8357B">
              <w:rPr>
                <w:rFonts w:eastAsia="Times New Roman"/>
                <w:sz w:val="22"/>
                <w:szCs w:val="22"/>
                <w:lang w:eastAsia="ru-RU"/>
              </w:rPr>
              <w:t xml:space="preserve">       </w:t>
            </w:r>
            <w:r w:rsidR="00B836A3" w:rsidRPr="00B8357B">
              <w:rPr>
                <w:rFonts w:eastAsia="Times New Roman"/>
                <w:sz w:val="22"/>
                <w:szCs w:val="22"/>
                <w:lang w:eastAsia="ru-RU"/>
              </w:rPr>
              <w:t xml:space="preserve">Проект постановления администрации городского округа Тольятти </w:t>
            </w:r>
            <w:r w:rsidR="00677E47" w:rsidRPr="00B8357B">
              <w:rPr>
                <w:rFonts w:eastAsia="Times New Roman"/>
                <w:sz w:val="22"/>
                <w:szCs w:val="22"/>
                <w:lang w:eastAsia="ru-RU"/>
              </w:rPr>
              <w:t xml:space="preserve">от </w:t>
            </w:r>
            <w:r w:rsidR="00606968" w:rsidRPr="00606968">
              <w:rPr>
                <w:rFonts w:eastAsia="Times New Roman"/>
                <w:sz w:val="22"/>
                <w:szCs w:val="22"/>
                <w:lang w:eastAsia="ru-RU"/>
              </w:rPr>
              <w:t xml:space="preserve">15.09.2026       </w:t>
            </w:r>
            <w:r w:rsidR="00606968">
              <w:rPr>
                <w:rFonts w:eastAsia="Times New Roman"/>
                <w:sz w:val="22"/>
                <w:szCs w:val="22"/>
                <w:lang w:eastAsia="ru-RU"/>
              </w:rPr>
              <w:t xml:space="preserve">      </w:t>
            </w:r>
            <w:r w:rsidR="00606968" w:rsidRPr="00606968">
              <w:rPr>
                <w:rFonts w:eastAsia="Times New Roman"/>
                <w:sz w:val="22"/>
                <w:szCs w:val="22"/>
                <w:lang w:eastAsia="ru-RU"/>
              </w:rPr>
              <w:t xml:space="preserve"> № 2407-п/3.3/</w:t>
            </w:r>
            <w:proofErr w:type="spellStart"/>
            <w:proofErr w:type="gramStart"/>
            <w:r w:rsidR="00606968" w:rsidRPr="00606968">
              <w:rPr>
                <w:rFonts w:eastAsia="Times New Roman"/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  <w:r w:rsidR="00677E47" w:rsidRPr="00B8357B">
              <w:rPr>
                <w:rFonts w:eastAsia="Times New Roman"/>
                <w:sz w:val="24"/>
                <w:lang w:eastAsia="ru-RU"/>
              </w:rPr>
              <w:t xml:space="preserve"> </w:t>
            </w:r>
            <w:r w:rsidR="00677E47" w:rsidRPr="00B8357B">
              <w:rPr>
                <w:sz w:val="24"/>
              </w:rPr>
              <w:t>«</w:t>
            </w:r>
            <w:r w:rsidR="00606968" w:rsidRPr="00606968">
              <w:rPr>
                <w:bCs/>
                <w:sz w:val="24"/>
                <w:lang w:eastAsia="ru-RU"/>
              </w:rPr>
              <w:t>Об утверждении Порядка бесплатного посещения</w:t>
            </w:r>
            <w:r w:rsidR="00606968">
              <w:rPr>
                <w:bCs/>
                <w:sz w:val="24"/>
                <w:lang w:eastAsia="ru-RU"/>
              </w:rPr>
              <w:t xml:space="preserve"> </w:t>
            </w:r>
            <w:r w:rsidR="00606968" w:rsidRPr="00606968">
              <w:rPr>
                <w:bCs/>
                <w:sz w:val="24"/>
                <w:lang w:eastAsia="ru-RU"/>
              </w:rPr>
              <w:t>учителями муниципальных музеев городского округа Тольятти</w:t>
            </w:r>
            <w:r w:rsidRPr="00B8357B">
              <w:rPr>
                <w:bCs/>
                <w:sz w:val="24"/>
                <w:lang w:eastAsia="ru-RU"/>
              </w:rPr>
              <w:t>»</w:t>
            </w:r>
          </w:p>
        </w:tc>
      </w:tr>
      <w:tr w:rsidR="00F74501" w:rsidTr="00B8357B">
        <w:trPr>
          <w:trHeight w:val="768"/>
        </w:trPr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501" w:rsidRPr="00B8357B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8357B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4501" w:rsidRPr="00B8357B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4501" w:rsidRPr="00B8357B" w:rsidRDefault="00F74501" w:rsidP="003807A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8357B">
              <w:rPr>
                <w:rFonts w:ascii="Times New Roman" w:hAnsi="Times New Roman" w:cs="Times New Roman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B20E01" w:rsidRDefault="00A52E7E" w:rsidP="006069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E01">
              <w:rPr>
                <w:rFonts w:ascii="Times New Roman" w:hAnsi="Times New Roman" w:cs="Times New Roman"/>
                <w:szCs w:val="22"/>
              </w:rPr>
              <w:t xml:space="preserve">     Проект постановления администрации городского округа Тольятти </w:t>
            </w:r>
            <w:r w:rsidR="00B20E01" w:rsidRPr="00B20E01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606968" w:rsidRPr="00606968">
              <w:rPr>
                <w:rFonts w:ascii="Times New Roman" w:hAnsi="Times New Roman" w:cs="Times New Roman"/>
                <w:szCs w:val="22"/>
              </w:rPr>
              <w:t xml:space="preserve">15.09.2026        </w:t>
            </w:r>
            <w:r w:rsidR="00606968">
              <w:rPr>
                <w:rFonts w:ascii="Times New Roman" w:hAnsi="Times New Roman" w:cs="Times New Roman"/>
                <w:szCs w:val="22"/>
              </w:rPr>
              <w:t xml:space="preserve">       </w:t>
            </w:r>
            <w:r w:rsidR="00606968" w:rsidRPr="00606968">
              <w:rPr>
                <w:rFonts w:ascii="Times New Roman" w:hAnsi="Times New Roman" w:cs="Times New Roman"/>
                <w:szCs w:val="22"/>
              </w:rPr>
              <w:t>№ 2407-п/3.3/</w:t>
            </w:r>
            <w:proofErr w:type="spellStart"/>
            <w:proofErr w:type="gramStart"/>
            <w:r w:rsidR="00606968" w:rsidRPr="00606968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  <w:proofErr w:type="gramEnd"/>
            <w:r w:rsidR="00B20E01" w:rsidRPr="00B20E01">
              <w:rPr>
                <w:rFonts w:ascii="Times New Roman" w:hAnsi="Times New Roman" w:cs="Times New Roman"/>
                <w:szCs w:val="22"/>
              </w:rPr>
              <w:t xml:space="preserve"> «</w:t>
            </w:r>
            <w:r w:rsidR="00B20E01" w:rsidRPr="00B20E01">
              <w:rPr>
                <w:rFonts w:ascii="Times New Roman" w:hAnsi="Times New Roman" w:cs="Times New Roman"/>
                <w:bCs/>
                <w:szCs w:val="22"/>
              </w:rPr>
              <w:t xml:space="preserve">Об утверждении </w:t>
            </w:r>
            <w:hyperlink w:anchor="P32">
              <w:r w:rsidR="00B20E01" w:rsidRPr="00B20E01">
                <w:rPr>
                  <w:rStyle w:val="a3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Порядка</w:t>
              </w:r>
            </w:hyperlink>
            <w:r w:rsidR="00B20E01" w:rsidRPr="00B20E01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606968" w:rsidRPr="00606968">
              <w:rPr>
                <w:rFonts w:ascii="Times New Roman" w:hAnsi="Times New Roman" w:cs="Times New Roman"/>
                <w:bCs/>
                <w:szCs w:val="22"/>
              </w:rPr>
              <w:t>бесплатного посещения</w:t>
            </w:r>
            <w:r w:rsidR="00606968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 w:rsidR="00606968" w:rsidRPr="00606968">
              <w:rPr>
                <w:rFonts w:ascii="Times New Roman" w:hAnsi="Times New Roman" w:cs="Times New Roman"/>
                <w:bCs/>
                <w:szCs w:val="22"/>
              </w:rPr>
              <w:t>учителями муниципальных музеев городского округа Тольятти</w:t>
            </w:r>
            <w:r w:rsidR="00B20E01" w:rsidRPr="00B20E01">
              <w:rPr>
                <w:rFonts w:ascii="Times New Roman" w:hAnsi="Times New Roman" w:cs="Times New Roman"/>
                <w:bCs/>
                <w:szCs w:val="22"/>
              </w:rPr>
              <w:t>»</w:t>
            </w:r>
          </w:p>
        </w:tc>
      </w:tr>
      <w:tr w:rsidR="00F74501" w:rsidTr="003807A8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74501" w:rsidTr="003807A8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4501" w:rsidRPr="00C3465B" w:rsidRDefault="00F74501" w:rsidP="00677E4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677E47">
              <w:rPr>
                <w:rFonts w:ascii="Times New Roman" w:hAnsi="Times New Roman" w:cs="Times New Roman"/>
                <w:lang w:val="en-US"/>
              </w:rPr>
              <w:t>nasurova</w:t>
            </w:r>
            <w:proofErr w:type="spellEnd"/>
            <w:r w:rsidR="00677E47" w:rsidRPr="00677E47">
              <w:rPr>
                <w:rFonts w:ascii="Times New Roman" w:hAnsi="Times New Roman" w:cs="Times New Roman"/>
              </w:rPr>
              <w:t>.</w:t>
            </w:r>
            <w:proofErr w:type="spellStart"/>
            <w:r w:rsidR="00677E47">
              <w:rPr>
                <w:rFonts w:ascii="Times New Roman" w:hAnsi="Times New Roman" w:cs="Times New Roman"/>
                <w:lang w:val="en-US"/>
              </w:rPr>
              <w:t>af</w:t>
            </w:r>
            <w:proofErr w:type="spellEnd"/>
            <w:r w:rsidR="00B836A3" w:rsidRPr="00C45BEA">
              <w:rPr>
                <w:rFonts w:ascii="Times New Roman" w:hAnsi="Times New Roman" w:cs="Times New Roman"/>
              </w:rPr>
              <w:t>@</w:t>
            </w:r>
            <w:proofErr w:type="spellStart"/>
            <w:r w:rsidR="00B836A3">
              <w:rPr>
                <w:rFonts w:ascii="Times New Roman" w:hAnsi="Times New Roman" w:cs="Times New Roman"/>
                <w:lang w:val="en-US"/>
              </w:rPr>
              <w:t>tgl</w:t>
            </w:r>
            <w:proofErr w:type="spellEnd"/>
            <w:r w:rsidR="00B836A3" w:rsidRPr="00C45BEA">
              <w:rPr>
                <w:rFonts w:ascii="Times New Roman" w:hAnsi="Times New Roman" w:cs="Times New Roman"/>
              </w:rPr>
              <w:t>.</w:t>
            </w:r>
            <w:proofErr w:type="spellStart"/>
            <w:r w:rsidR="00B836A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;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501" w:rsidRPr="002F5591" w:rsidRDefault="00F74501" w:rsidP="0060696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 xml:space="preserve">Сроки приема предложений и замечаний: </w:t>
            </w:r>
            <w:r w:rsidR="00FA718D" w:rsidRPr="004D6B53">
              <w:rPr>
                <w:rFonts w:ascii="Times New Roman" w:hAnsi="Times New Roman" w:cs="Times New Roman"/>
              </w:rPr>
              <w:t xml:space="preserve">с </w:t>
            </w:r>
            <w:r w:rsidR="00606968">
              <w:rPr>
                <w:rFonts w:ascii="Times New Roman" w:hAnsi="Times New Roman" w:cs="Times New Roman"/>
              </w:rPr>
              <w:t>16</w:t>
            </w:r>
            <w:r w:rsidR="00FA718D" w:rsidRPr="004D6B53">
              <w:rPr>
                <w:rFonts w:ascii="Times New Roman" w:hAnsi="Times New Roman" w:cs="Times New Roman"/>
              </w:rPr>
              <w:t>.0</w:t>
            </w:r>
            <w:r w:rsidR="00606968">
              <w:rPr>
                <w:rFonts w:ascii="Times New Roman" w:hAnsi="Times New Roman" w:cs="Times New Roman"/>
              </w:rPr>
              <w:t>9</w:t>
            </w:r>
            <w:r w:rsidR="00FA718D" w:rsidRPr="004D6B53">
              <w:rPr>
                <w:rFonts w:ascii="Times New Roman" w:hAnsi="Times New Roman" w:cs="Times New Roman"/>
              </w:rPr>
              <w:t>.202</w:t>
            </w:r>
            <w:r w:rsidR="00B8357B">
              <w:rPr>
                <w:rFonts w:ascii="Times New Roman" w:hAnsi="Times New Roman" w:cs="Times New Roman"/>
              </w:rPr>
              <w:t>6</w:t>
            </w:r>
            <w:r w:rsidR="00FA718D" w:rsidRPr="004D6B53">
              <w:rPr>
                <w:rFonts w:ascii="Times New Roman" w:hAnsi="Times New Roman" w:cs="Times New Roman"/>
              </w:rPr>
              <w:t xml:space="preserve"> по </w:t>
            </w:r>
            <w:r w:rsidR="00B20E01">
              <w:rPr>
                <w:rFonts w:ascii="Times New Roman" w:hAnsi="Times New Roman" w:cs="Times New Roman"/>
              </w:rPr>
              <w:t>2</w:t>
            </w:r>
            <w:r w:rsidR="00606968">
              <w:rPr>
                <w:rFonts w:ascii="Times New Roman" w:hAnsi="Times New Roman" w:cs="Times New Roman"/>
              </w:rPr>
              <w:t>1</w:t>
            </w:r>
            <w:r w:rsidR="004D6B53" w:rsidRPr="004D6B53">
              <w:rPr>
                <w:rFonts w:ascii="Times New Roman" w:hAnsi="Times New Roman" w:cs="Times New Roman"/>
              </w:rPr>
              <w:t>.0</w:t>
            </w:r>
            <w:r w:rsidR="00606968">
              <w:rPr>
                <w:rFonts w:ascii="Times New Roman" w:hAnsi="Times New Roman" w:cs="Times New Roman"/>
              </w:rPr>
              <w:t>9</w:t>
            </w:r>
            <w:bookmarkStart w:id="0" w:name="_GoBack"/>
            <w:bookmarkEnd w:id="0"/>
            <w:r w:rsidR="00B836A3" w:rsidRPr="004D6B53">
              <w:rPr>
                <w:rFonts w:ascii="Times New Roman" w:hAnsi="Times New Roman" w:cs="Times New Roman"/>
              </w:rPr>
              <w:t>.202</w:t>
            </w:r>
            <w:r w:rsidR="00B8357B">
              <w:rPr>
                <w:rFonts w:ascii="Times New Roman" w:hAnsi="Times New Roman" w:cs="Times New Roman"/>
              </w:rPr>
              <w:t>6</w:t>
            </w:r>
          </w:p>
        </w:tc>
      </w:tr>
      <w:tr w:rsidR="00F74501" w:rsidTr="003807A8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Приложения:</w:t>
            </w:r>
          </w:p>
        </w:tc>
      </w:tr>
      <w:tr w:rsidR="00F74501" w:rsidTr="003807A8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2F5591" w:rsidRDefault="00A52E7E" w:rsidP="00606968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6A3803">
              <w:rPr>
                <w:rFonts w:eastAsia="Times New Roman"/>
                <w:sz w:val="22"/>
                <w:szCs w:val="22"/>
                <w:lang w:eastAsia="ru-RU"/>
              </w:rPr>
              <w:t xml:space="preserve">Проект постановления администрации городского округа Тольятти </w:t>
            </w:r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 xml:space="preserve">от </w:t>
            </w:r>
            <w:r w:rsidR="00606968">
              <w:rPr>
                <w:rFonts w:eastAsia="Times New Roman"/>
                <w:sz w:val="22"/>
                <w:szCs w:val="22"/>
                <w:lang w:eastAsia="ru-RU"/>
              </w:rPr>
              <w:t>15.09</w:t>
            </w:r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 xml:space="preserve">.2026 </w:t>
            </w:r>
            <w:r w:rsidR="00606968">
              <w:rPr>
                <w:rFonts w:eastAsia="Times New Roman"/>
                <w:sz w:val="22"/>
                <w:szCs w:val="22"/>
                <w:lang w:eastAsia="ru-RU"/>
              </w:rPr>
              <w:t xml:space="preserve">       </w:t>
            </w:r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 xml:space="preserve">№ </w:t>
            </w:r>
            <w:r w:rsidR="00606968">
              <w:rPr>
                <w:rFonts w:eastAsia="Times New Roman"/>
                <w:sz w:val="22"/>
                <w:szCs w:val="22"/>
                <w:lang w:eastAsia="ru-RU"/>
              </w:rPr>
              <w:t>2407</w:t>
            </w:r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>-п/3.3/</w:t>
            </w:r>
            <w:proofErr w:type="spellStart"/>
            <w:proofErr w:type="gramStart"/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  <w:r w:rsidR="00B20E01" w:rsidRPr="00B20E01">
              <w:rPr>
                <w:rFonts w:eastAsia="Times New Roman"/>
                <w:sz w:val="22"/>
                <w:szCs w:val="22"/>
                <w:lang w:eastAsia="ru-RU"/>
              </w:rPr>
              <w:t xml:space="preserve"> «</w:t>
            </w:r>
            <w:r w:rsidR="00B20E01" w:rsidRPr="00B20E01"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Об утверждении </w:t>
            </w:r>
            <w:hyperlink w:anchor="P32">
              <w:r w:rsidR="00B20E01" w:rsidRPr="00B20E01">
                <w:rPr>
                  <w:rStyle w:val="a3"/>
                  <w:rFonts w:eastAsia="Times New Roman"/>
                  <w:bCs/>
                  <w:color w:val="auto"/>
                  <w:sz w:val="22"/>
                  <w:szCs w:val="22"/>
                  <w:u w:val="none"/>
                  <w:lang w:eastAsia="ru-RU"/>
                </w:rPr>
                <w:t>Порядка</w:t>
              </w:r>
            </w:hyperlink>
            <w:r w:rsidR="00B20E01" w:rsidRPr="00B20E01"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="00606968" w:rsidRPr="00606968">
              <w:rPr>
                <w:rFonts w:eastAsia="Times New Roman"/>
                <w:bCs/>
                <w:sz w:val="22"/>
                <w:szCs w:val="22"/>
                <w:lang w:eastAsia="ru-RU"/>
              </w:rPr>
              <w:t>бесплатного посещения</w:t>
            </w:r>
            <w:r w:rsidR="00606968">
              <w:rPr>
                <w:rFonts w:eastAsia="Times New Roman"/>
                <w:bCs/>
                <w:sz w:val="22"/>
                <w:szCs w:val="22"/>
                <w:lang w:eastAsia="ru-RU"/>
              </w:rPr>
              <w:t xml:space="preserve"> </w:t>
            </w:r>
            <w:r w:rsidR="00606968" w:rsidRPr="00606968">
              <w:rPr>
                <w:rFonts w:eastAsia="Times New Roman"/>
                <w:bCs/>
                <w:sz w:val="22"/>
                <w:szCs w:val="22"/>
                <w:lang w:eastAsia="ru-RU"/>
              </w:rPr>
              <w:t>учителями муниципальных музеев городского округа Тольятти</w:t>
            </w:r>
            <w:r w:rsidR="00B20E01" w:rsidRPr="00B20E01">
              <w:rPr>
                <w:rFonts w:eastAsia="Times New Roman"/>
                <w:bCs/>
                <w:sz w:val="22"/>
                <w:szCs w:val="22"/>
                <w:lang w:eastAsia="ru-RU"/>
              </w:rPr>
              <w:t>»</w:t>
            </w:r>
          </w:p>
        </w:tc>
      </w:tr>
      <w:tr w:rsidR="00F74501" w:rsidTr="003807A8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F74501" w:rsidTr="003807A8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Пояснительная записка к проекту постановления Администрации;</w:t>
            </w:r>
          </w:p>
        </w:tc>
      </w:tr>
      <w:tr w:rsidR="00F74501" w:rsidTr="003807A8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Форма предложений и замечаний.</w:t>
            </w:r>
          </w:p>
        </w:tc>
      </w:tr>
      <w:tr w:rsidR="00F74501" w:rsidTr="003807A8">
        <w:tc>
          <w:tcPr>
            <w:tcW w:w="2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2F5591" w:rsidRDefault="00677E47" w:rsidP="00677E4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Насырова Аниса Флюровна</w:t>
            </w:r>
            <w:r w:rsidR="00B836A3">
              <w:rPr>
                <w:rFonts w:ascii="Times New Roman" w:hAnsi="Times New Roman" w:cs="Times New Roman"/>
              </w:rPr>
              <w:t>, главный специалист департамента культуры администрации городского округа Тольятти</w:t>
            </w:r>
          </w:p>
        </w:tc>
      </w:tr>
      <w:tr w:rsidR="00F74501" w:rsidTr="003807A8"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  <w:r w:rsidRPr="002F5591">
              <w:rPr>
                <w:rFonts w:ascii="Times New Roman" w:hAnsi="Times New Roman" w:cs="Times New Roman"/>
              </w:rP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4501" w:rsidRPr="002F5591" w:rsidRDefault="00B836A3" w:rsidP="00677E4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54 3</w:t>
            </w:r>
            <w:r w:rsidR="00677E4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="00677E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501" w:rsidRPr="002F5591" w:rsidRDefault="00F74501" w:rsidP="003807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4F35" w:rsidRDefault="001D4F35"/>
    <w:sectPr w:rsidR="001D4F35" w:rsidSect="007E3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74501"/>
    <w:rsid w:val="0013781F"/>
    <w:rsid w:val="001D4F35"/>
    <w:rsid w:val="001F32A0"/>
    <w:rsid w:val="004719D4"/>
    <w:rsid w:val="004D6B53"/>
    <w:rsid w:val="00606968"/>
    <w:rsid w:val="006210E3"/>
    <w:rsid w:val="00677E47"/>
    <w:rsid w:val="007E39DA"/>
    <w:rsid w:val="008D78C3"/>
    <w:rsid w:val="00A52E7E"/>
    <w:rsid w:val="00A806AC"/>
    <w:rsid w:val="00B20E01"/>
    <w:rsid w:val="00B8357B"/>
    <w:rsid w:val="00B836A3"/>
    <w:rsid w:val="00BF2AC8"/>
    <w:rsid w:val="00C3465B"/>
    <w:rsid w:val="00C64AC3"/>
    <w:rsid w:val="00E33FC1"/>
    <w:rsid w:val="00F74501"/>
    <w:rsid w:val="00FA7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01"/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5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20E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Федькаев Сергей Николаевич</dc:creator>
  <cp:lastModifiedBy>Насырова Аниса Флюровна</cp:lastModifiedBy>
  <cp:revision>2</cp:revision>
  <dcterms:created xsi:type="dcterms:W3CDTF">2026-09-15T11:54:00Z</dcterms:created>
  <dcterms:modified xsi:type="dcterms:W3CDTF">2026-09-15T11:54:00Z</dcterms:modified>
</cp:coreProperties>
</file>