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5E542" w14:textId="77777777"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14:paraId="0348E0F5" w14:textId="77777777"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14:paraId="1DEAD186" w14:textId="77777777" w:rsidR="00C3069F" w:rsidRPr="00035D38" w:rsidRDefault="008147FA" w:rsidP="00C3069F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</w:t>
      </w:r>
      <w:r w:rsidR="00C3069F" w:rsidRPr="00035D38">
        <w:rPr>
          <w:b w:val="0"/>
          <w:sz w:val="28"/>
          <w:szCs w:val="28"/>
        </w:rPr>
        <w:t>екта постановления администрации городского округа Тольятти</w:t>
      </w:r>
    </w:p>
    <w:p w14:paraId="5474D633" w14:textId="77777777" w:rsidR="0022215C" w:rsidRDefault="00B07A2C" w:rsidP="0022215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22215C"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городского округа Тольятти от 11.12.2025 № 2605-п/1 «О дополнительных мерах социальной поддержки в виде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трудовой договор с муниципальным бюджетным учреждением, находящимся в ведомственном подчинении Управления физической культуры и спорта администрации городского округа Тольятти»</w:t>
      </w:r>
    </w:p>
    <w:p w14:paraId="214A4F2D" w14:textId="77777777" w:rsidR="005A1CF8" w:rsidRPr="00035D38" w:rsidRDefault="00CE362E" w:rsidP="00CE362E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ACC335C" w14:textId="77777777" w:rsidR="0022215C" w:rsidRDefault="00C818A7" w:rsidP="0022215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30A41">
        <w:rPr>
          <w:rFonts w:ascii="Times New Roman" w:hAnsi="Times New Roman" w:cs="Times New Roman"/>
          <w:b w:val="0"/>
          <w:sz w:val="28"/>
          <w:szCs w:val="28"/>
        </w:rPr>
        <w:t xml:space="preserve">Настоящим </w:t>
      </w:r>
      <w:r w:rsidR="00E501BD" w:rsidRPr="00830A4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30A41">
        <w:rPr>
          <w:rFonts w:ascii="Times New Roman" w:hAnsi="Times New Roman" w:cs="Times New Roman"/>
          <w:b w:val="0"/>
          <w:sz w:val="28"/>
          <w:szCs w:val="28"/>
        </w:rPr>
        <w:t>дминистрация городского округа Тольятти уведомляет о проведении сбора предл</w:t>
      </w:r>
      <w:r w:rsidR="00725F10" w:rsidRPr="00830A41">
        <w:rPr>
          <w:rFonts w:ascii="Times New Roman" w:hAnsi="Times New Roman" w:cs="Times New Roman"/>
          <w:b w:val="0"/>
          <w:sz w:val="28"/>
          <w:szCs w:val="28"/>
        </w:rPr>
        <w:t xml:space="preserve">ожений и замечаний организаций </w:t>
      </w:r>
      <w:r w:rsidR="008147FA" w:rsidRPr="00830A41">
        <w:rPr>
          <w:rFonts w:ascii="Times New Roman" w:hAnsi="Times New Roman" w:cs="Times New Roman"/>
          <w:b w:val="0"/>
          <w:sz w:val="28"/>
          <w:szCs w:val="28"/>
        </w:rPr>
        <w:t xml:space="preserve">и граждан о соответствии антимонопольному законодательству проекта постановления администрации городского округа Тольятти </w:t>
      </w:r>
      <w:r w:rsidR="00B07A2C">
        <w:rPr>
          <w:rFonts w:ascii="Times New Roman" w:hAnsi="Times New Roman" w:cs="Times New Roman"/>
          <w:b w:val="0"/>
          <w:sz w:val="28"/>
          <w:szCs w:val="28"/>
        </w:rPr>
        <w:t>«</w:t>
      </w:r>
      <w:r w:rsidR="0022215C"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городского округа Тольятти от 11.12.2025               № 2605-п/1 «О дополнительных мерах социальной поддержки в виде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трудовой договор с муниципальным бюджетным учреждением, находящимся в ведомственном подчинении Управления физической культуры и спорта администрации городского округа Тольятти»</w:t>
      </w:r>
    </w:p>
    <w:p w14:paraId="46DB2B3C" w14:textId="77777777" w:rsidR="00B07A2C" w:rsidRDefault="00B07A2C" w:rsidP="00B07A2C">
      <w:pPr>
        <w:pStyle w:val="ConsPlusTitle"/>
        <w:ind w:firstLine="708"/>
        <w:jc w:val="both"/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81"/>
      </w:tblGrid>
      <w:tr w:rsidR="005A1CF8" w:rsidRPr="00035D38" w14:paraId="1592798C" w14:textId="77777777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67C54" w14:textId="77777777" w:rsidR="005A1CF8" w:rsidRPr="00035D38" w:rsidRDefault="00C818A7" w:rsidP="00C33461">
            <w:pPr>
              <w:tabs>
                <w:tab w:val="left" w:pos="70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r w:rsidR="009C0E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berzina</w:t>
            </w:r>
            <w:r w:rsidR="00C33461" w:rsidRPr="00C334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C0E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dd</w:t>
            </w:r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@tgl.ru.</w:t>
            </w:r>
          </w:p>
        </w:tc>
        <w:tc>
          <w:tcPr>
            <w:tcW w:w="0" w:type="auto"/>
            <w:vAlign w:val="center"/>
            <w:hideMark/>
          </w:tcPr>
          <w:p w14:paraId="36AC930F" w14:textId="77777777" w:rsidR="005A1CF8" w:rsidRPr="00035D38" w:rsidRDefault="005A1CF8" w:rsidP="005A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F4DB432" w14:textId="77777777" w:rsidR="00C3069F" w:rsidRPr="00035D38" w:rsidRDefault="00C3069F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06AED1" w14:textId="77777777" w:rsidR="00C818A7" w:rsidRPr="00035D38" w:rsidRDefault="00C818A7" w:rsidP="005C70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B07A2C">
        <w:rPr>
          <w:rFonts w:ascii="Times New Roman" w:hAnsi="Times New Roman" w:cs="Times New Roman"/>
          <w:sz w:val="28"/>
          <w:szCs w:val="28"/>
        </w:rPr>
        <w:t>23</w:t>
      </w:r>
      <w:r w:rsidR="0086480C">
        <w:rPr>
          <w:rFonts w:ascii="Times New Roman" w:hAnsi="Times New Roman" w:cs="Times New Roman"/>
          <w:sz w:val="28"/>
          <w:szCs w:val="28"/>
        </w:rPr>
        <w:t xml:space="preserve"> </w:t>
      </w:r>
      <w:r w:rsidR="00F65391">
        <w:rPr>
          <w:rFonts w:ascii="Times New Roman" w:hAnsi="Times New Roman" w:cs="Times New Roman"/>
          <w:sz w:val="28"/>
          <w:szCs w:val="28"/>
        </w:rPr>
        <w:t>сентября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202</w:t>
      </w:r>
      <w:r w:rsidR="009C0E2F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г.</w:t>
      </w:r>
      <w:r w:rsidRPr="00035D38">
        <w:rPr>
          <w:rFonts w:ascii="Times New Roman" w:hAnsi="Times New Roman" w:cs="Times New Roman"/>
          <w:sz w:val="28"/>
          <w:szCs w:val="28"/>
        </w:rPr>
        <w:t xml:space="preserve"> по </w:t>
      </w:r>
      <w:r w:rsidR="00B07A2C">
        <w:rPr>
          <w:rFonts w:ascii="Times New Roman" w:hAnsi="Times New Roman" w:cs="Times New Roman"/>
          <w:sz w:val="28"/>
          <w:szCs w:val="28"/>
        </w:rPr>
        <w:t xml:space="preserve">                   2</w:t>
      </w:r>
      <w:r w:rsidR="009C0E2F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424F18" w:rsidRPr="00035D38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035D38">
        <w:rPr>
          <w:rFonts w:ascii="Times New Roman" w:hAnsi="Times New Roman" w:cs="Times New Roman"/>
          <w:sz w:val="28"/>
          <w:szCs w:val="28"/>
        </w:rPr>
        <w:t>202</w:t>
      </w:r>
      <w:r w:rsidR="009C0E2F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г</w:t>
      </w:r>
      <w:r w:rsidRPr="00035D38">
        <w:rPr>
          <w:rFonts w:ascii="Times New Roman" w:hAnsi="Times New Roman" w:cs="Times New Roman"/>
          <w:sz w:val="28"/>
          <w:szCs w:val="28"/>
        </w:rPr>
        <w:t>.</w:t>
      </w:r>
    </w:p>
    <w:p w14:paraId="426D5ACC" w14:textId="77777777"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4119E6" w14:textId="77777777" w:rsidR="00C33461" w:rsidRDefault="00C818A7" w:rsidP="00C3346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  <w:r w:rsidR="00CE36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8B8BEE" w14:textId="77777777" w:rsidR="00B07A2C" w:rsidRPr="0022215C" w:rsidRDefault="00CE362E" w:rsidP="0022215C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C0E2F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5A1CF8" w:rsidRPr="009C0E2F">
        <w:rPr>
          <w:rFonts w:ascii="Times New Roman" w:hAnsi="Times New Roman" w:cs="Times New Roman"/>
          <w:b w:val="0"/>
          <w:sz w:val="28"/>
          <w:szCs w:val="28"/>
        </w:rPr>
        <w:t>Проект постановления администрации</w:t>
      </w:r>
      <w:r w:rsidR="009F1000" w:rsidRPr="009F1000">
        <w:rPr>
          <w:rFonts w:ascii="Times New Roman" w:hAnsi="Times New Roman" w:cs="Times New Roman"/>
          <w:sz w:val="28"/>
          <w:szCs w:val="28"/>
        </w:rPr>
        <w:t xml:space="preserve"> </w:t>
      </w:r>
      <w:r w:rsidR="00B07A2C">
        <w:rPr>
          <w:rFonts w:ascii="Times New Roman" w:hAnsi="Times New Roman" w:cs="Times New Roman"/>
          <w:b w:val="0"/>
          <w:sz w:val="28"/>
          <w:szCs w:val="28"/>
        </w:rPr>
        <w:t>«</w:t>
      </w:r>
      <w:r w:rsidR="0022215C"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городского округа Тольятти от 11.12.2025                  № 2605-п/1 «О дополнительных мерах социальной поддержки в виде единовременных денежных выплат тренерам-преподавателям (тренерам), принимавшим участие в подготовке спортсменов городского округа Тольятти-победителей, призеров спортивных соревнований, заключившим трудовой договор с муниципальным бюджетным учреждением, находящимся в ведомственном подчинении Управления физической культуры и спорта администрации городского округа Тольятти»</w:t>
      </w:r>
    </w:p>
    <w:p w14:paraId="28842193" w14:textId="77777777" w:rsidR="00C818A7" w:rsidRPr="00B07A2C" w:rsidRDefault="00CE362E" w:rsidP="00B07A2C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7A2C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C818A7" w:rsidRPr="00B07A2C">
        <w:rPr>
          <w:rFonts w:ascii="Times New Roman" w:hAnsi="Times New Roman" w:cs="Times New Roman"/>
          <w:b w:val="0"/>
          <w:sz w:val="28"/>
          <w:szCs w:val="28"/>
        </w:rPr>
        <w:t>Пояснительная записка к проекту постановления</w:t>
      </w:r>
      <w:r w:rsidR="00271138" w:rsidRPr="00B07A2C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администрации;</w:t>
      </w:r>
    </w:p>
    <w:p w14:paraId="7008BE78" w14:textId="77777777" w:rsidR="00C818A7" w:rsidRPr="00035D38" w:rsidRDefault="00CE362E" w:rsidP="00C33461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818A7"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14:paraId="1A7FF908" w14:textId="77777777" w:rsidR="004B67E0" w:rsidRPr="00035D38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17010" w14:textId="77777777" w:rsidR="002711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9C0E2F">
        <w:rPr>
          <w:rFonts w:ascii="Times New Roman" w:hAnsi="Times New Roman" w:cs="Times New Roman"/>
          <w:sz w:val="28"/>
          <w:szCs w:val="28"/>
        </w:rPr>
        <w:t xml:space="preserve"> Берзина Дарья Дмитриевна</w:t>
      </w:r>
      <w:r w:rsidR="00CE362E">
        <w:rPr>
          <w:rFonts w:ascii="Times New Roman" w:hAnsi="Times New Roman" w:cs="Times New Roman"/>
          <w:sz w:val="28"/>
          <w:szCs w:val="28"/>
        </w:rPr>
        <w:t xml:space="preserve"> </w:t>
      </w:r>
      <w:r w:rsidR="009F1000">
        <w:rPr>
          <w:rFonts w:ascii="Times New Roman" w:hAnsi="Times New Roman" w:cs="Times New Roman"/>
          <w:sz w:val="28"/>
          <w:szCs w:val="28"/>
        </w:rPr>
        <w:t>–</w:t>
      </w:r>
      <w:r w:rsidR="009C0E2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C33461">
        <w:rPr>
          <w:rFonts w:ascii="Times New Roman" w:hAnsi="Times New Roman" w:cs="Times New Roman"/>
          <w:sz w:val="28"/>
          <w:szCs w:val="28"/>
        </w:rPr>
        <w:t>отдела сопровождения деятельности муниципальных учреждений</w:t>
      </w:r>
      <w:r w:rsidR="009C0E2F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="009F1000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администрации городского округа Тольятти</w:t>
      </w:r>
    </w:p>
    <w:p w14:paraId="12B4EC95" w14:textId="77777777" w:rsidR="00271138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E4D0A4" w14:textId="77777777" w:rsidR="00EE7729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627E8">
        <w:rPr>
          <w:rFonts w:ascii="Times New Roman" w:hAnsi="Times New Roman" w:cs="Times New Roman"/>
          <w:sz w:val="28"/>
          <w:szCs w:val="28"/>
        </w:rPr>
        <w:t>ел.</w:t>
      </w:r>
      <w:r>
        <w:rPr>
          <w:rFonts w:ascii="Times New Roman" w:hAnsi="Times New Roman" w:cs="Times New Roman"/>
          <w:sz w:val="28"/>
          <w:szCs w:val="28"/>
        </w:rPr>
        <w:t>:</w:t>
      </w:r>
      <w:r w:rsidR="009C0E2F">
        <w:rPr>
          <w:rFonts w:ascii="Times New Roman" w:hAnsi="Times New Roman" w:cs="Times New Roman"/>
          <w:sz w:val="28"/>
          <w:szCs w:val="28"/>
        </w:rPr>
        <w:t xml:space="preserve"> 54-33-55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E7729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34C"/>
    <w:multiLevelType w:val="hybridMultilevel"/>
    <w:tmpl w:val="E02ECE4A"/>
    <w:lvl w:ilvl="0" w:tplc="0419000F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012991">
    <w:abstractNumId w:val="1"/>
  </w:num>
  <w:num w:numId="2" w16cid:durableId="368117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77"/>
    <w:rsid w:val="00001B2B"/>
    <w:rsid w:val="00007DD4"/>
    <w:rsid w:val="00035D38"/>
    <w:rsid w:val="000503EB"/>
    <w:rsid w:val="000B5761"/>
    <w:rsid w:val="001355B2"/>
    <w:rsid w:val="001941E8"/>
    <w:rsid w:val="001C1997"/>
    <w:rsid w:val="0022215C"/>
    <w:rsid w:val="00271138"/>
    <w:rsid w:val="002B7373"/>
    <w:rsid w:val="002E0518"/>
    <w:rsid w:val="003036DB"/>
    <w:rsid w:val="00351EAC"/>
    <w:rsid w:val="003C12FB"/>
    <w:rsid w:val="003E36B6"/>
    <w:rsid w:val="003E3809"/>
    <w:rsid w:val="00424F18"/>
    <w:rsid w:val="004267A6"/>
    <w:rsid w:val="00435125"/>
    <w:rsid w:val="00460CC5"/>
    <w:rsid w:val="00496AE1"/>
    <w:rsid w:val="004B67E0"/>
    <w:rsid w:val="004E3F14"/>
    <w:rsid w:val="005142AF"/>
    <w:rsid w:val="0052027C"/>
    <w:rsid w:val="00522BEA"/>
    <w:rsid w:val="00556552"/>
    <w:rsid w:val="00581C25"/>
    <w:rsid w:val="005A1CF8"/>
    <w:rsid w:val="005A5A72"/>
    <w:rsid w:val="005B0B09"/>
    <w:rsid w:val="005C22E0"/>
    <w:rsid w:val="005C700B"/>
    <w:rsid w:val="005E71CA"/>
    <w:rsid w:val="00601274"/>
    <w:rsid w:val="0060299B"/>
    <w:rsid w:val="006836DA"/>
    <w:rsid w:val="006954F2"/>
    <w:rsid w:val="00717032"/>
    <w:rsid w:val="00725F10"/>
    <w:rsid w:val="007627E8"/>
    <w:rsid w:val="00783443"/>
    <w:rsid w:val="007A5542"/>
    <w:rsid w:val="007F11FE"/>
    <w:rsid w:val="008147FA"/>
    <w:rsid w:val="00830A41"/>
    <w:rsid w:val="0086480C"/>
    <w:rsid w:val="0087207F"/>
    <w:rsid w:val="008914E9"/>
    <w:rsid w:val="00896DBB"/>
    <w:rsid w:val="008C3571"/>
    <w:rsid w:val="00993A6A"/>
    <w:rsid w:val="00993C6A"/>
    <w:rsid w:val="009A1A08"/>
    <w:rsid w:val="009C0E2F"/>
    <w:rsid w:val="009F1000"/>
    <w:rsid w:val="009F589E"/>
    <w:rsid w:val="00A30FAA"/>
    <w:rsid w:val="00A54ED9"/>
    <w:rsid w:val="00A748EE"/>
    <w:rsid w:val="00B024D9"/>
    <w:rsid w:val="00B07A2C"/>
    <w:rsid w:val="00B148EA"/>
    <w:rsid w:val="00B34B21"/>
    <w:rsid w:val="00B5793A"/>
    <w:rsid w:val="00B74EB9"/>
    <w:rsid w:val="00B8651B"/>
    <w:rsid w:val="00BC2E34"/>
    <w:rsid w:val="00BC434A"/>
    <w:rsid w:val="00C24690"/>
    <w:rsid w:val="00C3069F"/>
    <w:rsid w:val="00C33461"/>
    <w:rsid w:val="00C72CC9"/>
    <w:rsid w:val="00C818A7"/>
    <w:rsid w:val="00C84814"/>
    <w:rsid w:val="00CA7077"/>
    <w:rsid w:val="00CA7F79"/>
    <w:rsid w:val="00CB1964"/>
    <w:rsid w:val="00CB1B65"/>
    <w:rsid w:val="00CB4AC7"/>
    <w:rsid w:val="00CC23C5"/>
    <w:rsid w:val="00CD6E24"/>
    <w:rsid w:val="00CE362E"/>
    <w:rsid w:val="00D02521"/>
    <w:rsid w:val="00D32C3D"/>
    <w:rsid w:val="00D94BF1"/>
    <w:rsid w:val="00E02094"/>
    <w:rsid w:val="00E501BD"/>
    <w:rsid w:val="00E67569"/>
    <w:rsid w:val="00EC412D"/>
    <w:rsid w:val="00EC5593"/>
    <w:rsid w:val="00EE7729"/>
    <w:rsid w:val="00EF4705"/>
    <w:rsid w:val="00F42342"/>
    <w:rsid w:val="00F54908"/>
    <w:rsid w:val="00F64D71"/>
    <w:rsid w:val="00F65391"/>
    <w:rsid w:val="00F86EB9"/>
    <w:rsid w:val="00FB0342"/>
    <w:rsid w:val="00FB4F18"/>
    <w:rsid w:val="00FB5AD0"/>
    <w:rsid w:val="00FB7BA0"/>
    <w:rsid w:val="00FE6034"/>
    <w:rsid w:val="00FF7782"/>
    <w:rsid w:val="00FF7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DD673"/>
  <w15:docId w15:val="{F1206D2E-7E20-4126-83E5-3ADD6C02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  <w:style w:type="paragraph" w:customStyle="1" w:styleId="11">
    <w:name w:val="Абзац списка1"/>
    <w:basedOn w:val="a"/>
    <w:uiPriority w:val="99"/>
    <w:rsid w:val="00CE3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33461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33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33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4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Гумерова Амина Исламовна</cp:lastModifiedBy>
  <cp:revision>2</cp:revision>
  <cp:lastPrinted>2025-09-08T12:44:00Z</cp:lastPrinted>
  <dcterms:created xsi:type="dcterms:W3CDTF">2026-09-23T07:15:00Z</dcterms:created>
  <dcterms:modified xsi:type="dcterms:W3CDTF">2026-09-23T07:15:00Z</dcterms:modified>
</cp:coreProperties>
</file>