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4379"/>
      </w:tblGrid>
      <w:tr w:rsidR="004100D4" w14:paraId="5BA04032" w14:textId="77777777">
        <w:tc>
          <w:tcPr>
            <w:tcW w:w="9070" w:type="dxa"/>
            <w:gridSpan w:val="5"/>
          </w:tcPr>
          <w:p w14:paraId="5CE66F12" w14:textId="77777777" w:rsidR="004100D4" w:rsidRPr="00547599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7599">
              <w:rPr>
                <w:rFonts w:ascii="Times New Roman" w:hAnsi="Times New Roman" w:cs="Times New Roman"/>
                <w:b/>
                <w:bCs/>
              </w:rPr>
              <w:t>Уведомление</w:t>
            </w:r>
          </w:p>
          <w:p w14:paraId="0F3FEAEC" w14:textId="77777777" w:rsidR="004100D4" w:rsidRPr="00547599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7599">
              <w:rPr>
                <w:rFonts w:ascii="Times New Roman" w:hAnsi="Times New Roman" w:cs="Times New Roman"/>
                <w:b/>
                <w:bCs/>
              </w:rPr>
              <w:t>о проведении сбора предложений и замечаний организаций</w:t>
            </w:r>
          </w:p>
          <w:p w14:paraId="222409FF" w14:textId="77777777" w:rsidR="004100D4" w:rsidRPr="00547599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7599">
              <w:rPr>
                <w:rFonts w:ascii="Times New Roman" w:hAnsi="Times New Roman" w:cs="Times New Roman"/>
                <w:b/>
                <w:bCs/>
              </w:rPr>
              <w:t>и граждан о соответствии антимонопольному законодательству</w:t>
            </w:r>
          </w:p>
        </w:tc>
      </w:tr>
      <w:tr w:rsidR="00C5069D" w14:paraId="7DD200A4" w14:textId="77777777" w:rsidTr="00F42F62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14:paraId="18F78DCC" w14:textId="755BFBD7" w:rsidR="00FC0D9F" w:rsidRPr="00547599" w:rsidRDefault="00C5069D" w:rsidP="00FC0D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47599">
              <w:rPr>
                <w:rFonts w:ascii="Times New Roman" w:hAnsi="Times New Roman" w:cs="Times New Roman"/>
              </w:rPr>
              <w:t xml:space="preserve">проекта постановления администрации городского округа Тольятти </w:t>
            </w:r>
            <w:r w:rsidR="00547599" w:rsidRPr="00547599">
              <w:rPr>
                <w:rFonts w:ascii="Times New Roman" w:eastAsia="MS Mincho" w:hAnsi="Times New Roman" w:cs="Times New Roman"/>
                <w:bCs/>
              </w:rPr>
              <w:t>«О внесении изменений в постановление администрации городского округа Тольятти  от 17.03.2026 № 662-п/1 «Об утверждении административного регламента предоставления 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разграничена»»</w:t>
            </w:r>
            <w:r w:rsidR="00FC0D9F" w:rsidRPr="00547599">
              <w:rPr>
                <w:rFonts w:ascii="Times New Roman" w:hAnsi="Times New Roman" w:cs="Times New Roman"/>
                <w:bCs/>
              </w:rPr>
              <w:t xml:space="preserve"> (№</w:t>
            </w:r>
            <w:r w:rsidR="00547599" w:rsidRPr="00547599">
              <w:rPr>
                <w:rFonts w:ascii="Times New Roman" w:hAnsi="Times New Roman" w:cs="Times New Roman"/>
                <w:bCs/>
              </w:rPr>
              <w:t>1901-п</w:t>
            </w:r>
            <w:proofErr w:type="gramEnd"/>
            <w:r w:rsidR="00547599" w:rsidRPr="00547599">
              <w:rPr>
                <w:rFonts w:ascii="Times New Roman" w:hAnsi="Times New Roman" w:cs="Times New Roman"/>
                <w:bCs/>
              </w:rPr>
              <w:t>/5.1-2.2/</w:t>
            </w:r>
            <w:proofErr w:type="spellStart"/>
            <w:proofErr w:type="gramStart"/>
            <w:r w:rsidR="00547599" w:rsidRPr="00547599">
              <w:rPr>
                <w:rFonts w:ascii="Times New Roman" w:hAnsi="Times New Roman" w:cs="Times New Roman"/>
                <w:bCs/>
              </w:rPr>
              <w:t>пр</w:t>
            </w:r>
            <w:proofErr w:type="spellEnd"/>
            <w:proofErr w:type="gramEnd"/>
            <w:r w:rsidR="00547599" w:rsidRPr="00547599">
              <w:rPr>
                <w:rFonts w:ascii="Times New Roman" w:hAnsi="Times New Roman" w:cs="Times New Roman"/>
                <w:bCs/>
              </w:rPr>
              <w:t xml:space="preserve"> от 16.07.2026 г.</w:t>
            </w:r>
            <w:r w:rsidR="00FC0D9F" w:rsidRPr="00547599">
              <w:rPr>
                <w:rFonts w:ascii="Times New Roman" w:hAnsi="Times New Roman" w:cs="Times New Roman"/>
                <w:bCs/>
              </w:rPr>
              <w:t>)</w:t>
            </w:r>
          </w:p>
          <w:p w14:paraId="3E69D9B6" w14:textId="49DF09CB" w:rsidR="00C5069D" w:rsidRPr="00547599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</w:tr>
      <w:tr w:rsidR="00C5069D" w14:paraId="371C0BD6" w14:textId="77777777" w:rsidTr="00F42F62">
        <w:tc>
          <w:tcPr>
            <w:tcW w:w="9070" w:type="dxa"/>
            <w:gridSpan w:val="5"/>
          </w:tcPr>
          <w:p w14:paraId="7C6F987F" w14:textId="77777777" w:rsidR="00C5069D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0E0951" w14:textId="3FBE008A" w:rsidR="00FC0D9F" w:rsidRPr="00FC0D9F" w:rsidRDefault="00C5069D" w:rsidP="00FC0D9F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0D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 проекта постановления администрации городского округа </w:t>
            </w:r>
            <w:r w:rsidR="00547599" w:rsidRPr="0054759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«О внесении изменений в постановление администрации городского округа Тольятти  от 17.03.2026 № 662-п/1 «Об утверждении административного регламента предоставления муниципальной услуги «Постановка на учет граждан, принимавших участие в специальной военной операции (членов их семей), имеющих право на</w:t>
            </w:r>
            <w:proofErr w:type="gramEnd"/>
            <w:r w:rsidR="00547599" w:rsidRPr="0054759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разграничена»»</w:t>
            </w:r>
          </w:p>
          <w:p w14:paraId="603A4954" w14:textId="6C079AE8" w:rsidR="00C5069D" w:rsidRPr="00547599" w:rsidRDefault="00C5069D" w:rsidP="00FC0D9F">
            <w:pPr>
              <w:autoSpaceDE w:val="0"/>
              <w:autoSpaceDN w:val="0"/>
              <w:adjustRightInd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069D" w14:paraId="4F557785" w14:textId="77777777" w:rsidTr="00F42F62">
        <w:tc>
          <w:tcPr>
            <w:tcW w:w="9070" w:type="dxa"/>
            <w:gridSpan w:val="5"/>
          </w:tcPr>
          <w:p w14:paraId="49FECEEF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C5069D" w14:paraId="033B9DB2" w14:textId="77777777" w:rsidTr="00F42F62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14:paraId="1CD71B36" w14:textId="77777777" w:rsidR="00C5069D" w:rsidRPr="00007AF9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das@tgl.ru</w:t>
            </w:r>
          </w:p>
        </w:tc>
      </w:tr>
      <w:tr w:rsidR="00C5069D" w14:paraId="7D801C78" w14:textId="77777777" w:rsidTr="00F42F62">
        <w:tc>
          <w:tcPr>
            <w:tcW w:w="9070" w:type="dxa"/>
            <w:gridSpan w:val="5"/>
            <w:tcBorders>
              <w:top w:val="single" w:sz="4" w:space="0" w:color="auto"/>
            </w:tcBorders>
          </w:tcPr>
          <w:p w14:paraId="211D562F" w14:textId="140F9D07" w:rsidR="00C5069D" w:rsidRPr="00735CF4" w:rsidRDefault="00C5069D" w:rsidP="00547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Сроки приема предложений и замечаний: с </w:t>
            </w:r>
            <w:r w:rsidR="002A779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4759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547599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54759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 w:rsidR="001C0B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4759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547599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54759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C5069D" w14:paraId="0F979E61" w14:textId="77777777" w:rsidTr="00F42F62">
        <w:tc>
          <w:tcPr>
            <w:tcW w:w="9070" w:type="dxa"/>
            <w:gridSpan w:val="5"/>
          </w:tcPr>
          <w:p w14:paraId="36D11ECE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Приложения:</w:t>
            </w:r>
          </w:p>
        </w:tc>
      </w:tr>
      <w:tr w:rsidR="00C5069D" w14:paraId="6F803C2A" w14:textId="77777777" w:rsidTr="00F42F62">
        <w:tc>
          <w:tcPr>
            <w:tcW w:w="684" w:type="dxa"/>
          </w:tcPr>
          <w:p w14:paraId="46A3A509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386" w:type="dxa"/>
            <w:gridSpan w:val="4"/>
            <w:tcBorders>
              <w:bottom w:val="single" w:sz="4" w:space="0" w:color="auto"/>
            </w:tcBorders>
          </w:tcPr>
          <w:p w14:paraId="0EFF3426" w14:textId="78523153" w:rsidR="00C5069D" w:rsidRPr="00420C69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 постановления администрации городского </w:t>
            </w:r>
            <w:r w:rsidRPr="00FF6A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округа Тольятти </w:t>
            </w:r>
            <w:r w:rsidR="00547599" w:rsidRPr="0054759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«О внесении изменений в постановление администрации городского округа Тольятти  от 17.03.2026 № 662-п/1 «Об утверждении административного регламента предоставления 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разграничена»»</w:t>
            </w:r>
            <w:proofErr w:type="gramEnd"/>
          </w:p>
        </w:tc>
      </w:tr>
      <w:tr w:rsidR="00C5069D" w14:paraId="421EF665" w14:textId="77777777" w:rsidTr="00F42F62">
        <w:tc>
          <w:tcPr>
            <w:tcW w:w="684" w:type="dxa"/>
          </w:tcPr>
          <w:p w14:paraId="25911776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386" w:type="dxa"/>
            <w:gridSpan w:val="4"/>
          </w:tcPr>
          <w:p w14:paraId="4A3DDB9D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Пояснительная записка к проекту постановления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дминистрации;</w:t>
            </w:r>
          </w:p>
        </w:tc>
      </w:tr>
      <w:tr w:rsidR="00C5069D" w14:paraId="20BE2C9E" w14:textId="77777777" w:rsidTr="00F42F62">
        <w:tc>
          <w:tcPr>
            <w:tcW w:w="684" w:type="dxa"/>
          </w:tcPr>
          <w:p w14:paraId="38DF4ACC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386" w:type="dxa"/>
            <w:gridSpan w:val="4"/>
          </w:tcPr>
          <w:p w14:paraId="6945403C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предложений и замечаний.</w:t>
            </w:r>
          </w:p>
        </w:tc>
      </w:tr>
      <w:tr w:rsidR="00C5069D" w14:paraId="372BC28F" w14:textId="77777777" w:rsidTr="00F42F62">
        <w:tc>
          <w:tcPr>
            <w:tcW w:w="2444" w:type="dxa"/>
            <w:gridSpan w:val="3"/>
          </w:tcPr>
          <w:p w14:paraId="3AC275AD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14:paraId="5129443D" w14:textId="437DB0E5" w:rsidR="00C5069D" w:rsidRPr="00735CF4" w:rsidRDefault="00434B94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="00C5069D">
              <w:rPr>
                <w:rFonts w:ascii="Times New Roman" w:hAnsi="Times New Roman" w:cs="Times New Roman"/>
                <w:bCs/>
                <w:sz w:val="24"/>
                <w:szCs w:val="24"/>
              </w:rPr>
              <w:t>лавный специалист департамента градостроительной деятельности Зимова Г.А.</w:t>
            </w:r>
          </w:p>
        </w:tc>
      </w:tr>
      <w:tr w:rsidR="00C5069D" w14:paraId="38788D3F" w14:textId="77777777" w:rsidTr="00F42F62">
        <w:tc>
          <w:tcPr>
            <w:tcW w:w="813" w:type="dxa"/>
            <w:gridSpan w:val="2"/>
          </w:tcPr>
          <w:p w14:paraId="24D3BF18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14:paraId="6A56B8B5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8(8482) 54-44-33 (3354)</w:t>
            </w:r>
          </w:p>
        </w:tc>
        <w:tc>
          <w:tcPr>
            <w:tcW w:w="4379" w:type="dxa"/>
            <w:tcBorders>
              <w:top w:val="single" w:sz="4" w:space="0" w:color="auto"/>
            </w:tcBorders>
          </w:tcPr>
          <w:p w14:paraId="1BF8F26A" w14:textId="77777777" w:rsidR="00C5069D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6FA9D02" w14:textId="77777777" w:rsidR="006B1CE6" w:rsidRDefault="006B1CE6"/>
    <w:sectPr w:rsidR="006B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0D4"/>
    <w:rsid w:val="00007AF9"/>
    <w:rsid w:val="0014114D"/>
    <w:rsid w:val="001C0B4D"/>
    <w:rsid w:val="002A7795"/>
    <w:rsid w:val="00386F1E"/>
    <w:rsid w:val="004100D4"/>
    <w:rsid w:val="00420C69"/>
    <w:rsid w:val="00434B94"/>
    <w:rsid w:val="00455DD3"/>
    <w:rsid w:val="00547599"/>
    <w:rsid w:val="00631ED8"/>
    <w:rsid w:val="006B1CE6"/>
    <w:rsid w:val="006E3261"/>
    <w:rsid w:val="00735CF4"/>
    <w:rsid w:val="00760122"/>
    <w:rsid w:val="007E2785"/>
    <w:rsid w:val="00845389"/>
    <w:rsid w:val="00C5069D"/>
    <w:rsid w:val="00F5124F"/>
    <w:rsid w:val="00FA7FE6"/>
    <w:rsid w:val="00FC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973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Зимова Галина Анатольевна</cp:lastModifiedBy>
  <cp:revision>15</cp:revision>
  <cp:lastPrinted>2025-10-14T09:12:00Z</cp:lastPrinted>
  <dcterms:created xsi:type="dcterms:W3CDTF">2022-03-21T05:02:00Z</dcterms:created>
  <dcterms:modified xsi:type="dcterms:W3CDTF">2026-09-15T07:23:00Z</dcterms:modified>
</cp:coreProperties>
</file>