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4"/>
        <w:gridCol w:w="129"/>
        <w:gridCol w:w="1631"/>
        <w:gridCol w:w="2247"/>
        <w:gridCol w:w="4379"/>
      </w:tblGrid>
      <w:tr w:rsidR="004100D4" w14:paraId="5BA04032" w14:textId="77777777">
        <w:tc>
          <w:tcPr>
            <w:tcW w:w="9070" w:type="dxa"/>
            <w:gridSpan w:val="5"/>
          </w:tcPr>
          <w:p w14:paraId="5CE66F12" w14:textId="77777777" w:rsidR="004100D4" w:rsidRPr="00845389" w:rsidRDefault="004100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5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Уведомление</w:t>
            </w:r>
          </w:p>
          <w:p w14:paraId="0F3FEAEC" w14:textId="77777777" w:rsidR="004100D4" w:rsidRPr="00845389" w:rsidRDefault="004100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5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проведении сбора предложений и замечаний организаций</w:t>
            </w:r>
          </w:p>
          <w:p w14:paraId="222409FF" w14:textId="77777777" w:rsidR="004100D4" w:rsidRDefault="004100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5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граждан о соответствии антимонопольному законодательству</w:t>
            </w:r>
          </w:p>
        </w:tc>
      </w:tr>
      <w:tr w:rsidR="00C5069D" w14:paraId="7DD200A4" w14:textId="77777777" w:rsidTr="00F42F62">
        <w:tc>
          <w:tcPr>
            <w:tcW w:w="9070" w:type="dxa"/>
            <w:gridSpan w:val="5"/>
            <w:tcBorders>
              <w:bottom w:val="single" w:sz="4" w:space="0" w:color="auto"/>
            </w:tcBorders>
          </w:tcPr>
          <w:p w14:paraId="5FB8363A" w14:textId="77777777" w:rsidR="00D51E30" w:rsidRDefault="00C5069D" w:rsidP="00FF0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E45">
              <w:rPr>
                <w:rFonts w:ascii="Times New Roman" w:hAnsi="Times New Roman" w:cs="Times New Roman"/>
                <w:sz w:val="24"/>
                <w:szCs w:val="24"/>
              </w:rPr>
              <w:t xml:space="preserve">проекта постановления администрации городского округа Тольятти </w:t>
            </w:r>
          </w:p>
          <w:p w14:paraId="29055A05" w14:textId="72F86A29" w:rsidR="00FF0A41" w:rsidRPr="00FF0A41" w:rsidRDefault="00050FCC" w:rsidP="00FF0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0A41" w:rsidRPr="00FF0A41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</w:t>
            </w:r>
          </w:p>
          <w:p w14:paraId="4D5B2A3D" w14:textId="77777777" w:rsidR="00FF0A41" w:rsidRPr="00FF0A41" w:rsidRDefault="00FF0A41" w:rsidP="00FF0A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A4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муниципальной услуги </w:t>
            </w:r>
          </w:p>
          <w:p w14:paraId="28953B73" w14:textId="7D44EF2D" w:rsidR="00FF0A41" w:rsidRDefault="00FF0A41" w:rsidP="00FF0A4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A41">
              <w:rPr>
                <w:rFonts w:ascii="Times New Roman" w:hAnsi="Times New Roman" w:cs="Times New Roman"/>
                <w:sz w:val="24"/>
                <w:szCs w:val="24"/>
              </w:rPr>
              <w:t>«Принятие решения о проведении аукциона в целях предоставления земельного участка, находящегося в муниципальной собственности или государственная собственность на который не разграничена»</w:t>
            </w:r>
            <w:r w:rsidR="00050FC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8F78DCC" w14:textId="4E85D2C2" w:rsidR="00FC0D9F" w:rsidRPr="00521E45" w:rsidRDefault="00FC0D9F" w:rsidP="00FF0A4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E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(№</w:t>
            </w:r>
            <w:r w:rsidR="00FF0A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F0A41" w:rsidRPr="00FF0A41">
              <w:rPr>
                <w:rFonts w:ascii="Times New Roman" w:hAnsi="Times New Roman" w:cs="Times New Roman"/>
                <w:bCs/>
                <w:sz w:val="24"/>
                <w:szCs w:val="24"/>
              </w:rPr>
              <w:t>2083-п/5.1-2.2/пр от 06.08.2026</w:t>
            </w:r>
            <w:r w:rsidR="002F7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  <w:r w:rsidRPr="00521E4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3E69D9B6" w14:textId="49DF09CB" w:rsidR="00C5069D" w:rsidRPr="00FF6ACD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5069D" w14:paraId="371C0BD6" w14:textId="77777777" w:rsidTr="00F42F62">
        <w:tc>
          <w:tcPr>
            <w:tcW w:w="9070" w:type="dxa"/>
            <w:gridSpan w:val="5"/>
          </w:tcPr>
          <w:p w14:paraId="7C6F987F" w14:textId="77777777" w:rsidR="00C5069D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03A4954" w14:textId="604CCC30" w:rsidR="00C5069D" w:rsidRPr="00420C69" w:rsidRDefault="00C5069D" w:rsidP="00D51E30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0D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Настоящим Администрация городского округа Тольятти уведомляет о проведении сбора предложений и замечаний организаций и граждан о соответствии антимонопольному законодательству проекта постановления администрации городского округа </w:t>
            </w:r>
            <w:r w:rsidR="00D51E30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о</w:t>
            </w:r>
            <w:r w:rsidR="00D51E30" w:rsidRPr="00D51E30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б утверждении административного регламента предоставления муниципальной услуги «Принятие решения о проведении аукциона в целях предоставления земельного участка, находящегося в муниципальной собственности или государственная собственность на который не разграничена»</w:t>
            </w:r>
          </w:p>
        </w:tc>
      </w:tr>
      <w:tr w:rsidR="00C5069D" w14:paraId="4F557785" w14:textId="77777777" w:rsidTr="00F42F62">
        <w:tc>
          <w:tcPr>
            <w:tcW w:w="9070" w:type="dxa"/>
            <w:gridSpan w:val="5"/>
          </w:tcPr>
          <w:p w14:paraId="49FECEEF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Все заинтересованные лица могут направить свои предложения и замечания на электронную почту:</w:t>
            </w:r>
          </w:p>
        </w:tc>
      </w:tr>
      <w:tr w:rsidR="00C5069D" w14:paraId="033B9DB2" w14:textId="77777777" w:rsidTr="00F42F62">
        <w:tc>
          <w:tcPr>
            <w:tcW w:w="9070" w:type="dxa"/>
            <w:gridSpan w:val="5"/>
            <w:tcBorders>
              <w:bottom w:val="single" w:sz="4" w:space="0" w:color="auto"/>
            </w:tcBorders>
          </w:tcPr>
          <w:p w14:paraId="1CD71B36" w14:textId="77777777" w:rsidR="00C5069D" w:rsidRPr="00007AF9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das@tgl.ru</w:t>
            </w:r>
          </w:p>
        </w:tc>
      </w:tr>
      <w:tr w:rsidR="00C5069D" w14:paraId="7D801C78" w14:textId="77777777" w:rsidTr="00F42F62">
        <w:tc>
          <w:tcPr>
            <w:tcW w:w="9070" w:type="dxa"/>
            <w:gridSpan w:val="5"/>
            <w:tcBorders>
              <w:top w:val="single" w:sz="4" w:space="0" w:color="auto"/>
            </w:tcBorders>
          </w:tcPr>
          <w:p w14:paraId="211D562F" w14:textId="32A8B9B4" w:rsidR="00C5069D" w:rsidRPr="00735CF4" w:rsidRDefault="00C5069D" w:rsidP="00D51E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Сроки приема предложений и замечаний: с </w:t>
            </w:r>
            <w:r w:rsidR="006111E0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8D4B5E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 w:rsidR="00D51E30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521E45">
              <w:rPr>
                <w:rFonts w:ascii="Times New Roman" w:hAnsi="Times New Roman" w:cs="Times New Roman"/>
                <w:bCs/>
                <w:sz w:val="24"/>
                <w:szCs w:val="24"/>
              </w:rPr>
              <w:t>.2026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</w:t>
            </w:r>
            <w:r w:rsidR="008D4B5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6111E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D51E30">
              <w:rPr>
                <w:rFonts w:ascii="Times New Roman" w:hAnsi="Times New Roman" w:cs="Times New Roman"/>
                <w:bCs/>
                <w:sz w:val="24"/>
                <w:szCs w:val="24"/>
              </w:rPr>
              <w:t>.09</w:t>
            </w:r>
            <w:r w:rsidR="00521E45">
              <w:rPr>
                <w:rFonts w:ascii="Times New Roman" w:hAnsi="Times New Roman" w:cs="Times New Roman"/>
                <w:bCs/>
                <w:sz w:val="24"/>
                <w:szCs w:val="24"/>
              </w:rPr>
              <w:t>.2026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C5069D" w14:paraId="0F979E61" w14:textId="77777777" w:rsidTr="00F42F62">
        <w:tc>
          <w:tcPr>
            <w:tcW w:w="9070" w:type="dxa"/>
            <w:gridSpan w:val="5"/>
          </w:tcPr>
          <w:p w14:paraId="36D11ECE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Приложения:</w:t>
            </w:r>
          </w:p>
        </w:tc>
      </w:tr>
      <w:tr w:rsidR="00C5069D" w14:paraId="6F803C2A" w14:textId="77777777" w:rsidTr="00F42F62">
        <w:tc>
          <w:tcPr>
            <w:tcW w:w="684" w:type="dxa"/>
          </w:tcPr>
          <w:p w14:paraId="46A3A509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8386" w:type="dxa"/>
            <w:gridSpan w:val="4"/>
            <w:tcBorders>
              <w:bottom w:val="single" w:sz="4" w:space="0" w:color="auto"/>
            </w:tcBorders>
          </w:tcPr>
          <w:p w14:paraId="0EFF3426" w14:textId="60E4775C" w:rsidR="00C5069D" w:rsidRPr="00420C69" w:rsidRDefault="00C5069D" w:rsidP="00D51E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Проект постановления администрации городского </w:t>
            </w:r>
            <w:r w:rsidRPr="00FF6A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округа Тольятти </w:t>
            </w:r>
            <w:r w:rsidR="00D51E30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D51E30" w:rsidRPr="00D51E30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Об утверждении административного регламента предоставления муниципальной услуги «Принятие решения о проведении аукциона в целях предоставления земельного участка, находящегося в муниципальной собственности или государственная собственность на который не разграничена»</w:t>
            </w:r>
            <w:r w:rsidR="00D51E30">
              <w:rPr>
                <w:rFonts w:ascii="Times New Roman" w:eastAsia="MS Mincho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C5069D" w14:paraId="421EF665" w14:textId="77777777" w:rsidTr="00F42F62">
        <w:tc>
          <w:tcPr>
            <w:tcW w:w="684" w:type="dxa"/>
          </w:tcPr>
          <w:p w14:paraId="25911776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8386" w:type="dxa"/>
            <w:gridSpan w:val="4"/>
          </w:tcPr>
          <w:p w14:paraId="4A3DDB9D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Пояснительная записка к проекту постановления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дминистрации;</w:t>
            </w:r>
          </w:p>
        </w:tc>
      </w:tr>
      <w:tr w:rsidR="00C5069D" w14:paraId="20BE2C9E" w14:textId="77777777" w:rsidTr="00F42F62">
        <w:tc>
          <w:tcPr>
            <w:tcW w:w="684" w:type="dxa"/>
          </w:tcPr>
          <w:p w14:paraId="38DF4ACC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8386" w:type="dxa"/>
            <w:gridSpan w:val="4"/>
          </w:tcPr>
          <w:p w14:paraId="6945403C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Форма предложений и замечаний.</w:t>
            </w:r>
          </w:p>
        </w:tc>
      </w:tr>
      <w:tr w:rsidR="00C5069D" w14:paraId="372BC28F" w14:textId="77777777" w:rsidTr="00F42F62">
        <w:tc>
          <w:tcPr>
            <w:tcW w:w="2444" w:type="dxa"/>
            <w:gridSpan w:val="3"/>
          </w:tcPr>
          <w:p w14:paraId="3AC275AD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Ф.И.О., должность:</w:t>
            </w:r>
          </w:p>
        </w:tc>
        <w:tc>
          <w:tcPr>
            <w:tcW w:w="6626" w:type="dxa"/>
            <w:gridSpan w:val="2"/>
            <w:tcBorders>
              <w:bottom w:val="single" w:sz="4" w:space="0" w:color="auto"/>
            </w:tcBorders>
          </w:tcPr>
          <w:p w14:paraId="5129443D" w14:textId="45A9C6A1" w:rsidR="00C5069D" w:rsidRPr="00735CF4" w:rsidRDefault="00434B94" w:rsidP="002F7D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C50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лавный специалист департамента градостроительной деятельности </w:t>
            </w:r>
            <w:r w:rsidR="002F7DB8">
              <w:rPr>
                <w:rFonts w:ascii="Times New Roman" w:hAnsi="Times New Roman" w:cs="Times New Roman"/>
                <w:bCs/>
                <w:sz w:val="24"/>
                <w:szCs w:val="24"/>
              </w:rPr>
              <w:t>Косачев В.В.</w:t>
            </w:r>
            <w:bookmarkStart w:id="0" w:name="_GoBack"/>
            <w:bookmarkEnd w:id="0"/>
          </w:p>
        </w:tc>
      </w:tr>
      <w:tr w:rsidR="00C5069D" w14:paraId="38788D3F" w14:textId="77777777" w:rsidTr="00F42F62">
        <w:tc>
          <w:tcPr>
            <w:tcW w:w="813" w:type="dxa"/>
            <w:gridSpan w:val="2"/>
          </w:tcPr>
          <w:p w14:paraId="24D3BF18" w14:textId="77777777" w:rsidR="00C5069D" w:rsidRPr="00735CF4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CF4">
              <w:rPr>
                <w:rFonts w:ascii="Times New Roman" w:hAnsi="Times New Roman" w:cs="Times New Roman"/>
                <w:bCs/>
                <w:sz w:val="24"/>
                <w:szCs w:val="24"/>
              </w:rPr>
              <w:t>Тел.:</w:t>
            </w:r>
          </w:p>
        </w:tc>
        <w:tc>
          <w:tcPr>
            <w:tcW w:w="3878" w:type="dxa"/>
            <w:gridSpan w:val="2"/>
            <w:tcBorders>
              <w:bottom w:val="single" w:sz="4" w:space="0" w:color="auto"/>
            </w:tcBorders>
          </w:tcPr>
          <w:p w14:paraId="6A56B8B5" w14:textId="7F4E8A47" w:rsidR="00C5069D" w:rsidRPr="00735CF4" w:rsidRDefault="00C5069D" w:rsidP="002F7D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8(8482) </w:t>
            </w:r>
            <w:r w:rsidR="002F7DB8">
              <w:rPr>
                <w:rFonts w:ascii="Times New Roman" w:hAnsi="Times New Roman" w:cs="Times New Roman"/>
                <w:bCs/>
                <w:sz w:val="24"/>
                <w:szCs w:val="24"/>
              </w:rPr>
              <w:t>54-44-33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2F7DB8">
              <w:rPr>
                <w:rFonts w:ascii="Times New Roman" w:hAnsi="Times New Roman" w:cs="Times New Roman"/>
                <w:bCs/>
                <w:sz w:val="24"/>
                <w:szCs w:val="24"/>
              </w:rPr>
              <w:t>3831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4379" w:type="dxa"/>
            <w:tcBorders>
              <w:top w:val="single" w:sz="4" w:space="0" w:color="auto"/>
            </w:tcBorders>
          </w:tcPr>
          <w:p w14:paraId="1BF8F26A" w14:textId="77777777" w:rsidR="00C5069D" w:rsidRDefault="00C5069D" w:rsidP="00F4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6FA9D02" w14:textId="77777777" w:rsidR="006B1CE6" w:rsidRDefault="006B1CE6"/>
    <w:sectPr w:rsidR="006B1CE6" w:rsidSect="008D4B5E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D4"/>
    <w:rsid w:val="00007AF9"/>
    <w:rsid w:val="00050FCC"/>
    <w:rsid w:val="0014114D"/>
    <w:rsid w:val="001C0B4D"/>
    <w:rsid w:val="002A7795"/>
    <w:rsid w:val="002F7DB8"/>
    <w:rsid w:val="00386F1E"/>
    <w:rsid w:val="004100D4"/>
    <w:rsid w:val="00420C69"/>
    <w:rsid w:val="00434B94"/>
    <w:rsid w:val="00455DD3"/>
    <w:rsid w:val="00521E45"/>
    <w:rsid w:val="006111E0"/>
    <w:rsid w:val="00631ED8"/>
    <w:rsid w:val="006B1CE6"/>
    <w:rsid w:val="006E3261"/>
    <w:rsid w:val="00735CF4"/>
    <w:rsid w:val="00760122"/>
    <w:rsid w:val="007E2785"/>
    <w:rsid w:val="008122C9"/>
    <w:rsid w:val="00845389"/>
    <w:rsid w:val="008D4B5E"/>
    <w:rsid w:val="00C5069D"/>
    <w:rsid w:val="00D51E30"/>
    <w:rsid w:val="00F5124F"/>
    <w:rsid w:val="00FA7FE6"/>
    <w:rsid w:val="00FC0D9F"/>
    <w:rsid w:val="00FF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73AA"/>
  <w15:docId w15:val="{EDA30562-A258-4BAD-A223-5415C829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7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Косачев Владимир Валерьевич</cp:lastModifiedBy>
  <cp:revision>20</cp:revision>
  <cp:lastPrinted>2025-10-14T09:12:00Z</cp:lastPrinted>
  <dcterms:created xsi:type="dcterms:W3CDTF">2022-03-21T05:02:00Z</dcterms:created>
  <dcterms:modified xsi:type="dcterms:W3CDTF">2026-09-09T05:15:00Z</dcterms:modified>
</cp:coreProperties>
</file>