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4"/>
        <w:gridCol w:w="129"/>
        <w:gridCol w:w="1631"/>
        <w:gridCol w:w="2247"/>
        <w:gridCol w:w="4379"/>
      </w:tblGrid>
      <w:tr w:rsidR="004100D4" w14:paraId="5BA04032" w14:textId="77777777">
        <w:tc>
          <w:tcPr>
            <w:tcW w:w="9070" w:type="dxa"/>
            <w:gridSpan w:val="5"/>
          </w:tcPr>
          <w:p w14:paraId="5CE66F12" w14:textId="77777777" w:rsidR="004100D4" w:rsidRPr="00845389" w:rsidRDefault="00410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bookmarkStart w:id="0" w:name="_GoBack"/>
            <w:bookmarkEnd w:id="0"/>
            <w:r w:rsidRPr="008453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Уведомление</w:t>
            </w:r>
          </w:p>
          <w:p w14:paraId="0F3FEAEC" w14:textId="77777777" w:rsidR="004100D4" w:rsidRPr="00845389" w:rsidRDefault="00410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53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 проведении сбора предложений и замечаний организаций</w:t>
            </w:r>
          </w:p>
          <w:p w14:paraId="222409FF" w14:textId="77777777" w:rsidR="004100D4" w:rsidRDefault="004100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538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 граждан о соответствии антимонопольному законодательству</w:t>
            </w:r>
          </w:p>
        </w:tc>
      </w:tr>
      <w:tr w:rsidR="00C5069D" w14:paraId="7DD200A4" w14:textId="77777777" w:rsidTr="00F42F62">
        <w:tc>
          <w:tcPr>
            <w:tcW w:w="9070" w:type="dxa"/>
            <w:gridSpan w:val="5"/>
            <w:tcBorders>
              <w:bottom w:val="single" w:sz="4" w:space="0" w:color="auto"/>
            </w:tcBorders>
          </w:tcPr>
          <w:p w14:paraId="5DFAD574" w14:textId="26B0EF4E" w:rsidR="008D4B5E" w:rsidRPr="008D4B5E" w:rsidRDefault="00C5069D" w:rsidP="008D4B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521E45">
              <w:rPr>
                <w:rFonts w:ascii="Times New Roman" w:hAnsi="Times New Roman" w:cs="Times New Roman"/>
                <w:sz w:val="24"/>
                <w:szCs w:val="24"/>
              </w:rPr>
              <w:t xml:space="preserve">проекта постановления администрации городского округа Тольятти </w:t>
            </w:r>
            <w:r w:rsidR="008D4B5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8D4B5E" w:rsidRPr="008D4B5E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О внесении изменений в постановление администрации городского округа Тольятти № 1259-п/1 от 18.05.2026 г. «Об утверждении административного регламента </w:t>
            </w:r>
            <w:r w:rsidR="008D4B5E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по </w:t>
            </w:r>
            <w:r w:rsidR="008D4B5E" w:rsidRPr="008D4B5E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предоставлению муниципальной услуги «Заключение соглашений </w:t>
            </w:r>
          </w:p>
          <w:p w14:paraId="7ADBB40E" w14:textId="77777777" w:rsidR="008D4B5E" w:rsidRPr="008D4B5E" w:rsidRDefault="008D4B5E" w:rsidP="008D4B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8D4B5E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о перераспределении земель и (или) земельных участков, находящихся </w:t>
            </w:r>
          </w:p>
          <w:p w14:paraId="59977306" w14:textId="77777777" w:rsidR="008D4B5E" w:rsidRPr="008D4B5E" w:rsidRDefault="008D4B5E" w:rsidP="008D4B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8D4B5E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в муниципальной собственности или государственная собственность </w:t>
            </w:r>
          </w:p>
          <w:p w14:paraId="2224836D" w14:textId="77777777" w:rsidR="008D4B5E" w:rsidRPr="008D4B5E" w:rsidRDefault="008D4B5E" w:rsidP="008D4B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8D4B5E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на которые не разграничена, и земельных участков, находящихся </w:t>
            </w:r>
          </w:p>
          <w:p w14:paraId="49353322" w14:textId="6DD2A2B2" w:rsidR="00FC0D9F" w:rsidRPr="00521E45" w:rsidRDefault="008D4B5E" w:rsidP="008D4B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4B5E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в частной собственности»</w:t>
            </w:r>
          </w:p>
          <w:p w14:paraId="18F78DCC" w14:textId="3234F648" w:rsidR="00FC0D9F" w:rsidRPr="00521E45" w:rsidRDefault="00FC0D9F" w:rsidP="00FC0D9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E4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(№</w:t>
            </w:r>
            <w:r w:rsidR="008D4B5E" w:rsidRPr="008D4B5E">
              <w:rPr>
                <w:rFonts w:ascii="Times New Roman" w:hAnsi="Times New Roman" w:cs="Times New Roman"/>
                <w:bCs/>
                <w:sz w:val="24"/>
                <w:szCs w:val="24"/>
              </w:rPr>
              <w:t>1920-п/5.1-2.2/пр от 20.07.2026</w:t>
            </w:r>
            <w:r w:rsidRPr="00521E45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521E45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E69D9B6" w14:textId="49DF09CB" w:rsidR="00C5069D" w:rsidRPr="00FF6ACD" w:rsidRDefault="00C5069D" w:rsidP="00F42F6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5069D" w14:paraId="371C0BD6" w14:textId="77777777" w:rsidTr="00F42F62">
        <w:tc>
          <w:tcPr>
            <w:tcW w:w="9070" w:type="dxa"/>
            <w:gridSpan w:val="5"/>
          </w:tcPr>
          <w:p w14:paraId="7C6F987F" w14:textId="77777777" w:rsidR="00C5069D" w:rsidRDefault="00C5069D" w:rsidP="00F42F6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640E0951" w14:textId="32A66524" w:rsidR="00FC0D9F" w:rsidRPr="00521E45" w:rsidRDefault="00C5069D" w:rsidP="008D4B5E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 w:rsidRPr="00FC0D9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Настоящим Администрация городского округа Тольятти уведомляет о проведении сбора предложений и замечаний организаций и граждан о соответствии антимонопольному законодательству проекта постановления администрации городского округа </w:t>
            </w:r>
            <w:r w:rsidR="00FC0D9F" w:rsidRPr="00FC0D9F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«</w:t>
            </w:r>
            <w:r w:rsidR="008D4B5E" w:rsidRPr="008D4B5E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О внесении изменений в постановление администрации городского округа Тольятти № 1259-п/1 от 18.05.2026 г. «Об утверждении административного регламента по предоставлению муниципальной услуги «Заключение соглашений о перераспределении земель и (или) земельных участков, находящихся в муниципальной собственности или государственная собственность на которые не разграничена, и земельных участков, находящихся в частной собственности</w:t>
            </w:r>
            <w:r w:rsidR="00521E45" w:rsidRPr="00521E45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»</w:t>
            </w:r>
            <w:r w:rsidR="00FC0D9F" w:rsidRPr="00FC0D9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603A4954" w14:textId="6C079AE8" w:rsidR="00C5069D" w:rsidRPr="00420C69" w:rsidRDefault="00C5069D" w:rsidP="00FC0D9F">
            <w:pPr>
              <w:autoSpaceDE w:val="0"/>
              <w:autoSpaceDN w:val="0"/>
              <w:adjustRightInd w:val="0"/>
              <w:spacing w:after="0"/>
              <w:ind w:firstLine="709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69D" w14:paraId="4F557785" w14:textId="77777777" w:rsidTr="00F42F62">
        <w:tc>
          <w:tcPr>
            <w:tcW w:w="9070" w:type="dxa"/>
            <w:gridSpan w:val="5"/>
          </w:tcPr>
          <w:p w14:paraId="49FECEEF" w14:textId="77777777" w:rsidR="00C5069D" w:rsidRPr="00735CF4" w:rsidRDefault="00C5069D" w:rsidP="00F42F62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Все заинтересованные лица могут направить свои предложения и замечания на электронную почту:</w:t>
            </w:r>
          </w:p>
        </w:tc>
      </w:tr>
      <w:tr w:rsidR="00C5069D" w14:paraId="033B9DB2" w14:textId="77777777" w:rsidTr="00F42F62">
        <w:tc>
          <w:tcPr>
            <w:tcW w:w="9070" w:type="dxa"/>
            <w:gridSpan w:val="5"/>
            <w:tcBorders>
              <w:bottom w:val="single" w:sz="4" w:space="0" w:color="auto"/>
            </w:tcBorders>
          </w:tcPr>
          <w:p w14:paraId="1CD71B36" w14:textId="77777777" w:rsidR="00C5069D" w:rsidRPr="00007AF9" w:rsidRDefault="00C5069D" w:rsidP="00F42F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das@tgl.ru</w:t>
            </w:r>
          </w:p>
        </w:tc>
      </w:tr>
      <w:tr w:rsidR="00C5069D" w14:paraId="7D801C78" w14:textId="77777777" w:rsidTr="00F42F62">
        <w:tc>
          <w:tcPr>
            <w:tcW w:w="9070" w:type="dxa"/>
            <w:gridSpan w:val="5"/>
            <w:tcBorders>
              <w:top w:val="single" w:sz="4" w:space="0" w:color="auto"/>
            </w:tcBorders>
          </w:tcPr>
          <w:p w14:paraId="211D562F" w14:textId="6F277E28" w:rsidR="00C5069D" w:rsidRPr="00735CF4" w:rsidRDefault="00C5069D" w:rsidP="006111E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Сроки приема предложений и замечаний: с </w:t>
            </w:r>
            <w:r w:rsidR="006111E0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="008D4B5E">
              <w:rPr>
                <w:rFonts w:ascii="Times New Roman" w:hAnsi="Times New Roman" w:cs="Times New Roman"/>
                <w:bCs/>
                <w:sz w:val="24"/>
                <w:szCs w:val="24"/>
              </w:rPr>
              <w:t>.08</w:t>
            </w:r>
            <w:r w:rsidR="00521E45">
              <w:rPr>
                <w:rFonts w:ascii="Times New Roman" w:hAnsi="Times New Roman" w:cs="Times New Roman"/>
                <w:bCs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</w:t>
            </w: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</w:t>
            </w:r>
            <w:r w:rsidR="008D4B5E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6111E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8D4B5E">
              <w:rPr>
                <w:rFonts w:ascii="Times New Roman" w:hAnsi="Times New Roman" w:cs="Times New Roman"/>
                <w:bCs/>
                <w:sz w:val="24"/>
                <w:szCs w:val="24"/>
              </w:rPr>
              <w:t>.08</w:t>
            </w:r>
            <w:r w:rsidR="00521E45">
              <w:rPr>
                <w:rFonts w:ascii="Times New Roman" w:hAnsi="Times New Roman" w:cs="Times New Roman"/>
                <w:bCs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г.</w:t>
            </w:r>
          </w:p>
        </w:tc>
      </w:tr>
      <w:tr w:rsidR="00C5069D" w14:paraId="0F979E61" w14:textId="77777777" w:rsidTr="00F42F62">
        <w:tc>
          <w:tcPr>
            <w:tcW w:w="9070" w:type="dxa"/>
            <w:gridSpan w:val="5"/>
          </w:tcPr>
          <w:p w14:paraId="36D11ECE" w14:textId="77777777" w:rsidR="00C5069D" w:rsidRPr="00735CF4" w:rsidRDefault="00C5069D" w:rsidP="00F42F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Приложения:</w:t>
            </w:r>
          </w:p>
        </w:tc>
      </w:tr>
      <w:tr w:rsidR="00C5069D" w14:paraId="6F803C2A" w14:textId="77777777" w:rsidTr="00F42F62">
        <w:tc>
          <w:tcPr>
            <w:tcW w:w="684" w:type="dxa"/>
          </w:tcPr>
          <w:p w14:paraId="46A3A509" w14:textId="77777777" w:rsidR="00C5069D" w:rsidRPr="00735CF4" w:rsidRDefault="00C5069D" w:rsidP="00F4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8386" w:type="dxa"/>
            <w:gridSpan w:val="4"/>
            <w:tcBorders>
              <w:bottom w:val="single" w:sz="4" w:space="0" w:color="auto"/>
            </w:tcBorders>
          </w:tcPr>
          <w:p w14:paraId="57487AE7" w14:textId="6100B818" w:rsidR="008D4B5E" w:rsidRPr="008D4B5E" w:rsidRDefault="00C5069D" w:rsidP="008D4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Проект постановления администрации городского </w:t>
            </w:r>
            <w:r w:rsidRPr="00FF6A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округа Тольятти </w:t>
            </w:r>
            <w:r w:rsidR="00FC0D9F" w:rsidRPr="00FC0D9F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«</w:t>
            </w:r>
            <w:r w:rsidR="008D4B5E" w:rsidRPr="008D4B5E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О внесении изменений</w:t>
            </w:r>
            <w:r w:rsidR="008D4B5E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 в постановление администрации </w:t>
            </w:r>
            <w:r w:rsidR="008D4B5E" w:rsidRPr="008D4B5E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городского округа Тольят</w:t>
            </w:r>
            <w:r w:rsidR="008D4B5E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ти № 1259-п/1 от 18.05.2026 г. </w:t>
            </w:r>
            <w:r w:rsidR="008D4B5E" w:rsidRPr="008D4B5E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«Об утверждении а</w:t>
            </w:r>
            <w:r w:rsidR="008D4B5E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дминистративного регламента по </w:t>
            </w:r>
            <w:r w:rsidR="008D4B5E" w:rsidRPr="008D4B5E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предоставлению муниципальной</w:t>
            </w:r>
            <w:r w:rsidR="008D4B5E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 услуги «Заключение соглашений </w:t>
            </w:r>
            <w:r w:rsidR="008D4B5E" w:rsidRPr="008D4B5E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о перераспределении земель и (или) з</w:t>
            </w:r>
            <w:r w:rsidR="008D4B5E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емельных участков, находящихся </w:t>
            </w:r>
            <w:r w:rsidR="008D4B5E" w:rsidRPr="008D4B5E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в муниципальной собственности или государстве</w:t>
            </w:r>
            <w:r w:rsidR="008D4B5E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нная собственность </w:t>
            </w:r>
            <w:r w:rsidR="008D4B5E" w:rsidRPr="008D4B5E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 xml:space="preserve">на которые не разграничена, и земельных участков, находящихся </w:t>
            </w:r>
          </w:p>
          <w:p w14:paraId="0EFF3426" w14:textId="129FD18D" w:rsidR="00C5069D" w:rsidRPr="00420C69" w:rsidRDefault="008D4B5E" w:rsidP="008D4B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4B5E">
              <w:rPr>
                <w:rFonts w:ascii="Times New Roman" w:eastAsia="MS Mincho" w:hAnsi="Times New Roman" w:cs="Times New Roman"/>
                <w:bCs/>
                <w:sz w:val="24"/>
                <w:szCs w:val="24"/>
              </w:rPr>
              <w:t>в частной собственности»</w:t>
            </w:r>
            <w:r w:rsidR="00FC0D9F" w:rsidRPr="00FC0D9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5069D" w14:paraId="421EF665" w14:textId="77777777" w:rsidTr="00F42F62">
        <w:tc>
          <w:tcPr>
            <w:tcW w:w="684" w:type="dxa"/>
          </w:tcPr>
          <w:p w14:paraId="25911776" w14:textId="77777777" w:rsidR="00C5069D" w:rsidRPr="00735CF4" w:rsidRDefault="00C5069D" w:rsidP="00F4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8386" w:type="dxa"/>
            <w:gridSpan w:val="4"/>
          </w:tcPr>
          <w:p w14:paraId="4A3DDB9D" w14:textId="77777777" w:rsidR="00C5069D" w:rsidRPr="00735CF4" w:rsidRDefault="00C5069D" w:rsidP="00F42F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Пояснительная записка к проекту постановления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дминистрации;</w:t>
            </w:r>
          </w:p>
        </w:tc>
      </w:tr>
      <w:tr w:rsidR="00C5069D" w14:paraId="20BE2C9E" w14:textId="77777777" w:rsidTr="00F42F62">
        <w:tc>
          <w:tcPr>
            <w:tcW w:w="684" w:type="dxa"/>
          </w:tcPr>
          <w:p w14:paraId="38DF4ACC" w14:textId="77777777" w:rsidR="00C5069D" w:rsidRPr="00735CF4" w:rsidRDefault="00C5069D" w:rsidP="00F42F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8386" w:type="dxa"/>
            <w:gridSpan w:val="4"/>
          </w:tcPr>
          <w:p w14:paraId="6945403C" w14:textId="77777777" w:rsidR="00C5069D" w:rsidRPr="00735CF4" w:rsidRDefault="00C5069D" w:rsidP="00F42F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Форма предложений и замечаний.</w:t>
            </w:r>
          </w:p>
        </w:tc>
      </w:tr>
      <w:tr w:rsidR="00C5069D" w14:paraId="372BC28F" w14:textId="77777777" w:rsidTr="00F42F62">
        <w:tc>
          <w:tcPr>
            <w:tcW w:w="2444" w:type="dxa"/>
            <w:gridSpan w:val="3"/>
          </w:tcPr>
          <w:p w14:paraId="3AC275AD" w14:textId="77777777" w:rsidR="00C5069D" w:rsidRPr="00735CF4" w:rsidRDefault="00C5069D" w:rsidP="00F42F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Ф.И.О., должность:</w:t>
            </w:r>
          </w:p>
        </w:tc>
        <w:tc>
          <w:tcPr>
            <w:tcW w:w="6626" w:type="dxa"/>
            <w:gridSpan w:val="2"/>
            <w:tcBorders>
              <w:bottom w:val="single" w:sz="4" w:space="0" w:color="auto"/>
            </w:tcBorders>
          </w:tcPr>
          <w:p w14:paraId="5129443D" w14:textId="5FA1A65E" w:rsidR="00C5069D" w:rsidRPr="00735CF4" w:rsidRDefault="00434B94" w:rsidP="00521E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r w:rsidR="00C506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лавный специалист департамента градостроительной деятельности </w:t>
            </w:r>
            <w:r w:rsidR="00521E45">
              <w:rPr>
                <w:rFonts w:ascii="Times New Roman" w:hAnsi="Times New Roman" w:cs="Times New Roman"/>
                <w:bCs/>
                <w:sz w:val="24"/>
                <w:szCs w:val="24"/>
              </w:rPr>
              <w:t>Мартынова Л.В</w:t>
            </w:r>
            <w:r w:rsidR="00C5069D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C5069D" w14:paraId="38788D3F" w14:textId="77777777" w:rsidTr="00F42F62">
        <w:tc>
          <w:tcPr>
            <w:tcW w:w="813" w:type="dxa"/>
            <w:gridSpan w:val="2"/>
          </w:tcPr>
          <w:p w14:paraId="24D3BF18" w14:textId="77777777" w:rsidR="00C5069D" w:rsidRPr="00735CF4" w:rsidRDefault="00C5069D" w:rsidP="00F42F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35CF4">
              <w:rPr>
                <w:rFonts w:ascii="Times New Roman" w:hAnsi="Times New Roman" w:cs="Times New Roman"/>
                <w:bCs/>
                <w:sz w:val="24"/>
                <w:szCs w:val="24"/>
              </w:rPr>
              <w:t>Тел.:</w:t>
            </w:r>
          </w:p>
        </w:tc>
        <w:tc>
          <w:tcPr>
            <w:tcW w:w="3878" w:type="dxa"/>
            <w:gridSpan w:val="2"/>
            <w:tcBorders>
              <w:bottom w:val="single" w:sz="4" w:space="0" w:color="auto"/>
            </w:tcBorders>
          </w:tcPr>
          <w:p w14:paraId="6A56B8B5" w14:textId="71B87B4D" w:rsidR="00C5069D" w:rsidRPr="00735CF4" w:rsidRDefault="00C5069D" w:rsidP="00521E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8(8482) 54-4</w:t>
            </w:r>
            <w:r w:rsidR="00521E45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="00521E45">
              <w:rPr>
                <w:rFonts w:ascii="Times New Roman" w:hAnsi="Times New Roman" w:cs="Times New Roman"/>
                <w:bCs/>
                <w:sz w:val="24"/>
                <w:szCs w:val="24"/>
              </w:rPr>
              <w:t>95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="00521E45">
              <w:rPr>
                <w:rFonts w:ascii="Times New Roman" w:hAnsi="Times New Roman" w:cs="Times New Roman"/>
                <w:bCs/>
                <w:sz w:val="24"/>
                <w:szCs w:val="24"/>
              </w:rPr>
              <w:t>4695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4379" w:type="dxa"/>
            <w:tcBorders>
              <w:top w:val="single" w:sz="4" w:space="0" w:color="auto"/>
            </w:tcBorders>
          </w:tcPr>
          <w:p w14:paraId="1BF8F26A" w14:textId="77777777" w:rsidR="00C5069D" w:rsidRDefault="00C5069D" w:rsidP="00F42F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6FA9D02" w14:textId="77777777" w:rsidR="006B1CE6" w:rsidRDefault="006B1CE6"/>
    <w:sectPr w:rsidR="006B1CE6" w:rsidSect="008D4B5E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0D4"/>
    <w:rsid w:val="00007AF9"/>
    <w:rsid w:val="0014114D"/>
    <w:rsid w:val="001C0B4D"/>
    <w:rsid w:val="002A7795"/>
    <w:rsid w:val="00386F1E"/>
    <w:rsid w:val="004100D4"/>
    <w:rsid w:val="00420C69"/>
    <w:rsid w:val="00434B94"/>
    <w:rsid w:val="00455DD3"/>
    <w:rsid w:val="00521E45"/>
    <w:rsid w:val="006111E0"/>
    <w:rsid w:val="00631ED8"/>
    <w:rsid w:val="006B1CE6"/>
    <w:rsid w:val="006E3261"/>
    <w:rsid w:val="00735CF4"/>
    <w:rsid w:val="00760122"/>
    <w:rsid w:val="007E2785"/>
    <w:rsid w:val="00845389"/>
    <w:rsid w:val="008D4B5E"/>
    <w:rsid w:val="00C01A41"/>
    <w:rsid w:val="00C5069D"/>
    <w:rsid w:val="00F5124F"/>
    <w:rsid w:val="00FA7FE6"/>
    <w:rsid w:val="00FC0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973AA"/>
  <w15:docId w15:val="{C185E59D-D98E-49A6-B92C-B691174E0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67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2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Лоцманова Елена Геннадьевна</cp:lastModifiedBy>
  <cp:revision>2</cp:revision>
  <cp:lastPrinted>2025-10-14T09:12:00Z</cp:lastPrinted>
  <dcterms:created xsi:type="dcterms:W3CDTF">2026-08-07T04:50:00Z</dcterms:created>
  <dcterms:modified xsi:type="dcterms:W3CDTF">2026-08-07T04:50:00Z</dcterms:modified>
</cp:coreProperties>
</file>