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601274" w:rsidRPr="00435125" w:rsidRDefault="00601274" w:rsidP="00435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0B6D" w:rsidRPr="00E5526B" w:rsidRDefault="00F615CF" w:rsidP="00AB0B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15CF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615CF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городского округа Тольятти</w:t>
      </w:r>
      <w:r w:rsidR="00AB0B6D">
        <w:rPr>
          <w:rFonts w:ascii="Times New Roman" w:hAnsi="Times New Roman" w:cs="Times New Roman"/>
          <w:sz w:val="28"/>
          <w:szCs w:val="28"/>
        </w:rPr>
        <w:t xml:space="preserve"> о</w:t>
      </w:r>
      <w:r w:rsidR="00AB0B6D" w:rsidRPr="00E5526B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администрации</w:t>
      </w:r>
      <w:r w:rsidR="00AB0B6D">
        <w:rPr>
          <w:rFonts w:ascii="Times New Roman" w:hAnsi="Times New Roman" w:cs="Times New Roman"/>
          <w:sz w:val="28"/>
          <w:szCs w:val="28"/>
        </w:rPr>
        <w:t xml:space="preserve">  </w:t>
      </w:r>
      <w:r w:rsidR="00AB0B6D" w:rsidRPr="00E5526B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AB0B6D">
        <w:rPr>
          <w:rFonts w:ascii="Times New Roman" w:hAnsi="Times New Roman" w:cs="Times New Roman"/>
          <w:sz w:val="28"/>
          <w:szCs w:val="28"/>
        </w:rPr>
        <w:t xml:space="preserve"> </w:t>
      </w:r>
      <w:r w:rsidR="00AB0B6D" w:rsidRPr="00E5526B">
        <w:rPr>
          <w:rFonts w:ascii="Times New Roman" w:hAnsi="Times New Roman" w:cs="Times New Roman"/>
          <w:sz w:val="28"/>
          <w:szCs w:val="28"/>
        </w:rPr>
        <w:t>Тольятти  от 26.06.2017 № 2186-п/1</w:t>
      </w:r>
      <w:r w:rsidR="00AB0B6D">
        <w:rPr>
          <w:rFonts w:ascii="Times New Roman" w:hAnsi="Times New Roman" w:cs="Times New Roman"/>
          <w:sz w:val="28"/>
          <w:szCs w:val="28"/>
        </w:rPr>
        <w:t xml:space="preserve"> </w:t>
      </w:r>
      <w:r w:rsidR="00AB0B6D" w:rsidRPr="00E5526B">
        <w:rPr>
          <w:rFonts w:ascii="Times New Roman" w:hAnsi="Times New Roman" w:cs="Times New Roman"/>
          <w:sz w:val="28"/>
          <w:szCs w:val="28"/>
        </w:rPr>
        <w:t>«</w:t>
      </w:r>
      <w:r w:rsidR="00AB0B6D" w:rsidRPr="00E5526B">
        <w:rPr>
          <w:rFonts w:ascii="Times New Roman" w:hAnsi="Times New Roman" w:cs="Times New Roman"/>
          <w:sz w:val="28"/>
          <w:szCs w:val="28"/>
          <w:lang w:eastAsia="ru-RU"/>
        </w:rPr>
        <w:t xml:space="preserve">О Распределении полномочий между главой </w:t>
      </w:r>
      <w:r w:rsidR="00AB0B6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B0B6D" w:rsidRPr="00E5526B">
        <w:rPr>
          <w:rFonts w:ascii="Times New Roman" w:hAnsi="Times New Roman" w:cs="Times New Roman"/>
          <w:sz w:val="28"/>
          <w:szCs w:val="28"/>
          <w:lang w:eastAsia="ru-RU"/>
        </w:rPr>
        <w:t xml:space="preserve">городского округа, первым заместителем главы  городского округа, заместителями главы городского округа и заместителем главы городского округа </w:t>
      </w:r>
      <w:proofErr w:type="gramStart"/>
      <w:r w:rsidR="00AB0B6D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AB0B6D" w:rsidRPr="00E5526B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AB0B6D" w:rsidRPr="00E5526B">
        <w:rPr>
          <w:rFonts w:ascii="Times New Roman" w:hAnsi="Times New Roman" w:cs="Times New Roman"/>
          <w:sz w:val="28"/>
          <w:szCs w:val="28"/>
          <w:lang w:eastAsia="ru-RU"/>
        </w:rPr>
        <w:t>уководителем аппарата администрации городского округа Тольятти</w:t>
      </w:r>
      <w:r w:rsidR="00AB0B6D" w:rsidRPr="00E5526B">
        <w:rPr>
          <w:rFonts w:ascii="Times New Roman" w:hAnsi="Times New Roman" w:cs="Times New Roman"/>
          <w:sz w:val="28"/>
          <w:szCs w:val="28"/>
        </w:rPr>
        <w:t>»</w:t>
      </w:r>
    </w:p>
    <w:p w:rsidR="00F615CF" w:rsidRPr="006836DA" w:rsidRDefault="00F615CF" w:rsidP="00AB0B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B6D" w:rsidRPr="00AB0B6D" w:rsidRDefault="00C818A7" w:rsidP="00AB0B6D">
      <w:pPr>
        <w:jc w:val="both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435125">
        <w:rPr>
          <w:rFonts w:ascii="Times New Roman" w:hAnsi="Times New Roman" w:cs="Times New Roman"/>
          <w:sz w:val="28"/>
          <w:szCs w:val="28"/>
        </w:rPr>
        <w:t>а</w:t>
      </w:r>
      <w:r w:rsidRPr="00435125">
        <w:rPr>
          <w:rFonts w:ascii="Times New Roman" w:hAnsi="Times New Roman" w:cs="Times New Roman"/>
          <w:sz w:val="28"/>
          <w:szCs w:val="28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8C3571">
        <w:rPr>
          <w:rFonts w:ascii="Times New Roman" w:hAnsi="Times New Roman"/>
          <w:sz w:val="28"/>
          <w:szCs w:val="28"/>
        </w:rPr>
        <w:t>о</w:t>
      </w:r>
      <w:r w:rsidR="008C3571" w:rsidRPr="00B427B9">
        <w:rPr>
          <w:rFonts w:ascii="Times New Roman" w:hAnsi="Times New Roman"/>
          <w:sz w:val="28"/>
          <w:szCs w:val="28"/>
        </w:rPr>
        <w:t xml:space="preserve"> внесении изменений в постановление администрации городского округа Тольятти </w:t>
      </w:r>
      <w:r w:rsidR="00AB0B6D" w:rsidRPr="00E5526B">
        <w:rPr>
          <w:rFonts w:ascii="Times New Roman" w:hAnsi="Times New Roman" w:cs="Times New Roman"/>
          <w:sz w:val="28"/>
          <w:szCs w:val="28"/>
        </w:rPr>
        <w:t>от 26.06.2017 № 2186-п/1</w:t>
      </w:r>
      <w:r w:rsidR="00AB0B6D">
        <w:rPr>
          <w:rFonts w:ascii="Times New Roman" w:hAnsi="Times New Roman" w:cs="Times New Roman"/>
          <w:sz w:val="28"/>
          <w:szCs w:val="28"/>
        </w:rPr>
        <w:t xml:space="preserve"> </w:t>
      </w:r>
      <w:r w:rsidR="00AB0B6D" w:rsidRPr="00E5526B">
        <w:rPr>
          <w:rFonts w:ascii="Times New Roman" w:hAnsi="Times New Roman" w:cs="Times New Roman"/>
          <w:sz w:val="28"/>
          <w:szCs w:val="28"/>
        </w:rPr>
        <w:t>«</w:t>
      </w:r>
      <w:r w:rsidR="00AB0B6D" w:rsidRPr="00E5526B">
        <w:rPr>
          <w:rFonts w:ascii="Times New Roman" w:hAnsi="Times New Roman" w:cs="Times New Roman"/>
          <w:sz w:val="28"/>
          <w:szCs w:val="28"/>
          <w:lang w:eastAsia="ru-RU"/>
        </w:rPr>
        <w:t xml:space="preserve">О Распределении полномочий между главой </w:t>
      </w:r>
      <w:r w:rsidR="00AB0B6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B0B6D" w:rsidRPr="00E5526B">
        <w:rPr>
          <w:rFonts w:ascii="Times New Roman" w:hAnsi="Times New Roman" w:cs="Times New Roman"/>
          <w:sz w:val="28"/>
          <w:szCs w:val="28"/>
          <w:lang w:eastAsia="ru-RU"/>
        </w:rPr>
        <w:t xml:space="preserve">городского округа, первым заместителем главы  городского округа, заместителями главы городского округа и заместителем главы городского округа </w:t>
      </w:r>
      <w:proofErr w:type="gramStart"/>
      <w:r w:rsidR="00AB0B6D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AB0B6D" w:rsidRPr="00E5526B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AB0B6D" w:rsidRPr="00E5526B">
        <w:rPr>
          <w:rFonts w:ascii="Times New Roman" w:hAnsi="Times New Roman" w:cs="Times New Roman"/>
          <w:sz w:val="28"/>
          <w:szCs w:val="28"/>
          <w:lang w:eastAsia="ru-RU"/>
        </w:rPr>
        <w:t>уководителем аппарата администрации городского округа Тольятти</w:t>
      </w:r>
      <w:r w:rsidR="00AB0B6D" w:rsidRPr="00E5526B">
        <w:rPr>
          <w:rFonts w:ascii="Times New Roman" w:hAnsi="Times New Roman" w:cs="Times New Roman"/>
          <w:sz w:val="28"/>
          <w:szCs w:val="28"/>
        </w:rPr>
        <w:t>»</w:t>
      </w:r>
      <w:r w:rsidRPr="00435125">
        <w:rPr>
          <w:rFonts w:ascii="Times New Roman" w:hAnsi="Times New Roman" w:cs="Times New Roman"/>
          <w:sz w:val="28"/>
          <w:szCs w:val="28"/>
        </w:rPr>
        <w:t xml:space="preserve">Все заинтересованные лица могут направить свои предложения и замечания на электронную почту: </w:t>
      </w:r>
      <w:r w:rsidR="00AB0B6D" w:rsidRPr="00AB0B6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pudovkina.sm@tgl.ru</w:t>
      </w:r>
    </w:p>
    <w:p w:rsidR="006836DA" w:rsidRDefault="006836DA" w:rsidP="00B64C4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4C4B" w:rsidRPr="00B64C4B" w:rsidRDefault="00B64C4B" w:rsidP="00B64C4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Default="00C818A7" w:rsidP="00B64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AB0B6D">
        <w:rPr>
          <w:rFonts w:ascii="Times New Roman" w:hAnsi="Times New Roman" w:cs="Times New Roman"/>
          <w:sz w:val="28"/>
          <w:szCs w:val="28"/>
        </w:rPr>
        <w:t>11 января 2021</w:t>
      </w:r>
      <w:r w:rsidR="00E501BD" w:rsidRPr="00435125">
        <w:rPr>
          <w:rFonts w:ascii="Times New Roman" w:hAnsi="Times New Roman" w:cs="Times New Roman"/>
          <w:sz w:val="28"/>
          <w:szCs w:val="28"/>
        </w:rPr>
        <w:t>г.</w:t>
      </w:r>
      <w:r w:rsidRPr="00435125">
        <w:rPr>
          <w:rFonts w:ascii="Times New Roman" w:hAnsi="Times New Roman" w:cs="Times New Roman"/>
          <w:sz w:val="28"/>
          <w:szCs w:val="28"/>
        </w:rPr>
        <w:t xml:space="preserve"> по </w:t>
      </w:r>
      <w:r w:rsidR="00D02FE9">
        <w:rPr>
          <w:rFonts w:ascii="Times New Roman" w:hAnsi="Times New Roman" w:cs="Times New Roman"/>
          <w:sz w:val="28"/>
          <w:szCs w:val="28"/>
        </w:rPr>
        <w:t>19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я</w:t>
      </w:r>
      <w:r w:rsidR="00AB0B6D">
        <w:rPr>
          <w:rFonts w:ascii="Times New Roman" w:hAnsi="Times New Roman" w:cs="Times New Roman"/>
          <w:sz w:val="28"/>
          <w:szCs w:val="28"/>
        </w:rPr>
        <w:t>нваря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202</w:t>
      </w:r>
      <w:r w:rsidR="00AB0B6D">
        <w:rPr>
          <w:rFonts w:ascii="Times New Roman" w:hAnsi="Times New Roman" w:cs="Times New Roman"/>
          <w:sz w:val="28"/>
          <w:szCs w:val="28"/>
        </w:rPr>
        <w:t>1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г</w:t>
      </w:r>
      <w:r w:rsidRPr="00435125">
        <w:rPr>
          <w:rFonts w:ascii="Times New Roman" w:hAnsi="Times New Roman" w:cs="Times New Roman"/>
          <w:sz w:val="28"/>
          <w:szCs w:val="28"/>
        </w:rPr>
        <w:t>.</w:t>
      </w:r>
    </w:p>
    <w:p w:rsidR="006836DA" w:rsidRPr="00435125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435125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:rsidR="007A5542" w:rsidRPr="007A5542" w:rsidRDefault="007A5542" w:rsidP="007A554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A5542">
        <w:rPr>
          <w:rFonts w:ascii="Times New Roman" w:hAnsi="Times New Roman" w:cs="Times New Roman"/>
          <w:sz w:val="28"/>
          <w:szCs w:val="28"/>
        </w:rPr>
        <w:t xml:space="preserve">роект постановления администрации городского округа Тольятти   </w:t>
      </w:r>
    </w:p>
    <w:p w:rsidR="00C818A7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 Администрации</w:t>
      </w:r>
      <w:r w:rsidR="00B8651B" w:rsidRPr="00435125">
        <w:rPr>
          <w:rFonts w:ascii="Times New Roman" w:hAnsi="Times New Roman" w:cs="Times New Roman"/>
          <w:sz w:val="28"/>
          <w:szCs w:val="28"/>
        </w:rPr>
        <w:t>.</w:t>
      </w:r>
    </w:p>
    <w:p w:rsidR="00C818A7" w:rsidRPr="00435125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435125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435125" w:rsidRDefault="00C818A7" w:rsidP="00B64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>
        <w:rPr>
          <w:rFonts w:ascii="Times New Roman" w:hAnsi="Times New Roman" w:cs="Times New Roman"/>
          <w:sz w:val="28"/>
          <w:szCs w:val="28"/>
        </w:rPr>
        <w:t xml:space="preserve">: </w:t>
      </w:r>
      <w:r w:rsidR="00AB0B6D">
        <w:rPr>
          <w:rFonts w:ascii="Times New Roman" w:hAnsi="Times New Roman" w:cs="Times New Roman"/>
          <w:sz w:val="28"/>
          <w:szCs w:val="28"/>
        </w:rPr>
        <w:t>Пудовкина Светлана Михайловна</w:t>
      </w:r>
      <w:r w:rsidR="006954F2">
        <w:rPr>
          <w:rFonts w:ascii="Times New Roman" w:hAnsi="Times New Roman" w:cs="Times New Roman"/>
          <w:sz w:val="28"/>
          <w:szCs w:val="28"/>
        </w:rPr>
        <w:t xml:space="preserve">, </w:t>
      </w:r>
      <w:r w:rsidR="00AB0B6D">
        <w:rPr>
          <w:rFonts w:ascii="Times New Roman" w:hAnsi="Times New Roman" w:cs="Times New Roman"/>
          <w:sz w:val="28"/>
          <w:szCs w:val="28"/>
        </w:rPr>
        <w:t xml:space="preserve">главный специалист отдела организационно-нормативного обеспечения работы с персоналом управления муниципальной службы и кадровой политики </w:t>
      </w:r>
      <w:r w:rsidR="00B64C4B" w:rsidRPr="00B64C4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="00B64C4B" w:rsidRPr="00B64C4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B64C4B" w:rsidRPr="00B64C4B">
        <w:rPr>
          <w:rFonts w:ascii="Times New Roman" w:hAnsi="Times New Roman" w:cs="Times New Roman"/>
          <w:sz w:val="28"/>
          <w:szCs w:val="28"/>
        </w:rPr>
        <w:t xml:space="preserve">.о. Тольятти </w:t>
      </w:r>
      <w:r w:rsidR="00435125">
        <w:rPr>
          <w:rFonts w:ascii="Times New Roman" w:hAnsi="Times New Roman" w:cs="Times New Roman"/>
          <w:sz w:val="28"/>
          <w:szCs w:val="28"/>
        </w:rPr>
        <w:t>т</w:t>
      </w:r>
      <w:r w:rsidRPr="00435125">
        <w:rPr>
          <w:rFonts w:ascii="Times New Roman" w:hAnsi="Times New Roman" w:cs="Times New Roman"/>
          <w:sz w:val="28"/>
          <w:szCs w:val="28"/>
        </w:rPr>
        <w:t xml:space="preserve">ел.: </w:t>
      </w:r>
      <w:r w:rsidR="00B64C4B" w:rsidRPr="00B64C4B">
        <w:rPr>
          <w:rFonts w:ascii="Times New Roman" w:hAnsi="Times New Roman" w:cs="Times New Roman"/>
          <w:sz w:val="28"/>
          <w:szCs w:val="28"/>
        </w:rPr>
        <w:t>54</w:t>
      </w:r>
      <w:r w:rsidR="00AB0B6D">
        <w:rPr>
          <w:rFonts w:ascii="Times New Roman" w:hAnsi="Times New Roman" w:cs="Times New Roman"/>
          <w:sz w:val="28"/>
          <w:szCs w:val="28"/>
        </w:rPr>
        <w:t>3463</w:t>
      </w:r>
      <w:r w:rsidR="00B64C4B">
        <w:rPr>
          <w:rFonts w:ascii="Times New Roman" w:hAnsi="Times New Roman" w:cs="Times New Roman"/>
          <w:sz w:val="28"/>
          <w:szCs w:val="28"/>
        </w:rPr>
        <w:t xml:space="preserve"> (</w:t>
      </w:r>
      <w:r w:rsidR="00AB0B6D">
        <w:rPr>
          <w:rFonts w:ascii="Times New Roman" w:hAnsi="Times New Roman" w:cs="Times New Roman"/>
          <w:sz w:val="28"/>
          <w:szCs w:val="28"/>
        </w:rPr>
        <w:t>3463</w:t>
      </w:r>
      <w:r w:rsidR="00B64C4B">
        <w:rPr>
          <w:rFonts w:ascii="Times New Roman" w:hAnsi="Times New Roman" w:cs="Times New Roman"/>
          <w:sz w:val="28"/>
          <w:szCs w:val="28"/>
        </w:rPr>
        <w:t>).</w:t>
      </w:r>
    </w:p>
    <w:p w:rsidR="00FF7782" w:rsidRPr="00435125" w:rsidRDefault="00FF778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F7782" w:rsidRPr="00435125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7077"/>
    <w:rsid w:val="00007DD4"/>
    <w:rsid w:val="000B5761"/>
    <w:rsid w:val="0018530B"/>
    <w:rsid w:val="002E0518"/>
    <w:rsid w:val="003C12FB"/>
    <w:rsid w:val="003E36B6"/>
    <w:rsid w:val="003E3809"/>
    <w:rsid w:val="00435125"/>
    <w:rsid w:val="004B67E0"/>
    <w:rsid w:val="005142AF"/>
    <w:rsid w:val="0052027C"/>
    <w:rsid w:val="00522BEA"/>
    <w:rsid w:val="005A5A72"/>
    <w:rsid w:val="005E71CA"/>
    <w:rsid w:val="00601274"/>
    <w:rsid w:val="006836DA"/>
    <w:rsid w:val="006954F2"/>
    <w:rsid w:val="006F21A7"/>
    <w:rsid w:val="00717032"/>
    <w:rsid w:val="00783443"/>
    <w:rsid w:val="007A5542"/>
    <w:rsid w:val="007C624F"/>
    <w:rsid w:val="008914E9"/>
    <w:rsid w:val="008C3571"/>
    <w:rsid w:val="009A1A08"/>
    <w:rsid w:val="00A54ED9"/>
    <w:rsid w:val="00AB0B6D"/>
    <w:rsid w:val="00B15790"/>
    <w:rsid w:val="00B5793A"/>
    <w:rsid w:val="00B64C4B"/>
    <w:rsid w:val="00B74EB9"/>
    <w:rsid w:val="00B8651B"/>
    <w:rsid w:val="00C31B09"/>
    <w:rsid w:val="00C818A7"/>
    <w:rsid w:val="00CA7077"/>
    <w:rsid w:val="00CC23C5"/>
    <w:rsid w:val="00CD6E24"/>
    <w:rsid w:val="00D02FE9"/>
    <w:rsid w:val="00E03497"/>
    <w:rsid w:val="00E501BD"/>
    <w:rsid w:val="00E67569"/>
    <w:rsid w:val="00EF4705"/>
    <w:rsid w:val="00F42342"/>
    <w:rsid w:val="00F54908"/>
    <w:rsid w:val="00F615CF"/>
    <w:rsid w:val="00F64D71"/>
    <w:rsid w:val="00F86EB9"/>
    <w:rsid w:val="00FB5AD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8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lunina.lb</cp:lastModifiedBy>
  <cp:revision>3</cp:revision>
  <dcterms:created xsi:type="dcterms:W3CDTF">2021-01-11T10:37:00Z</dcterms:created>
  <dcterms:modified xsi:type="dcterms:W3CDTF">2021-01-11T10:40:00Z</dcterms:modified>
</cp:coreProperties>
</file>