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4"/>
        <w:gridCol w:w="129"/>
        <w:gridCol w:w="1631"/>
        <w:gridCol w:w="2247"/>
        <w:gridCol w:w="4379"/>
      </w:tblGrid>
      <w:tr w:rsidR="002D148E" w:rsidRPr="002D148E">
        <w:tc>
          <w:tcPr>
            <w:tcW w:w="9070" w:type="dxa"/>
            <w:gridSpan w:val="5"/>
          </w:tcPr>
          <w:p w:rsidR="002D148E" w:rsidRPr="002D148E" w:rsidRDefault="002D148E" w:rsidP="002D1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48E">
              <w:rPr>
                <w:rFonts w:ascii="Arial" w:hAnsi="Arial" w:cs="Arial"/>
                <w:sz w:val="20"/>
                <w:szCs w:val="20"/>
              </w:rPr>
              <w:t>Уведомление</w:t>
            </w:r>
          </w:p>
          <w:p w:rsidR="002D148E" w:rsidRPr="002D148E" w:rsidRDefault="002D148E" w:rsidP="002D1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48E">
              <w:rPr>
                <w:rFonts w:ascii="Arial" w:hAnsi="Arial" w:cs="Arial"/>
                <w:sz w:val="20"/>
                <w:szCs w:val="20"/>
              </w:rPr>
              <w:t>о проведении сбора предложений и замечаний организаций</w:t>
            </w:r>
          </w:p>
          <w:p w:rsidR="002D148E" w:rsidRPr="002D148E" w:rsidRDefault="002D148E" w:rsidP="002D1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48E">
              <w:rPr>
                <w:rFonts w:ascii="Arial" w:hAnsi="Arial" w:cs="Arial"/>
                <w:sz w:val="20"/>
                <w:szCs w:val="20"/>
              </w:rPr>
              <w:t>и граждан о соответствии антимонопольному законодательству</w:t>
            </w:r>
          </w:p>
        </w:tc>
      </w:tr>
      <w:tr w:rsidR="002D148E" w:rsidRPr="002D148E">
        <w:tc>
          <w:tcPr>
            <w:tcW w:w="9070" w:type="dxa"/>
            <w:gridSpan w:val="5"/>
            <w:tcBorders>
              <w:bottom w:val="single" w:sz="4" w:space="0" w:color="auto"/>
            </w:tcBorders>
          </w:tcPr>
          <w:p w:rsidR="002D148E" w:rsidRPr="00F95A58" w:rsidRDefault="00F95A58" w:rsidP="00F95A5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cs="Arial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F95A58">
              <w:rPr>
                <w:rFonts w:cs="Times New Roman"/>
                <w:sz w:val="24"/>
                <w:szCs w:val="24"/>
              </w:rPr>
              <w:t>роект</w:t>
            </w:r>
            <w:r>
              <w:rPr>
                <w:rFonts w:cs="Times New Roman"/>
                <w:sz w:val="24"/>
                <w:szCs w:val="24"/>
              </w:rPr>
              <w:t>а</w:t>
            </w:r>
            <w:r w:rsidRPr="00F95A58">
              <w:rPr>
                <w:rFonts w:cs="Times New Roman"/>
                <w:sz w:val="24"/>
                <w:szCs w:val="24"/>
              </w:rPr>
              <w:t xml:space="preserve"> постановления администрации городского округа </w:t>
            </w:r>
            <w:r>
              <w:rPr>
                <w:rFonts w:cs="Times New Roman"/>
                <w:sz w:val="24"/>
                <w:szCs w:val="24"/>
              </w:rPr>
              <w:t>Т</w:t>
            </w:r>
            <w:r w:rsidRPr="00F95A58">
              <w:rPr>
                <w:rFonts w:cs="Times New Roman"/>
                <w:sz w:val="24"/>
                <w:szCs w:val="24"/>
              </w:rPr>
              <w:t xml:space="preserve">ольятти «об утверждении </w:t>
            </w:r>
            <w:r>
              <w:rPr>
                <w:rFonts w:cs="Times New Roman"/>
                <w:sz w:val="24"/>
                <w:szCs w:val="24"/>
              </w:rPr>
              <w:t>П</w:t>
            </w:r>
            <w:r w:rsidRPr="00F95A58">
              <w:rPr>
                <w:rFonts w:cs="Times New Roman"/>
                <w:sz w:val="24"/>
                <w:szCs w:val="24"/>
              </w:rPr>
              <w:t xml:space="preserve">орядка ведения учета и осуществления хранения исполнительных документов, решений налоговых органов, предусматривающих обращение взыскания на средства бюджета городского округа </w:t>
            </w:r>
            <w:r>
              <w:rPr>
                <w:rFonts w:cs="Times New Roman"/>
                <w:sz w:val="24"/>
                <w:szCs w:val="24"/>
              </w:rPr>
              <w:t>Т</w:t>
            </w:r>
            <w:r w:rsidRPr="00F95A58">
              <w:rPr>
                <w:rFonts w:cs="Times New Roman"/>
                <w:sz w:val="24"/>
                <w:szCs w:val="24"/>
              </w:rPr>
              <w:t xml:space="preserve">ольятти по денежным обязательствам муниципальных казенных учреждений городского округа </w:t>
            </w:r>
            <w:r>
              <w:rPr>
                <w:rFonts w:cs="Times New Roman"/>
                <w:sz w:val="24"/>
                <w:szCs w:val="24"/>
              </w:rPr>
              <w:t>Т</w:t>
            </w:r>
            <w:r w:rsidRPr="00F95A58">
              <w:rPr>
                <w:rFonts w:cs="Times New Roman"/>
                <w:sz w:val="24"/>
                <w:szCs w:val="24"/>
              </w:rPr>
              <w:t>ольятти, и иных документов, связанных с их исполнением»</w:t>
            </w:r>
          </w:p>
        </w:tc>
      </w:tr>
      <w:tr w:rsidR="002D148E" w:rsidRPr="002D148E">
        <w:tc>
          <w:tcPr>
            <w:tcW w:w="9070" w:type="dxa"/>
            <w:gridSpan w:val="5"/>
            <w:tcBorders>
              <w:top w:val="single" w:sz="4" w:space="0" w:color="auto"/>
            </w:tcBorders>
          </w:tcPr>
          <w:p w:rsidR="002D148E" w:rsidRPr="00F95A58" w:rsidRDefault="002D148E" w:rsidP="002D1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A58">
              <w:rPr>
                <w:rFonts w:ascii="Arial" w:hAnsi="Arial" w:cs="Arial"/>
                <w:sz w:val="16"/>
                <w:szCs w:val="16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2D148E" w:rsidRPr="002D148E">
        <w:tc>
          <w:tcPr>
            <w:tcW w:w="9070" w:type="dxa"/>
            <w:gridSpan w:val="5"/>
          </w:tcPr>
          <w:p w:rsidR="002D148E" w:rsidRPr="002D148E" w:rsidRDefault="002D148E" w:rsidP="002D14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48E" w:rsidRPr="002D148E">
        <w:tc>
          <w:tcPr>
            <w:tcW w:w="9070" w:type="dxa"/>
            <w:gridSpan w:val="5"/>
          </w:tcPr>
          <w:p w:rsidR="002D148E" w:rsidRPr="002D148E" w:rsidRDefault="002D148E" w:rsidP="002D148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148E">
              <w:rPr>
                <w:rFonts w:ascii="Arial" w:hAnsi="Arial" w:cs="Arial"/>
                <w:sz w:val="20"/>
                <w:szCs w:val="20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2D148E" w:rsidRPr="002D148E">
        <w:tc>
          <w:tcPr>
            <w:tcW w:w="9070" w:type="dxa"/>
            <w:gridSpan w:val="5"/>
            <w:tcBorders>
              <w:bottom w:val="single" w:sz="4" w:space="0" w:color="auto"/>
            </w:tcBorders>
          </w:tcPr>
          <w:p w:rsidR="002D148E" w:rsidRPr="002D148E" w:rsidRDefault="00F95A58" w:rsidP="002D14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F95A58">
              <w:rPr>
                <w:rFonts w:cs="Times New Roman"/>
                <w:sz w:val="24"/>
                <w:szCs w:val="24"/>
              </w:rPr>
              <w:t>роект</w:t>
            </w:r>
            <w:r>
              <w:rPr>
                <w:rFonts w:cs="Times New Roman"/>
                <w:sz w:val="24"/>
                <w:szCs w:val="24"/>
              </w:rPr>
              <w:t>а</w:t>
            </w:r>
            <w:r w:rsidRPr="00F95A58">
              <w:rPr>
                <w:rFonts w:cs="Times New Roman"/>
                <w:sz w:val="24"/>
                <w:szCs w:val="24"/>
              </w:rPr>
              <w:t xml:space="preserve"> постановления администрации городского округа </w:t>
            </w:r>
            <w:r>
              <w:rPr>
                <w:rFonts w:cs="Times New Roman"/>
                <w:sz w:val="24"/>
                <w:szCs w:val="24"/>
              </w:rPr>
              <w:t>Т</w:t>
            </w:r>
            <w:r w:rsidRPr="00F95A58">
              <w:rPr>
                <w:rFonts w:cs="Times New Roman"/>
                <w:sz w:val="24"/>
                <w:szCs w:val="24"/>
              </w:rPr>
              <w:t xml:space="preserve">ольятти «об утверждении </w:t>
            </w:r>
            <w:r>
              <w:rPr>
                <w:rFonts w:cs="Times New Roman"/>
                <w:sz w:val="24"/>
                <w:szCs w:val="24"/>
              </w:rPr>
              <w:t>П</w:t>
            </w:r>
            <w:r w:rsidRPr="00F95A58">
              <w:rPr>
                <w:rFonts w:cs="Times New Roman"/>
                <w:sz w:val="24"/>
                <w:szCs w:val="24"/>
              </w:rPr>
              <w:t xml:space="preserve">орядка ведения учета и осуществления хранения исполнительных документов, решений налоговых органов, предусматривающих обращение взыскания на средства бюджета городского округа </w:t>
            </w:r>
            <w:r>
              <w:rPr>
                <w:rFonts w:cs="Times New Roman"/>
                <w:sz w:val="24"/>
                <w:szCs w:val="24"/>
              </w:rPr>
              <w:t>Т</w:t>
            </w:r>
            <w:r w:rsidRPr="00F95A58">
              <w:rPr>
                <w:rFonts w:cs="Times New Roman"/>
                <w:sz w:val="24"/>
                <w:szCs w:val="24"/>
              </w:rPr>
              <w:t xml:space="preserve">ольятти по денежным обязательствам муниципальных казенных учреждений городского округа </w:t>
            </w:r>
            <w:r>
              <w:rPr>
                <w:rFonts w:cs="Times New Roman"/>
                <w:sz w:val="24"/>
                <w:szCs w:val="24"/>
              </w:rPr>
              <w:t>Т</w:t>
            </w:r>
            <w:r w:rsidRPr="00F95A58">
              <w:rPr>
                <w:rFonts w:cs="Times New Roman"/>
                <w:sz w:val="24"/>
                <w:szCs w:val="24"/>
              </w:rPr>
              <w:t>ольятти, и иных документов, связанных с их исполнением»</w:t>
            </w:r>
          </w:p>
        </w:tc>
      </w:tr>
      <w:tr w:rsidR="002D148E" w:rsidRPr="002D148E">
        <w:tc>
          <w:tcPr>
            <w:tcW w:w="90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148E" w:rsidRPr="002D148E" w:rsidRDefault="002D148E" w:rsidP="002D14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48E" w:rsidRPr="002D148E">
        <w:tc>
          <w:tcPr>
            <w:tcW w:w="9070" w:type="dxa"/>
            <w:gridSpan w:val="5"/>
            <w:tcBorders>
              <w:top w:val="single" w:sz="4" w:space="0" w:color="auto"/>
            </w:tcBorders>
          </w:tcPr>
          <w:p w:rsidR="002D148E" w:rsidRPr="002D148E" w:rsidRDefault="002D148E" w:rsidP="002D1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48E">
              <w:rPr>
                <w:rFonts w:ascii="Arial" w:hAnsi="Arial" w:cs="Arial"/>
                <w:sz w:val="20"/>
                <w:szCs w:val="20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2D148E" w:rsidRPr="002D148E">
        <w:tc>
          <w:tcPr>
            <w:tcW w:w="9070" w:type="dxa"/>
            <w:gridSpan w:val="5"/>
          </w:tcPr>
          <w:p w:rsidR="002D148E" w:rsidRPr="002D148E" w:rsidRDefault="002D148E" w:rsidP="002D148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148E">
              <w:rPr>
                <w:rFonts w:ascii="Arial" w:hAnsi="Arial" w:cs="Arial"/>
                <w:sz w:val="20"/>
                <w:szCs w:val="20"/>
              </w:rP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2D148E" w:rsidRPr="002D148E">
        <w:tc>
          <w:tcPr>
            <w:tcW w:w="9070" w:type="dxa"/>
            <w:gridSpan w:val="5"/>
            <w:tcBorders>
              <w:bottom w:val="single" w:sz="4" w:space="0" w:color="auto"/>
            </w:tcBorders>
          </w:tcPr>
          <w:p w:rsidR="002D148E" w:rsidRPr="002D148E" w:rsidRDefault="00F95A58" w:rsidP="00F95A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Aleksiadis.un@tgl.ru</w:t>
            </w:r>
            <w:r w:rsidR="002D148E" w:rsidRPr="002D148E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2D148E" w:rsidRPr="002D148E">
        <w:tc>
          <w:tcPr>
            <w:tcW w:w="9070" w:type="dxa"/>
            <w:gridSpan w:val="5"/>
            <w:tcBorders>
              <w:top w:val="single" w:sz="4" w:space="0" w:color="auto"/>
            </w:tcBorders>
          </w:tcPr>
          <w:p w:rsidR="002D148E" w:rsidRPr="002D148E" w:rsidRDefault="002D148E" w:rsidP="00F95A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148E">
              <w:rPr>
                <w:rFonts w:ascii="Arial" w:hAnsi="Arial" w:cs="Arial"/>
                <w:sz w:val="20"/>
                <w:szCs w:val="20"/>
              </w:rPr>
              <w:t xml:space="preserve">Сроки приема предложений и замечаний: с </w:t>
            </w:r>
            <w:r w:rsidR="00F95A58" w:rsidRPr="00F95A58">
              <w:rPr>
                <w:rFonts w:ascii="Arial" w:hAnsi="Arial" w:cs="Arial"/>
                <w:sz w:val="20"/>
                <w:szCs w:val="20"/>
                <w:u w:val="single"/>
              </w:rPr>
              <w:t xml:space="preserve">01 </w:t>
            </w:r>
            <w:r w:rsidR="00F95A58">
              <w:rPr>
                <w:rFonts w:ascii="Arial" w:hAnsi="Arial" w:cs="Arial"/>
                <w:sz w:val="20"/>
                <w:szCs w:val="20"/>
                <w:u w:val="single"/>
              </w:rPr>
              <w:t xml:space="preserve">марта 2021г. </w:t>
            </w:r>
            <w:r w:rsidRPr="002D148E">
              <w:rPr>
                <w:rFonts w:ascii="Arial" w:hAnsi="Arial" w:cs="Arial"/>
                <w:sz w:val="20"/>
                <w:szCs w:val="20"/>
              </w:rPr>
              <w:t xml:space="preserve"> по</w:t>
            </w:r>
            <w:r w:rsidR="00F95A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5A58">
              <w:rPr>
                <w:rFonts w:ascii="Arial" w:hAnsi="Arial" w:cs="Arial"/>
                <w:sz w:val="20"/>
                <w:szCs w:val="20"/>
                <w:u w:val="single"/>
              </w:rPr>
              <w:t>10 марта 2021г.</w:t>
            </w:r>
          </w:p>
        </w:tc>
      </w:tr>
      <w:tr w:rsidR="002D148E" w:rsidRPr="002D148E">
        <w:tc>
          <w:tcPr>
            <w:tcW w:w="9070" w:type="dxa"/>
            <w:gridSpan w:val="5"/>
          </w:tcPr>
          <w:p w:rsidR="002D148E" w:rsidRPr="002D148E" w:rsidRDefault="002D148E" w:rsidP="002D1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148E">
              <w:rPr>
                <w:rFonts w:ascii="Arial" w:hAnsi="Arial" w:cs="Arial"/>
                <w:sz w:val="20"/>
                <w:szCs w:val="20"/>
              </w:rPr>
              <w:t>Приложения:</w:t>
            </w:r>
          </w:p>
        </w:tc>
      </w:tr>
      <w:tr w:rsidR="002D148E" w:rsidRPr="002D148E">
        <w:tc>
          <w:tcPr>
            <w:tcW w:w="684" w:type="dxa"/>
          </w:tcPr>
          <w:p w:rsidR="002D148E" w:rsidRPr="002D148E" w:rsidRDefault="002D148E" w:rsidP="002D1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48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386" w:type="dxa"/>
            <w:gridSpan w:val="4"/>
            <w:tcBorders>
              <w:bottom w:val="single" w:sz="4" w:space="0" w:color="auto"/>
            </w:tcBorders>
          </w:tcPr>
          <w:p w:rsidR="002D148E" w:rsidRPr="002D148E" w:rsidRDefault="00F95A58" w:rsidP="00F95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F95A58">
              <w:rPr>
                <w:rFonts w:cs="Times New Roman"/>
                <w:sz w:val="24"/>
                <w:szCs w:val="24"/>
              </w:rPr>
              <w:t xml:space="preserve">роект постановления администрации городского округа </w:t>
            </w:r>
            <w:r>
              <w:rPr>
                <w:rFonts w:cs="Times New Roman"/>
                <w:sz w:val="24"/>
                <w:szCs w:val="24"/>
              </w:rPr>
              <w:t>Т</w:t>
            </w:r>
            <w:r w:rsidRPr="00F95A58">
              <w:rPr>
                <w:rFonts w:cs="Times New Roman"/>
                <w:sz w:val="24"/>
                <w:szCs w:val="24"/>
              </w:rPr>
              <w:t xml:space="preserve">ольятти «об утверждении </w:t>
            </w:r>
            <w:r>
              <w:rPr>
                <w:rFonts w:cs="Times New Roman"/>
                <w:sz w:val="24"/>
                <w:szCs w:val="24"/>
              </w:rPr>
              <w:t>П</w:t>
            </w:r>
            <w:r w:rsidRPr="00F95A58">
              <w:rPr>
                <w:rFonts w:cs="Times New Roman"/>
                <w:sz w:val="24"/>
                <w:szCs w:val="24"/>
              </w:rPr>
              <w:t xml:space="preserve">орядка ведения учета и осуществления хранения исполнительных документов, решений налоговых органов, предусматривающих обращение взыскания на средства бюджета городского округа </w:t>
            </w:r>
            <w:r>
              <w:rPr>
                <w:rFonts w:cs="Times New Roman"/>
                <w:sz w:val="24"/>
                <w:szCs w:val="24"/>
              </w:rPr>
              <w:t>Т</w:t>
            </w:r>
            <w:r w:rsidRPr="00F95A58">
              <w:rPr>
                <w:rFonts w:cs="Times New Roman"/>
                <w:sz w:val="24"/>
                <w:szCs w:val="24"/>
              </w:rPr>
              <w:t xml:space="preserve">ольятти по денежным обязательствам муниципальных казенных учреждений городского округа </w:t>
            </w:r>
            <w:r>
              <w:rPr>
                <w:rFonts w:cs="Times New Roman"/>
                <w:sz w:val="24"/>
                <w:szCs w:val="24"/>
              </w:rPr>
              <w:t>Т</w:t>
            </w:r>
            <w:r w:rsidRPr="00F95A58">
              <w:rPr>
                <w:rFonts w:cs="Times New Roman"/>
                <w:sz w:val="24"/>
                <w:szCs w:val="24"/>
              </w:rPr>
              <w:t>ольятти, и иных документов, связанных с их исполнением»</w:t>
            </w:r>
          </w:p>
        </w:tc>
      </w:tr>
      <w:tr w:rsidR="002D148E" w:rsidRPr="002D148E">
        <w:tc>
          <w:tcPr>
            <w:tcW w:w="684" w:type="dxa"/>
          </w:tcPr>
          <w:p w:rsidR="002D148E" w:rsidRPr="002D148E" w:rsidRDefault="002D148E" w:rsidP="002D14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6" w:type="dxa"/>
            <w:gridSpan w:val="4"/>
            <w:tcBorders>
              <w:top w:val="single" w:sz="4" w:space="0" w:color="auto"/>
            </w:tcBorders>
          </w:tcPr>
          <w:p w:rsidR="002D148E" w:rsidRPr="00F95A58" w:rsidRDefault="002D148E" w:rsidP="002D1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A58">
              <w:rPr>
                <w:rFonts w:ascii="Arial" w:hAnsi="Arial" w:cs="Arial"/>
                <w:sz w:val="16"/>
                <w:szCs w:val="16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2D148E" w:rsidRPr="002D148E">
        <w:tc>
          <w:tcPr>
            <w:tcW w:w="684" w:type="dxa"/>
          </w:tcPr>
          <w:p w:rsidR="002D148E" w:rsidRPr="002D148E" w:rsidRDefault="002D148E" w:rsidP="002D1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48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386" w:type="dxa"/>
            <w:gridSpan w:val="4"/>
          </w:tcPr>
          <w:p w:rsidR="002D148E" w:rsidRPr="002D148E" w:rsidRDefault="002D148E" w:rsidP="002D14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148E">
              <w:rPr>
                <w:rFonts w:ascii="Arial" w:hAnsi="Arial" w:cs="Arial"/>
                <w:sz w:val="20"/>
                <w:szCs w:val="20"/>
              </w:rPr>
              <w:t>Пояснительная записка к проекту постановления Администрации;</w:t>
            </w:r>
          </w:p>
        </w:tc>
      </w:tr>
      <w:tr w:rsidR="002D148E" w:rsidRPr="002D148E">
        <w:tc>
          <w:tcPr>
            <w:tcW w:w="684" w:type="dxa"/>
          </w:tcPr>
          <w:p w:rsidR="002D148E" w:rsidRPr="002D148E" w:rsidRDefault="002D148E" w:rsidP="002D1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48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386" w:type="dxa"/>
            <w:gridSpan w:val="4"/>
          </w:tcPr>
          <w:p w:rsidR="002D148E" w:rsidRPr="002D148E" w:rsidRDefault="002D148E" w:rsidP="002D14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148E">
              <w:rPr>
                <w:rFonts w:ascii="Arial" w:hAnsi="Arial" w:cs="Arial"/>
                <w:sz w:val="20"/>
                <w:szCs w:val="20"/>
              </w:rPr>
              <w:t>Форма предложений и замечаний.</w:t>
            </w:r>
          </w:p>
        </w:tc>
      </w:tr>
      <w:tr w:rsidR="002D148E" w:rsidRPr="002D148E">
        <w:tc>
          <w:tcPr>
            <w:tcW w:w="2444" w:type="dxa"/>
            <w:gridSpan w:val="3"/>
          </w:tcPr>
          <w:p w:rsidR="002D148E" w:rsidRPr="002D148E" w:rsidRDefault="002D148E" w:rsidP="002D14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148E">
              <w:rPr>
                <w:rFonts w:ascii="Arial" w:hAnsi="Arial" w:cs="Arial"/>
                <w:sz w:val="20"/>
                <w:szCs w:val="20"/>
              </w:rPr>
              <w:t>Ф.И.О., должность:</w:t>
            </w:r>
            <w:r w:rsidR="00F95A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26" w:type="dxa"/>
            <w:gridSpan w:val="2"/>
            <w:tcBorders>
              <w:bottom w:val="single" w:sz="4" w:space="0" w:color="auto"/>
            </w:tcBorders>
          </w:tcPr>
          <w:p w:rsidR="002D148E" w:rsidRPr="002D148E" w:rsidRDefault="00912955" w:rsidP="009129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Ведущий специалист департамента финансов администрации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.о. Тольятти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Алексиадис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Ю.Н. </w:t>
            </w:r>
          </w:p>
        </w:tc>
      </w:tr>
      <w:tr w:rsidR="002D148E" w:rsidRPr="002D148E">
        <w:tc>
          <w:tcPr>
            <w:tcW w:w="813" w:type="dxa"/>
            <w:gridSpan w:val="2"/>
          </w:tcPr>
          <w:p w:rsidR="002D148E" w:rsidRPr="002D148E" w:rsidRDefault="002D148E" w:rsidP="002D14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148E">
              <w:rPr>
                <w:rFonts w:ascii="Arial" w:hAnsi="Arial" w:cs="Arial"/>
                <w:sz w:val="20"/>
                <w:szCs w:val="20"/>
              </w:rPr>
              <w:lastRenderedPageBreak/>
              <w:t>Тел.:</w:t>
            </w:r>
          </w:p>
        </w:tc>
        <w:tc>
          <w:tcPr>
            <w:tcW w:w="3878" w:type="dxa"/>
            <w:gridSpan w:val="2"/>
            <w:tcBorders>
              <w:bottom w:val="single" w:sz="4" w:space="0" w:color="auto"/>
            </w:tcBorders>
          </w:tcPr>
          <w:p w:rsidR="002D148E" w:rsidRPr="002D148E" w:rsidRDefault="00912955" w:rsidP="002D14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54-31-75 (4704)</w:t>
            </w:r>
          </w:p>
        </w:tc>
        <w:tc>
          <w:tcPr>
            <w:tcW w:w="4379" w:type="dxa"/>
            <w:tcBorders>
              <w:top w:val="single" w:sz="4" w:space="0" w:color="auto"/>
            </w:tcBorders>
          </w:tcPr>
          <w:p w:rsidR="002D148E" w:rsidRPr="002D148E" w:rsidRDefault="002D148E" w:rsidP="002D14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1077" w:rsidRDefault="005B1077" w:rsidP="00912955"/>
    <w:sectPr w:rsidR="005B1077" w:rsidSect="005B1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2D148E"/>
    <w:rsid w:val="00236C20"/>
    <w:rsid w:val="002D148E"/>
    <w:rsid w:val="003915D3"/>
    <w:rsid w:val="005B1077"/>
    <w:rsid w:val="00912955"/>
    <w:rsid w:val="00F443F5"/>
    <w:rsid w:val="00F95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juna</dc:creator>
  <cp:keywords/>
  <dc:description/>
  <cp:lastModifiedBy>juna</cp:lastModifiedBy>
  <cp:revision>3</cp:revision>
  <dcterms:created xsi:type="dcterms:W3CDTF">2021-03-01T11:05:00Z</dcterms:created>
  <dcterms:modified xsi:type="dcterms:W3CDTF">2021-03-01T11:21:00Z</dcterms:modified>
</cp:coreProperties>
</file>