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29"/>
        <w:gridCol w:w="1637"/>
        <w:gridCol w:w="2253"/>
        <w:gridCol w:w="4395"/>
      </w:tblGrid>
      <w:tr w:rsidR="00B20ABF" w14:paraId="78086A77" w14:textId="77777777" w:rsidTr="001E1D3F">
        <w:trPr>
          <w:trHeight w:val="734"/>
        </w:trPr>
        <w:tc>
          <w:tcPr>
            <w:tcW w:w="910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24232E6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  <w:r w:rsidR="001E1D3F">
              <w:rPr>
                <w:rFonts w:ascii="Times New Roman" w:hAnsi="Times New Roman" w:cs="Times New Roman"/>
              </w:rPr>
              <w:t xml:space="preserve"> следующих постановлений</w:t>
            </w:r>
          </w:p>
        </w:tc>
      </w:tr>
      <w:tr w:rsidR="00B20ABF" w14:paraId="14E5C266" w14:textId="77777777" w:rsidTr="001E1D3F">
        <w:trPr>
          <w:trHeight w:val="1072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071C43C8" w14:textId="5A19ADFF" w:rsidR="00B20ABF" w:rsidRDefault="003E31B7" w:rsidP="00B946A7">
            <w:pPr>
              <w:pStyle w:val="a3"/>
              <w:ind w:firstLine="709"/>
              <w:jc w:val="both"/>
              <w:rPr>
                <w:bCs/>
                <w:sz w:val="24"/>
              </w:rPr>
            </w:pPr>
            <w:r w:rsidRPr="003E31B7">
              <w:rPr>
                <w:sz w:val="24"/>
              </w:rPr>
              <w:t>постановлени</w:t>
            </w:r>
            <w:r w:rsidR="001E1D3F">
              <w:rPr>
                <w:sz w:val="24"/>
              </w:rPr>
              <w:t>е</w:t>
            </w:r>
            <w:r w:rsidRPr="003E31B7">
              <w:rPr>
                <w:sz w:val="24"/>
              </w:rPr>
              <w:t xml:space="preserve"> </w:t>
            </w:r>
            <w:r w:rsidR="00B946A7">
              <w:rPr>
                <w:sz w:val="24"/>
              </w:rPr>
              <w:t>мэрии</w:t>
            </w:r>
            <w:r w:rsidRPr="003E31B7">
              <w:rPr>
                <w:sz w:val="24"/>
              </w:rPr>
              <w:t xml:space="preserve"> городского округа Тольятти </w:t>
            </w:r>
            <w:r w:rsidR="00B946A7" w:rsidRPr="00B946A7">
              <w:rPr>
                <w:sz w:val="24"/>
              </w:rPr>
              <w:t xml:space="preserve">от 17 января 2011 г. N 32-п/1 </w:t>
            </w:r>
            <w:r w:rsidRPr="003E31B7">
              <w:rPr>
                <w:sz w:val="24"/>
              </w:rPr>
              <w:t>«</w:t>
            </w:r>
            <w:r w:rsidR="00B946A7">
              <w:rPr>
                <w:bCs/>
                <w:sz w:val="24"/>
              </w:rPr>
              <w:t>О</w:t>
            </w:r>
            <w:r w:rsidR="00B946A7" w:rsidRPr="00B946A7">
              <w:rPr>
                <w:bCs/>
                <w:sz w:val="24"/>
              </w:rPr>
              <w:t>б установлении отдельных расходных обязательств</w:t>
            </w:r>
            <w:r w:rsidR="00B946A7">
              <w:rPr>
                <w:bCs/>
                <w:sz w:val="24"/>
              </w:rPr>
              <w:t xml:space="preserve"> </w:t>
            </w:r>
            <w:r w:rsidR="00B946A7" w:rsidRPr="00B946A7">
              <w:rPr>
                <w:bCs/>
                <w:sz w:val="24"/>
              </w:rPr>
              <w:t xml:space="preserve">городского округа </w:t>
            </w:r>
            <w:r w:rsidR="00B946A7">
              <w:rPr>
                <w:bCs/>
                <w:sz w:val="24"/>
              </w:rPr>
              <w:t>Т</w:t>
            </w:r>
            <w:r w:rsidR="00B946A7" w:rsidRPr="00B946A7">
              <w:rPr>
                <w:bCs/>
                <w:sz w:val="24"/>
              </w:rPr>
              <w:t>ольятти по отрасли жилищно-коммунального</w:t>
            </w:r>
            <w:r w:rsidR="00B946A7">
              <w:rPr>
                <w:bCs/>
                <w:sz w:val="24"/>
              </w:rPr>
              <w:t xml:space="preserve"> </w:t>
            </w:r>
            <w:r w:rsidR="00B946A7" w:rsidRPr="00B946A7">
              <w:rPr>
                <w:bCs/>
                <w:sz w:val="24"/>
              </w:rPr>
              <w:t>хозяйства - содержание и ремонт инженерных сетей</w:t>
            </w:r>
            <w:r w:rsidR="00D51BEF">
              <w:rPr>
                <w:bCs/>
                <w:sz w:val="24"/>
              </w:rPr>
              <w:t>»</w:t>
            </w:r>
            <w:r w:rsidR="00D51BEF" w:rsidRPr="00D51BEF">
              <w:rPr>
                <w:bCs/>
                <w:sz w:val="24"/>
              </w:rPr>
              <w:t>.</w:t>
            </w:r>
          </w:p>
          <w:p w14:paraId="58C7077A" w14:textId="23C90BE7" w:rsidR="00B946A7" w:rsidRDefault="00B946A7" w:rsidP="00277116">
            <w:pPr>
              <w:pStyle w:val="a3"/>
              <w:ind w:firstLine="709"/>
              <w:jc w:val="both"/>
              <w:rPr>
                <w:sz w:val="24"/>
              </w:rPr>
            </w:pPr>
            <w:r w:rsidRPr="00B946A7">
              <w:rPr>
                <w:sz w:val="24"/>
              </w:rPr>
              <w:t>постановление мэрии городского округа Тольятти от 21 февраля 2011 г. N 498-п/1 «Об установлении отдельных расходных обязательств городского округа Тольятти».</w:t>
            </w:r>
          </w:p>
          <w:p w14:paraId="1741E3B3" w14:textId="77777777" w:rsidR="001E1D3F" w:rsidRDefault="00B946A7" w:rsidP="00B946A7">
            <w:pPr>
              <w:pStyle w:val="a3"/>
              <w:ind w:firstLine="709"/>
              <w:jc w:val="both"/>
              <w:rPr>
                <w:sz w:val="24"/>
              </w:rPr>
            </w:pPr>
            <w:r w:rsidRPr="00B946A7">
              <w:rPr>
                <w:sz w:val="24"/>
              </w:rPr>
              <w:t>постановление мэрии городского округа Тольятти от 4 мая 2012 г. N 1377-п/1 «</w:t>
            </w:r>
            <w:r>
              <w:rPr>
                <w:sz w:val="24"/>
              </w:rPr>
              <w:t>О</w:t>
            </w:r>
            <w:r w:rsidRPr="00B946A7">
              <w:rPr>
                <w:sz w:val="24"/>
              </w:rPr>
              <w:t>б утверждении порядка определения объема и условий</w:t>
            </w:r>
            <w:r>
              <w:rPr>
                <w:sz w:val="24"/>
              </w:rPr>
              <w:t xml:space="preserve"> </w:t>
            </w:r>
            <w:r w:rsidRPr="00B946A7">
              <w:rPr>
                <w:sz w:val="24"/>
              </w:rPr>
              <w:t>Предоставления субсидий муниципальным бюджетным учреждениям</w:t>
            </w:r>
            <w:r>
              <w:rPr>
                <w:sz w:val="24"/>
              </w:rPr>
              <w:t xml:space="preserve"> г</w:t>
            </w:r>
            <w:r w:rsidRPr="00B946A7">
              <w:rPr>
                <w:sz w:val="24"/>
              </w:rPr>
              <w:t xml:space="preserve">ородского округа </w:t>
            </w:r>
            <w:r>
              <w:rPr>
                <w:sz w:val="24"/>
              </w:rPr>
              <w:t>Т</w:t>
            </w:r>
            <w:r w:rsidRPr="00B946A7">
              <w:rPr>
                <w:sz w:val="24"/>
              </w:rPr>
              <w:t>ольятти, находящимся в ведомственном</w:t>
            </w:r>
            <w:r>
              <w:rPr>
                <w:sz w:val="24"/>
              </w:rPr>
              <w:t xml:space="preserve"> п</w:t>
            </w:r>
            <w:r w:rsidRPr="00B946A7">
              <w:rPr>
                <w:sz w:val="24"/>
              </w:rPr>
              <w:t>одчинении департамента городского хозяйства администрации</w:t>
            </w:r>
            <w:r>
              <w:rPr>
                <w:sz w:val="24"/>
              </w:rPr>
              <w:t xml:space="preserve"> г</w:t>
            </w:r>
            <w:r w:rsidRPr="00B946A7">
              <w:rPr>
                <w:sz w:val="24"/>
              </w:rPr>
              <w:t xml:space="preserve">ородского округа </w:t>
            </w:r>
            <w:r>
              <w:rPr>
                <w:sz w:val="24"/>
              </w:rPr>
              <w:t>Т</w:t>
            </w:r>
            <w:r w:rsidRPr="00B946A7">
              <w:rPr>
                <w:sz w:val="24"/>
              </w:rPr>
              <w:t>ольятти, в соответствии с абзацем вторым</w:t>
            </w:r>
            <w:r>
              <w:rPr>
                <w:sz w:val="24"/>
              </w:rPr>
              <w:t xml:space="preserve"> п</w:t>
            </w:r>
            <w:r w:rsidRPr="00B946A7">
              <w:rPr>
                <w:sz w:val="24"/>
              </w:rPr>
              <w:t xml:space="preserve">ункта 1 статьи 78.1 </w:t>
            </w:r>
            <w:r w:rsidR="00F32EA2">
              <w:rPr>
                <w:sz w:val="24"/>
              </w:rPr>
              <w:t>Б</w:t>
            </w:r>
            <w:r w:rsidRPr="00B946A7">
              <w:rPr>
                <w:sz w:val="24"/>
              </w:rPr>
              <w:t xml:space="preserve">юджетного </w:t>
            </w:r>
            <w:r w:rsidR="00F32EA2">
              <w:rPr>
                <w:sz w:val="24"/>
              </w:rPr>
              <w:t>К</w:t>
            </w:r>
            <w:r w:rsidRPr="00B946A7">
              <w:rPr>
                <w:sz w:val="24"/>
              </w:rPr>
              <w:t xml:space="preserve">одекса </w:t>
            </w:r>
            <w:r w:rsidR="00F32EA2">
              <w:rPr>
                <w:sz w:val="24"/>
              </w:rPr>
              <w:t>Р</w:t>
            </w:r>
            <w:r w:rsidRPr="00B946A7">
              <w:rPr>
                <w:sz w:val="24"/>
              </w:rPr>
              <w:t xml:space="preserve">оссийской </w:t>
            </w:r>
            <w:r w:rsidR="00F32EA2">
              <w:rPr>
                <w:sz w:val="24"/>
              </w:rPr>
              <w:t>Ф</w:t>
            </w:r>
            <w:r w:rsidRPr="00B946A7">
              <w:rPr>
                <w:sz w:val="24"/>
              </w:rPr>
              <w:t>едерации».</w:t>
            </w:r>
          </w:p>
          <w:p w14:paraId="3DEFF896" w14:textId="1784DC05" w:rsidR="00655839" w:rsidRDefault="00655839" w:rsidP="00F32EA2">
            <w:pPr>
              <w:pStyle w:val="a3"/>
              <w:ind w:firstLine="709"/>
              <w:jc w:val="both"/>
              <w:rPr>
                <w:sz w:val="24"/>
              </w:rPr>
            </w:pPr>
            <w:r w:rsidRPr="00655839">
              <w:rPr>
                <w:sz w:val="24"/>
              </w:rPr>
              <w:t>постановление мэрии городского округа Тольятти от 28 сентября 2012 г. N 2728-п/1 «</w:t>
            </w:r>
            <w:r w:rsidR="008359E9" w:rsidRPr="008359E9">
              <w:rPr>
                <w:sz w:val="24"/>
              </w:rPr>
              <w:t>Об утверждении положения об оплате труда 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</w:t>
            </w:r>
            <w:r w:rsidRPr="00655839">
              <w:rPr>
                <w:sz w:val="24"/>
              </w:rPr>
              <w:t>».</w:t>
            </w:r>
          </w:p>
          <w:p w14:paraId="5AEF170C" w14:textId="45F75E78" w:rsidR="00F32EA2" w:rsidRDefault="00F32EA2" w:rsidP="00F32EA2">
            <w:pPr>
              <w:pStyle w:val="a3"/>
              <w:ind w:firstLine="709"/>
              <w:jc w:val="both"/>
              <w:rPr>
                <w:sz w:val="24"/>
              </w:rPr>
            </w:pPr>
            <w:r w:rsidRPr="00F32EA2">
              <w:rPr>
                <w:sz w:val="24"/>
              </w:rPr>
              <w:t xml:space="preserve">постановление </w:t>
            </w:r>
            <w:r w:rsidR="00E67E14">
              <w:rPr>
                <w:sz w:val="24"/>
              </w:rPr>
              <w:t>администрации</w:t>
            </w:r>
            <w:r w:rsidRPr="00F32EA2">
              <w:rPr>
                <w:sz w:val="24"/>
              </w:rPr>
              <w:t xml:space="preserve"> городского округа Тольятти от 17 мая 2019 г. N 1377-п/1 «</w:t>
            </w:r>
            <w:r>
              <w:rPr>
                <w:sz w:val="24"/>
              </w:rPr>
              <w:t>О</w:t>
            </w:r>
            <w:r w:rsidRPr="00F32EA2">
              <w:rPr>
                <w:sz w:val="24"/>
              </w:rPr>
              <w:t>б утверждении порядка составления, утверждения и ведения</w:t>
            </w:r>
            <w:r>
              <w:rPr>
                <w:sz w:val="24"/>
              </w:rPr>
              <w:t xml:space="preserve"> б</w:t>
            </w:r>
            <w:r w:rsidRPr="00F32EA2">
              <w:rPr>
                <w:sz w:val="24"/>
              </w:rPr>
              <w:t>юджетных смет муниципальными казенными учреждениями,</w:t>
            </w:r>
            <w:r>
              <w:rPr>
                <w:sz w:val="24"/>
              </w:rPr>
              <w:t xml:space="preserve"> п</w:t>
            </w:r>
            <w:r w:rsidRPr="00F32EA2">
              <w:rPr>
                <w:sz w:val="24"/>
              </w:rPr>
              <w:t>одведомственными департаменту городского хозяйства</w:t>
            </w:r>
            <w:r>
              <w:rPr>
                <w:sz w:val="24"/>
              </w:rPr>
              <w:t xml:space="preserve"> а</w:t>
            </w:r>
            <w:r w:rsidRPr="00F32EA2">
              <w:rPr>
                <w:sz w:val="24"/>
              </w:rPr>
              <w:t xml:space="preserve">дминистрации городского округа </w:t>
            </w:r>
            <w:r>
              <w:rPr>
                <w:sz w:val="24"/>
              </w:rPr>
              <w:t>Т</w:t>
            </w:r>
            <w:r w:rsidRPr="00F32EA2">
              <w:rPr>
                <w:sz w:val="24"/>
              </w:rPr>
              <w:t>ольятти».</w:t>
            </w:r>
          </w:p>
          <w:p w14:paraId="68719708" w14:textId="77777777" w:rsidR="00F32EA2" w:rsidRDefault="00E67E14" w:rsidP="00655839">
            <w:pPr>
              <w:pStyle w:val="a3"/>
              <w:ind w:firstLine="709"/>
              <w:jc w:val="both"/>
              <w:rPr>
                <w:sz w:val="24"/>
              </w:rPr>
            </w:pPr>
            <w:r w:rsidRPr="00E67E14">
              <w:rPr>
                <w:sz w:val="24"/>
              </w:rPr>
              <w:t xml:space="preserve">постановление </w:t>
            </w:r>
            <w:r>
              <w:rPr>
                <w:sz w:val="24"/>
              </w:rPr>
              <w:t>администрации</w:t>
            </w:r>
            <w:r w:rsidRPr="00E67E14">
              <w:rPr>
                <w:sz w:val="24"/>
              </w:rPr>
              <w:t xml:space="preserve"> городского округа Тольятти от 21 июня 2019 г. N 1688-п/1 «</w:t>
            </w:r>
            <w:r w:rsidR="00655839">
              <w:rPr>
                <w:sz w:val="24"/>
              </w:rPr>
              <w:t>О</w:t>
            </w:r>
            <w:r w:rsidR="00655839" w:rsidRPr="00655839">
              <w:rPr>
                <w:sz w:val="24"/>
              </w:rPr>
              <w:t>б утверждении положения об оплате труда работников</w:t>
            </w:r>
            <w:r w:rsidR="00655839">
              <w:rPr>
                <w:sz w:val="24"/>
              </w:rPr>
              <w:t xml:space="preserve"> м</w:t>
            </w:r>
            <w:r w:rsidR="00655839" w:rsidRPr="00655839">
              <w:rPr>
                <w:sz w:val="24"/>
              </w:rPr>
              <w:t>униципальных казенных учреждений, находящихся</w:t>
            </w:r>
            <w:r w:rsidR="00655839">
              <w:rPr>
                <w:sz w:val="24"/>
              </w:rPr>
              <w:t xml:space="preserve"> в</w:t>
            </w:r>
            <w:r w:rsidR="00655839" w:rsidRPr="00655839">
              <w:rPr>
                <w:sz w:val="24"/>
              </w:rPr>
              <w:t xml:space="preserve"> ведомственном подчинении департамента городского хозяйства</w:t>
            </w:r>
            <w:r w:rsidR="00655839">
              <w:rPr>
                <w:sz w:val="24"/>
              </w:rPr>
              <w:t xml:space="preserve"> а</w:t>
            </w:r>
            <w:r w:rsidR="00655839" w:rsidRPr="00655839">
              <w:rPr>
                <w:sz w:val="24"/>
              </w:rPr>
              <w:t xml:space="preserve">дминистрации городского округа </w:t>
            </w:r>
            <w:r w:rsidR="00655839">
              <w:rPr>
                <w:sz w:val="24"/>
              </w:rPr>
              <w:t>Т</w:t>
            </w:r>
            <w:r w:rsidR="00655839" w:rsidRPr="00655839">
              <w:rPr>
                <w:sz w:val="24"/>
              </w:rPr>
              <w:t>ольятти</w:t>
            </w:r>
            <w:r w:rsidRPr="00E67E14">
              <w:rPr>
                <w:sz w:val="24"/>
              </w:rPr>
              <w:t>».</w:t>
            </w:r>
          </w:p>
          <w:p w14:paraId="75E95EC6" w14:textId="2F2BE83E" w:rsidR="00655839" w:rsidRPr="003E31B7" w:rsidRDefault="00655839" w:rsidP="00655839">
            <w:pPr>
              <w:pStyle w:val="a3"/>
              <w:ind w:firstLine="709"/>
              <w:jc w:val="both"/>
              <w:rPr>
                <w:sz w:val="24"/>
              </w:rPr>
            </w:pPr>
            <w:r w:rsidRPr="00655839">
              <w:rPr>
                <w:sz w:val="24"/>
              </w:rPr>
              <w:t xml:space="preserve">постановление </w:t>
            </w:r>
            <w:r>
              <w:rPr>
                <w:sz w:val="24"/>
              </w:rPr>
              <w:t>администрации</w:t>
            </w:r>
            <w:r w:rsidRPr="00655839">
              <w:rPr>
                <w:sz w:val="24"/>
              </w:rPr>
              <w:t xml:space="preserve"> городского округа Тольятти от 10 сентября 2020 г. N 2716-п/1 «Об установлении отдельных расходных обязательств городского округа Тольятти».</w:t>
            </w:r>
          </w:p>
        </w:tc>
      </w:tr>
      <w:tr w:rsidR="00B20ABF" w14:paraId="6607A666" w14:textId="77777777" w:rsidTr="001E1D3F">
        <w:trPr>
          <w:trHeight w:val="455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 w:rsidTr="001E1D3F">
        <w:trPr>
          <w:trHeight w:val="249"/>
        </w:trPr>
        <w:tc>
          <w:tcPr>
            <w:tcW w:w="910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 w:rsidTr="001E1D3F">
        <w:trPr>
          <w:trHeight w:val="734"/>
        </w:trPr>
        <w:tc>
          <w:tcPr>
            <w:tcW w:w="910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 w:rsidTr="001E1D3F">
        <w:trPr>
          <w:trHeight w:val="1072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1239BF83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17 января 2011 г. N 32-п/1 «Об установлении отдельных расходных обязательств городского округа Тольятти по отрасли жилищно-коммунального хозяйства - содержание и ремонт инженерных сетей».</w:t>
            </w:r>
          </w:p>
          <w:p w14:paraId="4C74B106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21 февраля 2011 г. N 498-п/1 «Об установлении отдельных расходных обязательств городского округа Тольятти».</w:t>
            </w:r>
          </w:p>
          <w:p w14:paraId="33B80201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мэрии городского округа Тольятти от 4 мая 2012 г. N 1377-п/1 «Об утверждении порядка определения объема и условий Предоставления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Федерации».</w:t>
            </w:r>
          </w:p>
          <w:p w14:paraId="3531BD80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28 сентября 2012 г. N 2728-п/1 «Об утверждении положения об оплате труда 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Тольятти».</w:t>
            </w:r>
          </w:p>
          <w:p w14:paraId="503FA8DF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Тольятти от 17 мая 2019 г. N 1377-п/1 «Об утверждении порядка составления, утверждения и ведения бюджетных смет муниципальными казенными учреждениями, подведомственными департаменту городского хозяйства администрации городского округа Тольятти».</w:t>
            </w:r>
          </w:p>
          <w:p w14:paraId="353E56E4" w14:textId="77777777" w:rsidR="008359E9" w:rsidRPr="008359E9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Тольятти от 21 июня 2019 г. N 1688-п/1 «Об утверждении положения об оплате труда 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Тольятти».</w:t>
            </w:r>
          </w:p>
          <w:p w14:paraId="67DBCE7F" w14:textId="3398478A" w:rsidR="001E1D3F" w:rsidRPr="003E31B7" w:rsidRDefault="008359E9" w:rsidP="008359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Тольятти от 10 сентября 2020 г. N 2716-п/1 «Об установлении отдельных расходных обязательств городского округа Тольятти».</w:t>
            </w:r>
          </w:p>
        </w:tc>
      </w:tr>
      <w:tr w:rsidR="00B20ABF" w14:paraId="0B1E499A" w14:textId="77777777" w:rsidTr="001E1D3F">
        <w:trPr>
          <w:trHeight w:val="455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 w:rsidTr="001E1D3F">
        <w:trPr>
          <w:trHeight w:val="484"/>
        </w:trPr>
        <w:tc>
          <w:tcPr>
            <w:tcW w:w="910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 w:rsidTr="001E1D3F">
        <w:trPr>
          <w:trHeight w:val="264"/>
        </w:trPr>
        <w:tc>
          <w:tcPr>
            <w:tcW w:w="9100" w:type="dxa"/>
            <w:gridSpan w:val="5"/>
            <w:tcBorders>
              <w:bottom w:val="single" w:sz="4" w:space="0" w:color="auto"/>
            </w:tcBorders>
          </w:tcPr>
          <w:p w14:paraId="242ACD36" w14:textId="6A0FE74B" w:rsidR="00B20ABF" w:rsidRDefault="008359E9" w:rsidP="00D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konovalova.am@tgl.ru</w:t>
            </w:r>
          </w:p>
        </w:tc>
      </w:tr>
      <w:tr w:rsidR="00B20ABF" w14:paraId="22EA886C" w14:textId="77777777" w:rsidTr="001E1D3F">
        <w:trPr>
          <w:trHeight w:val="279"/>
        </w:trPr>
        <w:tc>
          <w:tcPr>
            <w:tcW w:w="9100" w:type="dxa"/>
            <w:gridSpan w:val="5"/>
            <w:tcBorders>
              <w:top w:val="single" w:sz="4" w:space="0" w:color="auto"/>
            </w:tcBorders>
          </w:tcPr>
          <w:p w14:paraId="7E266B2D" w14:textId="6878602D" w:rsidR="00B20ABF" w:rsidRDefault="00B20ABF" w:rsidP="00A50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83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83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359E9" w:rsidRPr="00835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277116" w:rsidRPr="0027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 w:rsidTr="001E1D3F">
        <w:trPr>
          <w:trHeight w:val="249"/>
        </w:trPr>
        <w:tc>
          <w:tcPr>
            <w:tcW w:w="910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 w:rsidTr="001E1D3F">
        <w:trPr>
          <w:trHeight w:val="1072"/>
        </w:trPr>
        <w:tc>
          <w:tcPr>
            <w:tcW w:w="686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14" w:type="dxa"/>
            <w:gridSpan w:val="4"/>
            <w:tcBorders>
              <w:bottom w:val="single" w:sz="4" w:space="0" w:color="auto"/>
            </w:tcBorders>
          </w:tcPr>
          <w:p w14:paraId="6D81BBF4" w14:textId="079887FC" w:rsidR="00FB1B6A" w:rsidRDefault="001E1D3F" w:rsidP="001E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действующих постановлений администрации городского округа Тольятти, разработанных </w:t>
            </w:r>
            <w:r w:rsidR="004736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</w:t>
            </w:r>
            <w:r>
              <w:t xml:space="preserve"> </w:t>
            </w:r>
          </w:p>
        </w:tc>
      </w:tr>
      <w:tr w:rsidR="00B20ABF" w14:paraId="148CC5EE" w14:textId="77777777" w:rsidTr="001E1D3F">
        <w:trPr>
          <w:trHeight w:val="455"/>
        </w:trPr>
        <w:tc>
          <w:tcPr>
            <w:tcW w:w="686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Pr="00277116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6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 w:rsidTr="001E1D3F">
        <w:trPr>
          <w:trHeight w:val="235"/>
        </w:trPr>
        <w:tc>
          <w:tcPr>
            <w:tcW w:w="686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14" w:type="dxa"/>
            <w:gridSpan w:val="4"/>
          </w:tcPr>
          <w:p w14:paraId="350F58C8" w14:textId="5D8CD8E2" w:rsidR="00B20ABF" w:rsidRDefault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 w:rsidTr="001E1D3F">
        <w:trPr>
          <w:trHeight w:val="734"/>
        </w:trPr>
        <w:tc>
          <w:tcPr>
            <w:tcW w:w="2452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48" w:type="dxa"/>
            <w:gridSpan w:val="2"/>
            <w:tcBorders>
              <w:bottom w:val="single" w:sz="4" w:space="0" w:color="auto"/>
            </w:tcBorders>
          </w:tcPr>
          <w:p w14:paraId="18352326" w14:textId="57481023" w:rsidR="00B20ABF" w:rsidRPr="00FB1B6A" w:rsidRDefault="008359E9" w:rsidP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9E9">
              <w:rPr>
                <w:rFonts w:ascii="Times New Roman" w:hAnsi="Times New Roman" w:cs="Times New Roman"/>
              </w:rPr>
              <w:t xml:space="preserve">Коновалова Альфия </w:t>
            </w:r>
            <w:proofErr w:type="spellStart"/>
            <w:r w:rsidRPr="008359E9">
              <w:rPr>
                <w:rFonts w:ascii="Times New Roman" w:hAnsi="Times New Roman" w:cs="Times New Roman"/>
              </w:rPr>
              <w:t>Минигакиловна</w:t>
            </w:r>
            <w:proofErr w:type="spellEnd"/>
            <w:r w:rsidR="00FB1B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8359E9">
              <w:rPr>
                <w:rFonts w:ascii="Times New Roman" w:hAnsi="Times New Roman" w:cs="Times New Roman"/>
              </w:rPr>
              <w:t>инансово-экономическ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8359E9">
              <w:rPr>
                <w:rFonts w:ascii="Times New Roman" w:hAnsi="Times New Roman" w:cs="Times New Roman"/>
              </w:rPr>
              <w:t xml:space="preserve"> </w:t>
            </w:r>
            <w:r w:rsidR="00FB1B6A">
              <w:rPr>
                <w:rFonts w:ascii="Times New Roman" w:hAnsi="Times New Roman" w:cs="Times New Roman"/>
              </w:rPr>
              <w:t xml:space="preserve">отдела департамента городского хозяйства </w:t>
            </w:r>
            <w:proofErr w:type="gramStart"/>
            <w:r w:rsidR="00FB1B6A">
              <w:rPr>
                <w:rFonts w:ascii="Times New Roman" w:hAnsi="Times New Roman" w:cs="Times New Roman"/>
              </w:rPr>
              <w:t xml:space="preserve">администрации </w:t>
            </w:r>
            <w:r w:rsidR="00277116">
              <w:rPr>
                <w:rFonts w:ascii="Times New Roman" w:hAnsi="Times New Roman" w:cs="Times New Roman"/>
              </w:rPr>
              <w:t xml:space="preserve"> </w:t>
            </w:r>
            <w:r w:rsidR="00FB1B6A">
              <w:rPr>
                <w:rFonts w:ascii="Times New Roman" w:hAnsi="Times New Roman" w:cs="Times New Roman"/>
              </w:rPr>
              <w:t>г.о.</w:t>
            </w:r>
            <w:proofErr w:type="gramEnd"/>
            <w:r w:rsidR="00FB1B6A">
              <w:rPr>
                <w:rFonts w:ascii="Times New Roman" w:hAnsi="Times New Roman" w:cs="Times New Roman"/>
              </w:rPr>
              <w:t xml:space="preserve"> Тольятти</w:t>
            </w:r>
          </w:p>
        </w:tc>
      </w:tr>
      <w:tr w:rsidR="00B20ABF" w14:paraId="300B938F" w14:textId="77777777" w:rsidTr="001E1D3F">
        <w:trPr>
          <w:trHeight w:val="264"/>
        </w:trPr>
        <w:tc>
          <w:tcPr>
            <w:tcW w:w="815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90" w:type="dxa"/>
            <w:gridSpan w:val="2"/>
            <w:tcBorders>
              <w:bottom w:val="single" w:sz="4" w:space="0" w:color="auto"/>
            </w:tcBorders>
          </w:tcPr>
          <w:p w14:paraId="522A466B" w14:textId="4A3D49C8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</w:t>
            </w:r>
            <w:r w:rsidR="008359E9">
              <w:rPr>
                <w:rFonts w:ascii="Times New Roman" w:hAnsi="Times New Roman" w:cs="Times New Roman"/>
              </w:rPr>
              <w:t>31, доб 5287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99157AF" w14:textId="77777777" w:rsidR="00FB1B6A" w:rsidRDefault="00FB1B6A" w:rsidP="001E1D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B1B6A" w:rsidSect="002771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1E1D3F"/>
    <w:rsid w:val="00241BE6"/>
    <w:rsid w:val="00277116"/>
    <w:rsid w:val="003E31B7"/>
    <w:rsid w:val="004736F6"/>
    <w:rsid w:val="00655839"/>
    <w:rsid w:val="007977A0"/>
    <w:rsid w:val="008359E9"/>
    <w:rsid w:val="00A507E3"/>
    <w:rsid w:val="00B20ABF"/>
    <w:rsid w:val="00B946A7"/>
    <w:rsid w:val="00BD3E0B"/>
    <w:rsid w:val="00D51BEF"/>
    <w:rsid w:val="00E67E14"/>
    <w:rsid w:val="00F32EA2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C04FB91C-50E0-4427-A547-A1A3832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4</cp:revision>
  <dcterms:created xsi:type="dcterms:W3CDTF">2021-10-26T09:51:00Z</dcterms:created>
  <dcterms:modified xsi:type="dcterms:W3CDTF">2021-11-10T05:52:00Z</dcterms:modified>
</cp:coreProperties>
</file>