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BAF" w:rsidRPr="00934BAF" w:rsidRDefault="00F615CF" w:rsidP="00934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5C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AB0B6D">
        <w:rPr>
          <w:rFonts w:ascii="Times New Roman" w:hAnsi="Times New Roman" w:cs="Times New Roman"/>
          <w:sz w:val="28"/>
          <w:szCs w:val="28"/>
        </w:rPr>
        <w:t xml:space="preserve"> </w:t>
      </w:r>
      <w:r w:rsidR="00934BAF">
        <w:rPr>
          <w:rFonts w:ascii="Times New Roman" w:hAnsi="Times New Roman" w:cs="Times New Roman"/>
          <w:sz w:val="28"/>
          <w:szCs w:val="28"/>
        </w:rPr>
        <w:t>«</w:t>
      </w:r>
      <w:r w:rsidR="00934BAF" w:rsidRPr="00934BAF">
        <w:rPr>
          <w:rFonts w:ascii="Times New Roman" w:hAnsi="Times New Roman" w:cs="Times New Roman"/>
          <w:sz w:val="28"/>
          <w:szCs w:val="28"/>
        </w:rPr>
        <w:t>Об</w:t>
      </w:r>
      <w:r w:rsidR="00934BAF" w:rsidRPr="00D668EF">
        <w:rPr>
          <w:szCs w:val="28"/>
        </w:rPr>
        <w:t xml:space="preserve"> </w:t>
      </w:r>
      <w:r w:rsidR="00934BAF" w:rsidRPr="00934BAF">
        <w:rPr>
          <w:rFonts w:ascii="Times New Roman" w:hAnsi="Times New Roman" w:cs="Times New Roman"/>
          <w:sz w:val="28"/>
          <w:szCs w:val="28"/>
        </w:rPr>
        <w:t>утверждении Порядка рассмотрения кадровой службой администрации городского округа Тольятти заявления муниципального служащего администрации городского округа Тольятти о получении разрешения на участие на безвозмездной основе в управлении некоммерческой организацией</w:t>
      </w:r>
      <w:r w:rsidR="00934BA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15CF" w:rsidRPr="006836DA" w:rsidRDefault="00F615CF" w:rsidP="0093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6D" w:rsidRPr="00AB0B6D" w:rsidRDefault="00C818A7" w:rsidP="00934B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>
        <w:rPr>
          <w:rFonts w:ascii="Times New Roman" w:hAnsi="Times New Roman" w:cs="Times New Roman"/>
          <w:sz w:val="28"/>
          <w:szCs w:val="28"/>
        </w:rPr>
        <w:t>на проект постановления администрации городского округа Тольятти</w:t>
      </w:r>
      <w:r w:rsidR="00934BAF">
        <w:rPr>
          <w:rFonts w:ascii="Times New Roman" w:hAnsi="Times New Roman" w:cs="Times New Roman"/>
          <w:sz w:val="28"/>
          <w:szCs w:val="28"/>
        </w:rPr>
        <w:t xml:space="preserve"> «</w:t>
      </w:r>
      <w:r w:rsidR="00934BAF" w:rsidRPr="00934BAF">
        <w:rPr>
          <w:rFonts w:ascii="Times New Roman" w:hAnsi="Times New Roman" w:cs="Times New Roman"/>
          <w:sz w:val="28"/>
          <w:szCs w:val="28"/>
        </w:rPr>
        <w:t>Об утверждении Порядка рассмотрения кадровой службой администрации городского округа Тольятти заявления муниципального служащего администрации городского округа Тольятти о получении разрешения на участие на безвозмездной основе в управлении некоммерческой организацией</w:t>
      </w:r>
      <w:r w:rsidR="006006DC" w:rsidRPr="006006DC">
        <w:rPr>
          <w:rFonts w:ascii="Times New Roman" w:hAnsi="Times New Roman" w:cs="Times New Roman"/>
          <w:sz w:val="28"/>
          <w:szCs w:val="28"/>
        </w:rPr>
        <w:t>»</w:t>
      </w:r>
      <w:r w:rsidR="006006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6DC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6006D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novikova</w:t>
      </w:r>
      <w:proofErr w:type="spellEnd"/>
      <w:r w:rsidR="00600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006D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</w:t>
      </w:r>
      <w:proofErr w:type="spellEnd"/>
      <w:r w:rsidR="00AB0B6D" w:rsidRPr="00AB0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B0B6D" w:rsidRPr="00AB0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tgl.ru</w:t>
      </w:r>
      <w:proofErr w:type="spellEnd"/>
    </w:p>
    <w:p w:rsidR="006836DA" w:rsidRDefault="006836DA" w:rsidP="00934BA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34BAF">
        <w:rPr>
          <w:rFonts w:ascii="Times New Roman" w:hAnsi="Times New Roman" w:cs="Times New Roman"/>
          <w:sz w:val="28"/>
          <w:szCs w:val="28"/>
        </w:rPr>
        <w:t>01</w:t>
      </w:r>
      <w:r w:rsidR="00AB0B6D">
        <w:rPr>
          <w:rFonts w:ascii="Times New Roman" w:hAnsi="Times New Roman" w:cs="Times New Roman"/>
          <w:sz w:val="28"/>
          <w:szCs w:val="28"/>
        </w:rPr>
        <w:t xml:space="preserve"> </w:t>
      </w:r>
      <w:r w:rsidR="00934BAF">
        <w:rPr>
          <w:rFonts w:ascii="Times New Roman" w:hAnsi="Times New Roman" w:cs="Times New Roman"/>
          <w:sz w:val="28"/>
          <w:szCs w:val="28"/>
        </w:rPr>
        <w:t>марта</w:t>
      </w:r>
      <w:r w:rsidR="00AB0B6D">
        <w:rPr>
          <w:rFonts w:ascii="Times New Roman" w:hAnsi="Times New Roman" w:cs="Times New Roman"/>
          <w:sz w:val="28"/>
          <w:szCs w:val="28"/>
        </w:rPr>
        <w:t xml:space="preserve"> 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934BAF">
        <w:rPr>
          <w:rFonts w:ascii="Times New Roman" w:hAnsi="Times New Roman" w:cs="Times New Roman"/>
          <w:sz w:val="28"/>
          <w:szCs w:val="28"/>
        </w:rPr>
        <w:t>10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6164A5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006D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AB0B6D">
        <w:rPr>
          <w:rFonts w:ascii="Times New Roman" w:hAnsi="Times New Roman" w:cs="Times New Roman"/>
          <w:sz w:val="28"/>
          <w:szCs w:val="28"/>
        </w:rPr>
        <w:t xml:space="preserve">главный специалист отдела 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6006DC">
        <w:rPr>
          <w:rFonts w:ascii="Times New Roman" w:hAnsi="Times New Roman" w:cs="Times New Roman"/>
          <w:sz w:val="28"/>
          <w:szCs w:val="28"/>
        </w:rPr>
        <w:t>54-39-83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6006DC">
        <w:rPr>
          <w:rFonts w:ascii="Times New Roman" w:hAnsi="Times New Roman" w:cs="Times New Roman"/>
          <w:sz w:val="28"/>
          <w:szCs w:val="28"/>
        </w:rPr>
        <w:t>3983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914E9"/>
    <w:rsid w:val="008C3571"/>
    <w:rsid w:val="00934BAF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02FE9"/>
    <w:rsid w:val="00D33584"/>
    <w:rsid w:val="00E03497"/>
    <w:rsid w:val="00E501BD"/>
    <w:rsid w:val="00E67569"/>
    <w:rsid w:val="00E77FF8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8</cp:revision>
  <dcterms:created xsi:type="dcterms:W3CDTF">2021-01-11T10:37:00Z</dcterms:created>
  <dcterms:modified xsi:type="dcterms:W3CDTF">2021-03-01T07:35:00Z</dcterms:modified>
</cp:coreProperties>
</file>