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4"/>
        <w:gridCol w:w="129"/>
        <w:gridCol w:w="1631"/>
        <w:gridCol w:w="2247"/>
        <w:gridCol w:w="4379"/>
      </w:tblGrid>
      <w:tr w:rsidR="00776DAC" w:rsidRPr="00776DAC" w:rsidTr="006A4B2E">
        <w:tc>
          <w:tcPr>
            <w:tcW w:w="9070" w:type="dxa"/>
            <w:gridSpan w:val="5"/>
            <w:tcBorders>
              <w:top w:val="nil"/>
              <w:left w:val="nil"/>
              <w:right w:val="nil"/>
            </w:tcBorders>
          </w:tcPr>
          <w:p w:rsidR="00776DAC" w:rsidRPr="00776DAC" w:rsidRDefault="00776D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Уведомление</w:t>
            </w:r>
          </w:p>
          <w:p w:rsidR="00776DAC" w:rsidRPr="00776DAC" w:rsidRDefault="00776D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о проведении сбора предложений и замечаний организаций</w:t>
            </w:r>
          </w:p>
          <w:p w:rsidR="00776DAC" w:rsidRPr="00776DAC" w:rsidRDefault="00776D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и граждан о соответствии антимонопольному законодательству</w:t>
            </w:r>
          </w:p>
        </w:tc>
      </w:tr>
      <w:tr w:rsidR="00776DAC" w:rsidRPr="006A4B2E" w:rsidTr="006A4B2E">
        <w:tc>
          <w:tcPr>
            <w:tcW w:w="9070" w:type="dxa"/>
            <w:gridSpan w:val="5"/>
            <w:tcBorders>
              <w:top w:val="nil"/>
              <w:left w:val="nil"/>
              <w:right w:val="nil"/>
            </w:tcBorders>
          </w:tcPr>
          <w:p w:rsidR="00776DAC" w:rsidRPr="006A4B2E" w:rsidRDefault="00007D56" w:rsidP="00CE31CF">
            <w:pPr>
              <w:spacing w:after="1" w:line="280" w:lineRule="atLeast"/>
              <w:jc w:val="center"/>
              <w:rPr>
                <w:sz w:val="28"/>
                <w:szCs w:val="28"/>
              </w:rPr>
            </w:pPr>
            <w:r w:rsidRPr="00943503">
              <w:rPr>
                <w:sz w:val="28"/>
                <w:szCs w:val="28"/>
              </w:rPr>
              <w:t>«</w:t>
            </w:r>
            <w:r w:rsidR="000349A2" w:rsidRPr="007139A1">
              <w:rPr>
                <w:sz w:val="28"/>
                <w:szCs w:val="28"/>
              </w:rPr>
              <w:t>О внесении</w:t>
            </w:r>
            <w:r w:rsidR="000349A2">
              <w:rPr>
                <w:sz w:val="28"/>
                <w:szCs w:val="28"/>
              </w:rPr>
              <w:t xml:space="preserve"> </w:t>
            </w:r>
            <w:r w:rsidR="000349A2" w:rsidRPr="007139A1">
              <w:rPr>
                <w:sz w:val="28"/>
                <w:szCs w:val="28"/>
              </w:rPr>
              <w:t>изменений в постановление администрации городского округа Тольятти</w:t>
            </w:r>
            <w:r w:rsidR="000349A2">
              <w:rPr>
                <w:sz w:val="28"/>
                <w:szCs w:val="28"/>
              </w:rPr>
              <w:t xml:space="preserve"> </w:t>
            </w:r>
            <w:r w:rsidR="000349A2" w:rsidRPr="007139A1">
              <w:rPr>
                <w:sz w:val="28"/>
                <w:szCs w:val="28"/>
              </w:rPr>
              <w:t xml:space="preserve">от </w:t>
            </w:r>
            <w:r w:rsidR="00B17DDC" w:rsidRPr="00CE31CF">
              <w:rPr>
                <w:sz w:val="28"/>
                <w:szCs w:val="28"/>
              </w:rPr>
              <w:t>1</w:t>
            </w:r>
            <w:r w:rsidR="00D1427C" w:rsidRPr="00CE31CF">
              <w:rPr>
                <w:sz w:val="28"/>
                <w:szCs w:val="28"/>
              </w:rPr>
              <w:t>0.0</w:t>
            </w:r>
            <w:r w:rsidR="00B17DDC" w:rsidRPr="00CE31CF">
              <w:rPr>
                <w:sz w:val="28"/>
                <w:szCs w:val="28"/>
              </w:rPr>
              <w:t>4</w:t>
            </w:r>
            <w:r w:rsidR="00D1427C" w:rsidRPr="00CE31CF">
              <w:rPr>
                <w:sz w:val="28"/>
                <w:szCs w:val="28"/>
              </w:rPr>
              <w:t>.202</w:t>
            </w:r>
            <w:r w:rsidR="00B17DDC" w:rsidRPr="00CE31CF">
              <w:rPr>
                <w:sz w:val="28"/>
                <w:szCs w:val="28"/>
              </w:rPr>
              <w:t>6</w:t>
            </w:r>
            <w:r w:rsidR="00D1427C" w:rsidRPr="00CE31CF">
              <w:rPr>
                <w:sz w:val="28"/>
                <w:szCs w:val="28"/>
              </w:rPr>
              <w:t xml:space="preserve"> №</w:t>
            </w:r>
            <w:r w:rsidR="00B17DDC" w:rsidRPr="00CE31CF">
              <w:rPr>
                <w:sz w:val="28"/>
                <w:szCs w:val="28"/>
              </w:rPr>
              <w:t xml:space="preserve"> </w:t>
            </w:r>
            <w:r w:rsidR="00CE31CF">
              <w:rPr>
                <w:sz w:val="28"/>
                <w:szCs w:val="28"/>
              </w:rPr>
              <w:t>902</w:t>
            </w:r>
            <w:r w:rsidR="000349A2" w:rsidRPr="007139A1">
              <w:rPr>
                <w:sz w:val="28"/>
                <w:szCs w:val="28"/>
              </w:rPr>
              <w:t>-п/1</w:t>
            </w:r>
            <w:r w:rsidR="000349A2">
              <w:rPr>
                <w:sz w:val="28"/>
                <w:szCs w:val="28"/>
              </w:rPr>
              <w:t xml:space="preserve"> </w:t>
            </w:r>
            <w:r w:rsidR="000349A2" w:rsidRPr="007139A1">
              <w:rPr>
                <w:sz w:val="28"/>
                <w:szCs w:val="28"/>
              </w:rPr>
              <w:t xml:space="preserve">«Об ограничении пребывания </w:t>
            </w:r>
            <w:r w:rsidR="000349A2">
              <w:rPr>
                <w:sz w:val="28"/>
                <w:szCs w:val="28"/>
              </w:rPr>
              <w:t xml:space="preserve">граждан </w:t>
            </w:r>
            <w:r w:rsidR="00B17DDC">
              <w:rPr>
                <w:sz w:val="28"/>
                <w:szCs w:val="28"/>
              </w:rPr>
              <w:t>в</w:t>
            </w:r>
            <w:r w:rsidR="000349A2">
              <w:rPr>
                <w:sz w:val="28"/>
                <w:szCs w:val="28"/>
              </w:rPr>
              <w:t xml:space="preserve"> лес</w:t>
            </w:r>
            <w:r w:rsidR="00B17DDC">
              <w:rPr>
                <w:sz w:val="28"/>
                <w:szCs w:val="28"/>
              </w:rPr>
              <w:t>ах</w:t>
            </w:r>
            <w:r w:rsidR="000349A2">
              <w:rPr>
                <w:sz w:val="28"/>
                <w:szCs w:val="28"/>
              </w:rPr>
              <w:t>, расположенных в границах городского округа Тольятти и запрете въезда в них всех транспортных средств</w:t>
            </w:r>
            <w:r w:rsidRPr="00943503">
              <w:rPr>
                <w:sz w:val="28"/>
                <w:szCs w:val="28"/>
              </w:rPr>
              <w:t>»</w:t>
            </w:r>
          </w:p>
        </w:tc>
      </w:tr>
      <w:tr w:rsidR="00776DAC" w:rsidRPr="006A4B2E" w:rsidTr="006264B5">
        <w:tc>
          <w:tcPr>
            <w:tcW w:w="9070" w:type="dxa"/>
            <w:gridSpan w:val="5"/>
            <w:tcBorders>
              <w:left w:val="nil"/>
              <w:right w:val="nil"/>
            </w:tcBorders>
          </w:tcPr>
          <w:p w:rsidR="00776DAC" w:rsidRPr="006A4B2E" w:rsidRDefault="00776D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76DAC" w:rsidRPr="002679ED" w:rsidTr="006264B5">
        <w:tc>
          <w:tcPr>
            <w:tcW w:w="9070" w:type="dxa"/>
            <w:gridSpan w:val="5"/>
          </w:tcPr>
          <w:p w:rsidR="0027476C" w:rsidRPr="002679ED" w:rsidRDefault="00776DAC" w:rsidP="00CE31C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79ED">
              <w:rPr>
                <w:rFonts w:ascii="Times New Roman" w:hAnsi="Times New Roman" w:cs="Times New Roman"/>
                <w:sz w:val="28"/>
                <w:szCs w:val="28"/>
              </w:rPr>
              <w:t xml:space="preserve">Настоящим </w:t>
            </w:r>
            <w:r w:rsidR="006B25A4" w:rsidRPr="002679E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2679ED">
              <w:rPr>
                <w:rFonts w:ascii="Times New Roman" w:hAnsi="Times New Roman" w:cs="Times New Roman"/>
                <w:sz w:val="28"/>
                <w:szCs w:val="28"/>
              </w:rPr>
              <w:t xml:space="preserve">дминистрация городского округа Тольятти уведомляет </w:t>
            </w:r>
            <w:r w:rsidR="00452F82" w:rsidRPr="002679ED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</w:t>
            </w:r>
            <w:r w:rsidRPr="002679ED">
              <w:rPr>
                <w:rFonts w:ascii="Times New Roman" w:hAnsi="Times New Roman" w:cs="Times New Roman"/>
                <w:sz w:val="28"/>
                <w:szCs w:val="28"/>
              </w:rPr>
              <w:t xml:space="preserve">о проведении сбора предложений и замечаний организаций и граждан </w:t>
            </w:r>
            <w:r w:rsidR="00452F82" w:rsidRPr="002679ED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</w:t>
            </w:r>
            <w:r w:rsidR="006B25A4" w:rsidRPr="002679ED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6264B5" w:rsidRPr="002679ED">
              <w:rPr>
                <w:rFonts w:ascii="Times New Roman" w:hAnsi="Times New Roman" w:cs="Times New Roman"/>
                <w:sz w:val="28"/>
                <w:szCs w:val="28"/>
              </w:rPr>
              <w:t xml:space="preserve"> проект</w:t>
            </w:r>
            <w:r w:rsidR="006B25A4" w:rsidRPr="002679ED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6264B5" w:rsidRPr="002679ED">
              <w:rPr>
                <w:rFonts w:ascii="Times New Roman" w:hAnsi="Times New Roman" w:cs="Times New Roman"/>
                <w:sz w:val="28"/>
                <w:szCs w:val="28"/>
              </w:rPr>
              <w:t xml:space="preserve"> постановления администрации городского округа Тольятти</w:t>
            </w:r>
            <w:r w:rsidR="001A3366" w:rsidRPr="002679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52F82" w:rsidRPr="002679ED">
              <w:rPr>
                <w:rFonts w:ascii="Times New Roman" w:hAnsi="Times New Roman" w:cs="Times New Roman"/>
                <w:sz w:val="28"/>
                <w:szCs w:val="28"/>
              </w:rPr>
              <w:t xml:space="preserve">               </w:t>
            </w:r>
            <w:r w:rsidR="00007D56" w:rsidRPr="002679E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2679ED" w:rsidRPr="002679ED"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изменений в постановление администрации городского округа Тольятти от </w:t>
            </w:r>
            <w:r w:rsidR="00B17DDC" w:rsidRPr="00CE31C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679ED" w:rsidRPr="00CE31CF">
              <w:rPr>
                <w:rFonts w:ascii="Times New Roman" w:hAnsi="Times New Roman" w:cs="Times New Roman"/>
                <w:sz w:val="28"/>
                <w:szCs w:val="28"/>
              </w:rPr>
              <w:t>0.0</w:t>
            </w:r>
            <w:r w:rsidR="00B17DDC" w:rsidRPr="00CE31C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2679ED" w:rsidRPr="00CE31CF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B17DDC" w:rsidRPr="00CE31C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2679ED" w:rsidRPr="00CE31CF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 w:rsidR="00B17DDC" w:rsidRPr="00CE31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E31CF">
              <w:rPr>
                <w:rFonts w:ascii="Times New Roman" w:hAnsi="Times New Roman" w:cs="Times New Roman"/>
                <w:sz w:val="28"/>
                <w:szCs w:val="28"/>
              </w:rPr>
              <w:t>902</w:t>
            </w:r>
            <w:r w:rsidR="002679ED" w:rsidRPr="002679ED">
              <w:rPr>
                <w:rFonts w:ascii="Times New Roman" w:hAnsi="Times New Roman" w:cs="Times New Roman"/>
                <w:sz w:val="28"/>
                <w:szCs w:val="28"/>
              </w:rPr>
              <w:t xml:space="preserve">-п/1 «Об ограничении пребывания граждан </w:t>
            </w:r>
            <w:r w:rsidR="00B17DDC">
              <w:rPr>
                <w:rFonts w:ascii="Times New Roman" w:hAnsi="Times New Roman" w:cs="Times New Roman"/>
                <w:sz w:val="28"/>
                <w:szCs w:val="28"/>
              </w:rPr>
              <w:t>в лесах</w:t>
            </w:r>
            <w:r w:rsidR="002679ED" w:rsidRPr="002679ED">
              <w:rPr>
                <w:rFonts w:ascii="Times New Roman" w:hAnsi="Times New Roman" w:cs="Times New Roman"/>
                <w:sz w:val="28"/>
                <w:szCs w:val="28"/>
              </w:rPr>
              <w:t xml:space="preserve">, расположенных в границах городского округа Тольятти </w:t>
            </w:r>
            <w:r w:rsidR="00B17DDC">
              <w:rPr>
                <w:rFonts w:ascii="Times New Roman" w:hAnsi="Times New Roman" w:cs="Times New Roman"/>
                <w:sz w:val="28"/>
                <w:szCs w:val="28"/>
              </w:rPr>
              <w:t xml:space="preserve">               </w:t>
            </w:r>
            <w:r w:rsidR="002679ED" w:rsidRPr="002679ED">
              <w:rPr>
                <w:rFonts w:ascii="Times New Roman" w:hAnsi="Times New Roman" w:cs="Times New Roman"/>
                <w:sz w:val="28"/>
                <w:szCs w:val="28"/>
              </w:rPr>
              <w:t>и запрете въезда в них всех транспортных средств</w:t>
            </w:r>
            <w:r w:rsidR="0027476C" w:rsidRPr="002679ED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</w:tr>
      <w:tr w:rsidR="00776DAC" w:rsidRPr="00776DAC" w:rsidTr="006264B5">
        <w:tc>
          <w:tcPr>
            <w:tcW w:w="9070" w:type="dxa"/>
            <w:gridSpan w:val="5"/>
          </w:tcPr>
          <w:p w:rsidR="00776DAC" w:rsidRPr="00776DAC" w:rsidRDefault="00776DAC" w:rsidP="002679ED">
            <w:pPr>
              <w:pStyle w:val="ConsPlusNormal"/>
              <w:ind w:firstLine="64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 xml:space="preserve">Все заинтересованные лица могут направить свои предложения </w:t>
            </w:r>
            <w:r w:rsidR="00452F8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</w:t>
            </w: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и замечания на электронную почту:</w:t>
            </w:r>
            <w:r w:rsidR="001A3366" w:rsidRPr="001A33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4" w:history="1">
              <w:r w:rsidR="002679ED" w:rsidRPr="0078337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buyanova</w:t>
              </w:r>
              <w:r w:rsidR="002679ED" w:rsidRPr="0078337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2679ED" w:rsidRPr="0078337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ea</w:t>
              </w:r>
              <w:r w:rsidR="002679ED" w:rsidRPr="0078337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2679ED" w:rsidRPr="0078337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tgl</w:t>
              </w:r>
              <w:r w:rsidR="002679ED" w:rsidRPr="0078337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2679ED" w:rsidRPr="0078337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 w:rsidR="0087667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76DAC" w:rsidRPr="00776DAC" w:rsidTr="006264B5">
        <w:tc>
          <w:tcPr>
            <w:tcW w:w="9070" w:type="dxa"/>
            <w:gridSpan w:val="5"/>
          </w:tcPr>
          <w:p w:rsidR="00776DAC" w:rsidRPr="00776DAC" w:rsidRDefault="00776DAC" w:rsidP="00AD051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Сроки при</w:t>
            </w:r>
            <w:r w:rsidR="006B25A4">
              <w:rPr>
                <w:rFonts w:ascii="Times New Roman" w:hAnsi="Times New Roman" w:cs="Times New Roman"/>
                <w:sz w:val="28"/>
                <w:szCs w:val="28"/>
              </w:rPr>
              <w:t>ё</w:t>
            </w: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 xml:space="preserve">ма предложений и замечаний: с </w:t>
            </w:r>
            <w:r w:rsidR="00AD051B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0A0DB0" w:rsidRPr="00CE31CF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AD051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0A0DB0" w:rsidRPr="00CE31CF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B17DDC" w:rsidRPr="00CE31C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CE31CF"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r w:rsidR="00AD051B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0A0DB0" w:rsidRPr="00CE31CF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AD051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bookmarkStart w:id="0" w:name="_GoBack"/>
            <w:bookmarkEnd w:id="0"/>
            <w:r w:rsidR="000A0DB0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B17DD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76DAC" w:rsidRPr="00776DAC" w:rsidTr="006264B5">
        <w:tc>
          <w:tcPr>
            <w:tcW w:w="9070" w:type="dxa"/>
            <w:gridSpan w:val="5"/>
          </w:tcPr>
          <w:p w:rsidR="00776DAC" w:rsidRPr="00776DAC" w:rsidRDefault="00776DA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Приложения:</w:t>
            </w:r>
          </w:p>
        </w:tc>
      </w:tr>
      <w:tr w:rsidR="00776DAC" w:rsidRPr="000A0DB0" w:rsidTr="006264B5">
        <w:tc>
          <w:tcPr>
            <w:tcW w:w="684" w:type="dxa"/>
            <w:tcBorders>
              <w:left w:val="nil"/>
              <w:right w:val="nil"/>
            </w:tcBorders>
          </w:tcPr>
          <w:p w:rsidR="00776DAC" w:rsidRPr="000A0DB0" w:rsidRDefault="00776DA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0DB0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8386" w:type="dxa"/>
            <w:gridSpan w:val="4"/>
            <w:tcBorders>
              <w:left w:val="nil"/>
              <w:right w:val="nil"/>
            </w:tcBorders>
          </w:tcPr>
          <w:p w:rsidR="00776DAC" w:rsidRPr="000A0DB0" w:rsidRDefault="006264B5" w:rsidP="00B17DDC">
            <w:pPr>
              <w:spacing w:after="1" w:line="280" w:lineRule="atLeast"/>
              <w:jc w:val="both"/>
              <w:rPr>
                <w:sz w:val="26"/>
                <w:szCs w:val="26"/>
              </w:rPr>
            </w:pPr>
            <w:r>
              <w:rPr>
                <w:sz w:val="28"/>
                <w:szCs w:val="28"/>
              </w:rPr>
              <w:t xml:space="preserve">Проект постановления администрации городского округа Тольятти </w:t>
            </w:r>
            <w:r w:rsidR="00007D56" w:rsidRPr="00943503">
              <w:rPr>
                <w:sz w:val="28"/>
                <w:szCs w:val="28"/>
              </w:rPr>
              <w:t>«</w:t>
            </w:r>
            <w:r w:rsidR="000349A2" w:rsidRPr="007139A1">
              <w:rPr>
                <w:sz w:val="28"/>
                <w:szCs w:val="28"/>
              </w:rPr>
              <w:t>О внесении</w:t>
            </w:r>
            <w:r w:rsidR="000349A2">
              <w:rPr>
                <w:sz w:val="28"/>
                <w:szCs w:val="28"/>
              </w:rPr>
              <w:t xml:space="preserve"> </w:t>
            </w:r>
            <w:r w:rsidR="000349A2" w:rsidRPr="007139A1">
              <w:rPr>
                <w:sz w:val="28"/>
                <w:szCs w:val="28"/>
              </w:rPr>
              <w:t>изменений в постановление администрации городского округа Тольятти</w:t>
            </w:r>
            <w:r w:rsidR="000349A2">
              <w:rPr>
                <w:sz w:val="28"/>
                <w:szCs w:val="28"/>
              </w:rPr>
              <w:t xml:space="preserve"> </w:t>
            </w:r>
            <w:r w:rsidR="000349A2" w:rsidRPr="007139A1">
              <w:rPr>
                <w:sz w:val="28"/>
                <w:szCs w:val="28"/>
              </w:rPr>
              <w:t xml:space="preserve">от </w:t>
            </w:r>
            <w:r w:rsidR="00B17DDC" w:rsidRPr="00CE31CF">
              <w:rPr>
                <w:sz w:val="28"/>
                <w:szCs w:val="28"/>
              </w:rPr>
              <w:t>1</w:t>
            </w:r>
            <w:r w:rsidR="00D1427C" w:rsidRPr="00CE31CF">
              <w:rPr>
                <w:sz w:val="28"/>
                <w:szCs w:val="28"/>
              </w:rPr>
              <w:t>0.0</w:t>
            </w:r>
            <w:r w:rsidR="00B17DDC" w:rsidRPr="00CE31CF">
              <w:rPr>
                <w:sz w:val="28"/>
                <w:szCs w:val="28"/>
              </w:rPr>
              <w:t>4</w:t>
            </w:r>
            <w:r w:rsidR="00D1427C" w:rsidRPr="00CE31CF">
              <w:rPr>
                <w:sz w:val="28"/>
                <w:szCs w:val="28"/>
              </w:rPr>
              <w:t>.202</w:t>
            </w:r>
            <w:r w:rsidR="00B17DDC" w:rsidRPr="00CE31CF">
              <w:rPr>
                <w:sz w:val="28"/>
                <w:szCs w:val="28"/>
              </w:rPr>
              <w:t>6</w:t>
            </w:r>
            <w:r w:rsidR="00D1427C" w:rsidRPr="00CE31CF">
              <w:rPr>
                <w:sz w:val="28"/>
                <w:szCs w:val="28"/>
              </w:rPr>
              <w:t xml:space="preserve"> №</w:t>
            </w:r>
            <w:r w:rsidR="00B17DDC" w:rsidRPr="00CE31CF">
              <w:rPr>
                <w:sz w:val="28"/>
                <w:szCs w:val="28"/>
              </w:rPr>
              <w:t xml:space="preserve"> </w:t>
            </w:r>
            <w:r w:rsidR="00CE31CF">
              <w:rPr>
                <w:sz w:val="28"/>
                <w:szCs w:val="28"/>
              </w:rPr>
              <w:t>902</w:t>
            </w:r>
            <w:r w:rsidR="000349A2" w:rsidRPr="00CE31CF">
              <w:rPr>
                <w:sz w:val="28"/>
                <w:szCs w:val="28"/>
              </w:rPr>
              <w:t>-</w:t>
            </w:r>
            <w:r w:rsidR="000349A2" w:rsidRPr="007139A1">
              <w:rPr>
                <w:sz w:val="28"/>
                <w:szCs w:val="28"/>
              </w:rPr>
              <w:t>п/1</w:t>
            </w:r>
            <w:r w:rsidR="000349A2">
              <w:rPr>
                <w:sz w:val="28"/>
                <w:szCs w:val="28"/>
              </w:rPr>
              <w:t xml:space="preserve"> </w:t>
            </w:r>
            <w:r w:rsidR="000349A2" w:rsidRPr="007139A1">
              <w:rPr>
                <w:sz w:val="28"/>
                <w:szCs w:val="28"/>
              </w:rPr>
              <w:t xml:space="preserve">«Об ограничении пребывания </w:t>
            </w:r>
            <w:r w:rsidR="000349A2">
              <w:rPr>
                <w:sz w:val="28"/>
                <w:szCs w:val="28"/>
              </w:rPr>
              <w:t xml:space="preserve">граждан </w:t>
            </w:r>
            <w:r w:rsidR="00B17DDC">
              <w:rPr>
                <w:sz w:val="28"/>
                <w:szCs w:val="28"/>
              </w:rPr>
              <w:t xml:space="preserve">в </w:t>
            </w:r>
            <w:r w:rsidR="000349A2">
              <w:rPr>
                <w:sz w:val="28"/>
                <w:szCs w:val="28"/>
              </w:rPr>
              <w:t>лес</w:t>
            </w:r>
            <w:r w:rsidR="00B17DDC">
              <w:rPr>
                <w:sz w:val="28"/>
                <w:szCs w:val="28"/>
              </w:rPr>
              <w:t>ах</w:t>
            </w:r>
            <w:r w:rsidR="000349A2">
              <w:rPr>
                <w:sz w:val="28"/>
                <w:szCs w:val="28"/>
              </w:rPr>
              <w:t>, расположенных в границах городского округа Тольятти и запрете въезда в них всех транспортных средств</w:t>
            </w:r>
            <w:r w:rsidR="00007D56" w:rsidRPr="00943503">
              <w:rPr>
                <w:sz w:val="28"/>
                <w:szCs w:val="28"/>
              </w:rPr>
              <w:t>»</w:t>
            </w:r>
            <w:r w:rsidR="00BF3E60">
              <w:rPr>
                <w:sz w:val="28"/>
                <w:szCs w:val="28"/>
              </w:rPr>
              <w:t>;</w:t>
            </w:r>
          </w:p>
        </w:tc>
      </w:tr>
      <w:tr w:rsidR="00776DAC" w:rsidRPr="00776DAC"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:rsidR="00776DAC" w:rsidRPr="00776DAC" w:rsidRDefault="00776DAC" w:rsidP="000A0DB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3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76DAC" w:rsidRPr="00776DAC" w:rsidRDefault="00776DAC" w:rsidP="000A0D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 xml:space="preserve">Пояснительная записка к проекту постановления </w:t>
            </w:r>
            <w:r w:rsidR="006264B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дминистрации;</w:t>
            </w:r>
          </w:p>
        </w:tc>
      </w:tr>
      <w:tr w:rsidR="00776DAC" w:rsidRPr="00776DAC"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:rsidR="00776DAC" w:rsidRPr="00776DAC" w:rsidRDefault="00776DAC" w:rsidP="000A0DB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83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76DAC" w:rsidRDefault="00776DAC" w:rsidP="000A0D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Форма предложений и замечаний.</w:t>
            </w:r>
          </w:p>
          <w:p w:rsidR="00BF3E60" w:rsidRPr="00776DAC" w:rsidRDefault="00BF3E60" w:rsidP="000A0D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6DAC" w:rsidRPr="00776DAC" w:rsidTr="006264B5">
        <w:tc>
          <w:tcPr>
            <w:tcW w:w="2444" w:type="dxa"/>
            <w:gridSpan w:val="3"/>
            <w:tcBorders>
              <w:top w:val="nil"/>
              <w:left w:val="nil"/>
              <w:right w:val="nil"/>
            </w:tcBorders>
          </w:tcPr>
          <w:p w:rsidR="00776DAC" w:rsidRPr="00776DAC" w:rsidRDefault="00776DAC" w:rsidP="000A0D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Ф.И.О., должность: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right w:val="nil"/>
            </w:tcBorders>
          </w:tcPr>
          <w:p w:rsidR="00876676" w:rsidRDefault="002679ED" w:rsidP="001A33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1A3366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1A3366">
              <w:rPr>
                <w:rFonts w:ascii="Times New Roman" w:hAnsi="Times New Roman" w:cs="Times New Roman"/>
                <w:sz w:val="28"/>
                <w:szCs w:val="28"/>
              </w:rPr>
              <w:t>нов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 Елена Александровна</w:t>
            </w:r>
            <w:r w:rsidR="000A0DB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776DAC" w:rsidRPr="00776DAC" w:rsidRDefault="002679ED" w:rsidP="002679E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ведущи</w:t>
            </w:r>
            <w:r w:rsidR="001A3366">
              <w:rPr>
                <w:rFonts w:ascii="Times New Roman" w:hAnsi="Times New Roman" w:cs="Times New Roman"/>
                <w:sz w:val="28"/>
                <w:szCs w:val="28"/>
              </w:rPr>
              <w:t xml:space="preserve">й специалист отдела обеспечения первичных мер пожарной безопасности </w:t>
            </w:r>
            <w:r w:rsidR="006264B5">
              <w:rPr>
                <w:rFonts w:ascii="Times New Roman" w:hAnsi="Times New Roman" w:cs="Times New Roman"/>
                <w:sz w:val="28"/>
                <w:szCs w:val="28"/>
              </w:rPr>
              <w:t xml:space="preserve">департамента общественной безопасности </w:t>
            </w:r>
            <w:r w:rsidR="00B17DDC">
              <w:rPr>
                <w:rFonts w:ascii="Times New Roman" w:hAnsi="Times New Roman" w:cs="Times New Roman"/>
                <w:sz w:val="28"/>
                <w:szCs w:val="28"/>
              </w:rPr>
              <w:t xml:space="preserve">и противодействия коррупции </w:t>
            </w:r>
            <w:r w:rsidR="006264B5">
              <w:rPr>
                <w:rFonts w:ascii="Times New Roman" w:hAnsi="Times New Roman" w:cs="Times New Roman"/>
                <w:sz w:val="28"/>
                <w:szCs w:val="28"/>
              </w:rPr>
              <w:t>администрации</w:t>
            </w:r>
            <w:r w:rsidR="00876676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округа Тольятти</w:t>
            </w:r>
          </w:p>
        </w:tc>
      </w:tr>
      <w:tr w:rsidR="00776DAC" w:rsidRPr="00776DAC" w:rsidTr="006264B5">
        <w:tc>
          <w:tcPr>
            <w:tcW w:w="813" w:type="dxa"/>
            <w:gridSpan w:val="2"/>
            <w:tcBorders>
              <w:left w:val="nil"/>
              <w:right w:val="nil"/>
            </w:tcBorders>
          </w:tcPr>
          <w:p w:rsidR="00776DAC" w:rsidRPr="00776DAC" w:rsidRDefault="00776DAC" w:rsidP="000A0D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Тел.:</w:t>
            </w:r>
          </w:p>
        </w:tc>
        <w:tc>
          <w:tcPr>
            <w:tcW w:w="3878" w:type="dxa"/>
            <w:gridSpan w:val="2"/>
            <w:tcBorders>
              <w:left w:val="nil"/>
              <w:right w:val="nil"/>
            </w:tcBorders>
          </w:tcPr>
          <w:p w:rsidR="00776DAC" w:rsidRPr="00776DAC" w:rsidRDefault="000A0DB0" w:rsidP="002679E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  <w:r w:rsidR="001A3366">
              <w:rPr>
                <w:rFonts w:ascii="Times New Roman" w:hAnsi="Times New Roman" w:cs="Times New Roman"/>
                <w:sz w:val="28"/>
                <w:szCs w:val="28"/>
              </w:rPr>
              <w:t xml:space="preserve"> 3</w:t>
            </w:r>
            <w:r w:rsidR="002679E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1A33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679ED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379" w:type="dxa"/>
            <w:tcBorders>
              <w:left w:val="nil"/>
              <w:right w:val="nil"/>
            </w:tcBorders>
          </w:tcPr>
          <w:p w:rsidR="00776DAC" w:rsidRPr="00776DAC" w:rsidRDefault="00776DAC" w:rsidP="000A0D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B4005" w:rsidRDefault="00CB4005" w:rsidP="000A0DB0"/>
    <w:sectPr w:rsidR="00CB4005" w:rsidSect="000A0DB0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DAC"/>
    <w:rsid w:val="00007D56"/>
    <w:rsid w:val="0003399D"/>
    <w:rsid w:val="000349A2"/>
    <w:rsid w:val="00054229"/>
    <w:rsid w:val="00064E43"/>
    <w:rsid w:val="000A0DB0"/>
    <w:rsid w:val="00106163"/>
    <w:rsid w:val="00176077"/>
    <w:rsid w:val="001A3366"/>
    <w:rsid w:val="002679ED"/>
    <w:rsid w:val="0027476C"/>
    <w:rsid w:val="003419DB"/>
    <w:rsid w:val="00346ABD"/>
    <w:rsid w:val="003B3B0F"/>
    <w:rsid w:val="00452F82"/>
    <w:rsid w:val="005276B1"/>
    <w:rsid w:val="005718A5"/>
    <w:rsid w:val="00583296"/>
    <w:rsid w:val="005C5C4A"/>
    <w:rsid w:val="00607ED0"/>
    <w:rsid w:val="006264B5"/>
    <w:rsid w:val="006A4B2E"/>
    <w:rsid w:val="006B25A4"/>
    <w:rsid w:val="006D1576"/>
    <w:rsid w:val="007616E2"/>
    <w:rsid w:val="00776DAC"/>
    <w:rsid w:val="00811EB7"/>
    <w:rsid w:val="008577B3"/>
    <w:rsid w:val="00876676"/>
    <w:rsid w:val="008E3690"/>
    <w:rsid w:val="00A70656"/>
    <w:rsid w:val="00AC713E"/>
    <w:rsid w:val="00AD051B"/>
    <w:rsid w:val="00B17DDC"/>
    <w:rsid w:val="00B31AF5"/>
    <w:rsid w:val="00B74295"/>
    <w:rsid w:val="00B851AA"/>
    <w:rsid w:val="00B94599"/>
    <w:rsid w:val="00BF3E60"/>
    <w:rsid w:val="00C54A98"/>
    <w:rsid w:val="00C7404A"/>
    <w:rsid w:val="00C860E2"/>
    <w:rsid w:val="00CB4005"/>
    <w:rsid w:val="00CC6B6B"/>
    <w:rsid w:val="00CE31CF"/>
    <w:rsid w:val="00D1427C"/>
    <w:rsid w:val="00D55DDC"/>
    <w:rsid w:val="00DD1F71"/>
    <w:rsid w:val="00E201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B7FFA"/>
  <w15:docId w15:val="{89EF2117-BF86-493C-8A00-193D0399D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6DA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76DA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No Spacing"/>
    <w:uiPriority w:val="1"/>
    <w:qFormat/>
    <w:rsid w:val="00776D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876676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87667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6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uyanova.ea@tg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Кулясова Елена Сергеевна</dc:creator>
  <cp:lastModifiedBy>Буянова Елена Александровна</cp:lastModifiedBy>
  <cp:revision>2</cp:revision>
  <dcterms:created xsi:type="dcterms:W3CDTF">2026-06-23T10:57:00Z</dcterms:created>
  <dcterms:modified xsi:type="dcterms:W3CDTF">2026-06-23T10:57:00Z</dcterms:modified>
</cp:coreProperties>
</file>