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974BF">
        <w:rPr>
          <w:rFonts w:ascii="Times New Roman" w:hAnsi="Times New Roman" w:cs="Times New Roman"/>
          <w:sz w:val="28"/>
          <w:szCs w:val="28"/>
        </w:rPr>
        <w:t>мэрии</w:t>
      </w:r>
      <w:r w:rsidRPr="00B969D7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2974BF">
        <w:rPr>
          <w:rFonts w:ascii="Times New Roman" w:hAnsi="Times New Roman" w:cs="Times New Roman"/>
          <w:sz w:val="28"/>
          <w:szCs w:val="28"/>
        </w:rPr>
        <w:t>04</w:t>
      </w:r>
      <w:r w:rsidRPr="00B969D7">
        <w:rPr>
          <w:rFonts w:ascii="Times New Roman" w:hAnsi="Times New Roman" w:cs="Times New Roman"/>
          <w:sz w:val="28"/>
          <w:szCs w:val="28"/>
        </w:rPr>
        <w:t>.0</w:t>
      </w:r>
      <w:r w:rsidR="002974BF">
        <w:rPr>
          <w:rFonts w:ascii="Times New Roman" w:hAnsi="Times New Roman" w:cs="Times New Roman"/>
          <w:sz w:val="28"/>
          <w:szCs w:val="28"/>
        </w:rPr>
        <w:t>4</w:t>
      </w:r>
      <w:r w:rsidRPr="00B969D7">
        <w:rPr>
          <w:rFonts w:ascii="Times New Roman" w:hAnsi="Times New Roman" w:cs="Times New Roman"/>
          <w:sz w:val="28"/>
          <w:szCs w:val="28"/>
        </w:rPr>
        <w:t>.20</w:t>
      </w:r>
      <w:r w:rsidR="002974BF">
        <w:rPr>
          <w:rFonts w:ascii="Times New Roman" w:hAnsi="Times New Roman" w:cs="Times New Roman"/>
          <w:sz w:val="28"/>
          <w:szCs w:val="28"/>
        </w:rPr>
        <w:t>14</w:t>
      </w:r>
      <w:r w:rsidRPr="00B969D7">
        <w:rPr>
          <w:rFonts w:ascii="Times New Roman" w:hAnsi="Times New Roman" w:cs="Times New Roman"/>
          <w:sz w:val="28"/>
          <w:szCs w:val="28"/>
        </w:rPr>
        <w:t xml:space="preserve"> № 1</w:t>
      </w:r>
      <w:r w:rsidR="002974BF">
        <w:rPr>
          <w:rFonts w:ascii="Times New Roman" w:hAnsi="Times New Roman" w:cs="Times New Roman"/>
          <w:sz w:val="28"/>
          <w:szCs w:val="28"/>
        </w:rPr>
        <w:t>081</w:t>
      </w:r>
      <w:r w:rsidRPr="00B969D7">
        <w:rPr>
          <w:rFonts w:ascii="Times New Roman" w:hAnsi="Times New Roman" w:cs="Times New Roman"/>
          <w:sz w:val="28"/>
          <w:szCs w:val="28"/>
        </w:rPr>
        <w:t xml:space="preserve">-п/1 «Об </w:t>
      </w:r>
      <w:r w:rsidR="002974BF">
        <w:rPr>
          <w:rFonts w:ascii="Times New Roman" w:hAnsi="Times New Roman" w:cs="Times New Roman"/>
          <w:sz w:val="28"/>
          <w:szCs w:val="28"/>
        </w:rPr>
        <w:t>определении гарантирующих организаций для централизованных систем водоснабжения и водоотведения на территориях городского округа Тольятти</w:t>
      </w:r>
      <w:r w:rsidRPr="00B969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4BF" w:rsidRDefault="00C818A7" w:rsidP="002974B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2974BF">
        <w:rPr>
          <w:rFonts w:ascii="Times New Roman" w:hAnsi="Times New Roman" w:cs="Times New Roman"/>
          <w:sz w:val="28"/>
          <w:szCs w:val="28"/>
        </w:rPr>
        <w:t>мэрии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</w:t>
      </w:r>
      <w:r w:rsidR="00B969D7" w:rsidRPr="00B969D7">
        <w:rPr>
          <w:rFonts w:ascii="Times New Roman" w:hAnsi="Times New Roman"/>
          <w:sz w:val="28"/>
          <w:szCs w:val="28"/>
        </w:rPr>
        <w:t xml:space="preserve">городского округа Тольятти от </w:t>
      </w:r>
      <w:r w:rsidR="002974BF">
        <w:rPr>
          <w:rFonts w:ascii="Times New Roman" w:hAnsi="Times New Roman" w:cs="Times New Roman"/>
          <w:sz w:val="28"/>
          <w:szCs w:val="28"/>
        </w:rPr>
        <w:t>04</w:t>
      </w:r>
      <w:r w:rsidR="002974BF" w:rsidRPr="00B969D7">
        <w:rPr>
          <w:rFonts w:ascii="Times New Roman" w:hAnsi="Times New Roman" w:cs="Times New Roman"/>
          <w:sz w:val="28"/>
          <w:szCs w:val="28"/>
        </w:rPr>
        <w:t>.0</w:t>
      </w:r>
      <w:r w:rsidR="002974BF">
        <w:rPr>
          <w:rFonts w:ascii="Times New Roman" w:hAnsi="Times New Roman" w:cs="Times New Roman"/>
          <w:sz w:val="28"/>
          <w:szCs w:val="28"/>
        </w:rPr>
        <w:t>4</w:t>
      </w:r>
      <w:r w:rsidR="002974BF" w:rsidRPr="00B969D7">
        <w:rPr>
          <w:rFonts w:ascii="Times New Roman" w:hAnsi="Times New Roman" w:cs="Times New Roman"/>
          <w:sz w:val="28"/>
          <w:szCs w:val="28"/>
        </w:rPr>
        <w:t>.20</w:t>
      </w:r>
      <w:r w:rsidR="002974BF">
        <w:rPr>
          <w:rFonts w:ascii="Times New Roman" w:hAnsi="Times New Roman" w:cs="Times New Roman"/>
          <w:sz w:val="28"/>
          <w:szCs w:val="28"/>
        </w:rPr>
        <w:t>14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№ 1</w:t>
      </w:r>
      <w:r w:rsidR="002974BF">
        <w:rPr>
          <w:rFonts w:ascii="Times New Roman" w:hAnsi="Times New Roman" w:cs="Times New Roman"/>
          <w:sz w:val="28"/>
          <w:szCs w:val="28"/>
        </w:rPr>
        <w:t>081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-п/1 «Об </w:t>
      </w:r>
      <w:r w:rsidR="002974BF">
        <w:rPr>
          <w:rFonts w:ascii="Times New Roman" w:hAnsi="Times New Roman" w:cs="Times New Roman"/>
          <w:sz w:val="28"/>
          <w:szCs w:val="28"/>
        </w:rPr>
        <w:t>определении гарантирующих организаций для централизованных систем водоснабжения и водоотведения на территориях городского округа Тольятти</w:t>
      </w:r>
      <w:r w:rsidR="002974BF" w:rsidRPr="00B969D7">
        <w:rPr>
          <w:rFonts w:ascii="Times New Roman" w:hAnsi="Times New Roman" w:cs="Times New Roman"/>
          <w:sz w:val="28"/>
          <w:szCs w:val="28"/>
        </w:rPr>
        <w:t>»</w:t>
      </w:r>
      <w:r w:rsidR="002974BF">
        <w:rPr>
          <w:rFonts w:ascii="Times New Roman" w:hAnsi="Times New Roman" w:cs="Times New Roman"/>
          <w:sz w:val="28"/>
          <w:szCs w:val="28"/>
        </w:rPr>
        <w:t>.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6DA" w:rsidRPr="0064796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64796A" w:rsidRPr="00AD1C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kirillova</w:t>
        </w:r>
        <w:r w:rsidR="0064796A" w:rsidRPr="00AD1C7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4796A" w:rsidRPr="00AD1C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</w:t>
        </w:r>
        <w:r w:rsidR="0064796A" w:rsidRPr="00AD1C7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4796A" w:rsidRPr="00AD1C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64796A" w:rsidRPr="006479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4796A" w:rsidRPr="00AD1C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4796A" w:rsidRDefault="0064796A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0B5B2E">
        <w:rPr>
          <w:rFonts w:ascii="Times New Roman" w:hAnsi="Times New Roman" w:cs="Times New Roman"/>
          <w:sz w:val="28"/>
          <w:szCs w:val="28"/>
        </w:rPr>
        <w:t>24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64796A">
        <w:rPr>
          <w:rFonts w:ascii="Times New Roman" w:hAnsi="Times New Roman" w:cs="Times New Roman"/>
          <w:sz w:val="28"/>
          <w:szCs w:val="28"/>
        </w:rPr>
        <w:t>ноября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0B5B2E">
        <w:rPr>
          <w:rFonts w:ascii="Times New Roman" w:hAnsi="Times New Roman" w:cs="Times New Roman"/>
          <w:sz w:val="28"/>
          <w:szCs w:val="28"/>
        </w:rPr>
        <w:t>28</w:t>
      </w:r>
      <w:r w:rsidR="0064796A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897061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64796A">
        <w:rPr>
          <w:rFonts w:ascii="Times New Roman" w:hAnsi="Times New Roman" w:cs="Times New Roman"/>
          <w:sz w:val="28"/>
          <w:szCs w:val="28"/>
        </w:rPr>
        <w:t>Кириллова Анастасия Николаевна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64796A">
        <w:rPr>
          <w:rFonts w:ascii="Times New Roman" w:hAnsi="Times New Roman" w:cs="Times New Roman"/>
          <w:sz w:val="28"/>
          <w:szCs w:val="28"/>
        </w:rPr>
        <w:t>ведущий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8A6CB7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</w:t>
      </w:r>
      <w:r w:rsidR="0064796A">
        <w:rPr>
          <w:rFonts w:ascii="Times New Roman" w:hAnsi="Times New Roman" w:cs="Times New Roman"/>
          <w:sz w:val="28"/>
          <w:szCs w:val="28"/>
        </w:rPr>
        <w:t>-32-16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0B5B2E"/>
    <w:rsid w:val="001522D8"/>
    <w:rsid w:val="00165DA2"/>
    <w:rsid w:val="0018530B"/>
    <w:rsid w:val="00187727"/>
    <w:rsid w:val="001A2D82"/>
    <w:rsid w:val="001C3CDD"/>
    <w:rsid w:val="00250DD5"/>
    <w:rsid w:val="002756E7"/>
    <w:rsid w:val="002974BF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4796A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97061"/>
    <w:rsid w:val="008A111C"/>
    <w:rsid w:val="008A6CB7"/>
    <w:rsid w:val="008C3571"/>
    <w:rsid w:val="008C359D"/>
    <w:rsid w:val="009A1A08"/>
    <w:rsid w:val="009E218F"/>
    <w:rsid w:val="00A16631"/>
    <w:rsid w:val="00A2604D"/>
    <w:rsid w:val="00A54ED9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CE7770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975C"/>
  <w15:docId w15:val="{35E643B6-3AD4-4642-ACA6-AB221C7B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illova.an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Ежова Людмила Викторовна</cp:lastModifiedBy>
  <cp:revision>45</cp:revision>
  <dcterms:created xsi:type="dcterms:W3CDTF">2020-12-21T04:42:00Z</dcterms:created>
  <dcterms:modified xsi:type="dcterms:W3CDTF">2025-11-26T12:06:00Z</dcterms:modified>
</cp:coreProperties>
</file>