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3944B7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4B7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3944B7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4B7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42688F" w:rsidRPr="003944B7" w:rsidRDefault="0042688F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88F" w:rsidRPr="002D41D0" w:rsidRDefault="0042688F" w:rsidP="00426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41D0">
        <w:rPr>
          <w:rFonts w:ascii="Times New Roman" w:hAnsi="Times New Roman"/>
          <w:sz w:val="28"/>
          <w:szCs w:val="28"/>
        </w:rPr>
        <w:t>проекта постановления администрации городского округа Тольятти</w:t>
      </w:r>
    </w:p>
    <w:p w:rsidR="002D41D0" w:rsidRPr="002D41D0" w:rsidRDefault="002D41D0" w:rsidP="002D41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41D0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 городского округа Тольятти от 09.11.2022  № 2810-п/1 «Об утверждении нормативов состава сточных вод для объектов абонентов всех организаций, осуществляющих водоотведение с использованием конкретной технологической зоны</w:t>
      </w:r>
    </w:p>
    <w:p w:rsidR="002D41D0" w:rsidRPr="002D41D0" w:rsidRDefault="002D41D0" w:rsidP="002D41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41D0">
        <w:rPr>
          <w:rFonts w:ascii="Times New Roman" w:hAnsi="Times New Roman" w:cs="Times New Roman"/>
          <w:b w:val="0"/>
          <w:sz w:val="28"/>
          <w:szCs w:val="28"/>
        </w:rPr>
        <w:t>водоотведения централизованных систем водоотведения</w:t>
      </w:r>
    </w:p>
    <w:p w:rsidR="002D41D0" w:rsidRPr="002D41D0" w:rsidRDefault="002D41D0" w:rsidP="002D41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41D0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 № 1.1, № 1.2, № 2, а также</w:t>
      </w:r>
    </w:p>
    <w:p w:rsidR="002D41D0" w:rsidRPr="002D41D0" w:rsidRDefault="002D41D0" w:rsidP="002D41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41D0">
        <w:rPr>
          <w:rFonts w:ascii="Times New Roman" w:hAnsi="Times New Roman" w:cs="Times New Roman"/>
          <w:b w:val="0"/>
          <w:sz w:val="28"/>
          <w:szCs w:val="28"/>
        </w:rPr>
        <w:t>централизованной системы водоотведения № 6 (ливневой)</w:t>
      </w:r>
    </w:p>
    <w:p w:rsidR="0042688F" w:rsidRPr="002D41D0" w:rsidRDefault="002D41D0" w:rsidP="002D41D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41D0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  <w:r w:rsidR="0042688F" w:rsidRPr="002D41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2688F" w:rsidRPr="002D41D0" w:rsidRDefault="0042688F" w:rsidP="0042688F">
      <w:pPr>
        <w:spacing w:after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78A4" w:rsidRDefault="002A78A4" w:rsidP="006E2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88F" w:rsidRPr="006E23EA" w:rsidRDefault="00C818A7" w:rsidP="006E2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23EA">
        <w:rPr>
          <w:rFonts w:ascii="Times New Roman" w:hAnsi="Times New Roman"/>
          <w:sz w:val="28"/>
          <w:szCs w:val="28"/>
        </w:rPr>
        <w:t xml:space="preserve">Настоящим </w:t>
      </w:r>
      <w:r w:rsidR="00E501BD" w:rsidRPr="006E23EA">
        <w:rPr>
          <w:rFonts w:ascii="Times New Roman" w:hAnsi="Times New Roman"/>
          <w:sz w:val="28"/>
          <w:szCs w:val="28"/>
        </w:rPr>
        <w:t>а</w:t>
      </w:r>
      <w:r w:rsidRPr="006E23EA">
        <w:rPr>
          <w:rFonts w:ascii="Times New Roman" w:hAnsi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6E23EA">
        <w:rPr>
          <w:rFonts w:ascii="Times New Roman" w:hAnsi="Times New Roman"/>
          <w:sz w:val="28"/>
          <w:szCs w:val="28"/>
        </w:rPr>
        <w:t xml:space="preserve">о </w:t>
      </w:r>
      <w:r w:rsidR="00770D4F" w:rsidRPr="006E23EA">
        <w:rPr>
          <w:rFonts w:ascii="Times New Roman" w:hAnsi="Times New Roman"/>
          <w:sz w:val="28"/>
          <w:szCs w:val="28"/>
        </w:rPr>
        <w:t>внесении изменений в постановление администрации  городского округа Тольятти от 09.11.2022  № 2810-п/1 «</w:t>
      </w:r>
      <w:r w:rsidR="006E23EA" w:rsidRPr="006E23EA">
        <w:rPr>
          <w:rFonts w:ascii="Times New Roman" w:hAnsi="Times New Roman"/>
          <w:sz w:val="28"/>
          <w:szCs w:val="28"/>
        </w:rPr>
        <w:t>Об утверждении нормативов состава сточных вод для объектов абонентов всех организаций, осуществляющих водоотведение с использованием конкретной технологической зоны</w:t>
      </w:r>
      <w:r w:rsidR="006E23EA" w:rsidRPr="006E23EA">
        <w:rPr>
          <w:rFonts w:ascii="Times New Roman" w:hAnsi="Times New Roman"/>
          <w:sz w:val="28"/>
          <w:szCs w:val="28"/>
        </w:rPr>
        <w:t xml:space="preserve"> </w:t>
      </w:r>
      <w:r w:rsidR="006E23EA" w:rsidRPr="006E23EA">
        <w:rPr>
          <w:rFonts w:ascii="Times New Roman" w:hAnsi="Times New Roman"/>
          <w:sz w:val="28"/>
          <w:szCs w:val="28"/>
        </w:rPr>
        <w:t>водоотведения централизованных систем водоотведения</w:t>
      </w:r>
      <w:r w:rsidR="006E23EA" w:rsidRPr="006E23EA">
        <w:rPr>
          <w:rFonts w:ascii="Times New Roman" w:hAnsi="Times New Roman"/>
          <w:sz w:val="28"/>
          <w:szCs w:val="28"/>
        </w:rPr>
        <w:t xml:space="preserve"> </w:t>
      </w:r>
      <w:r w:rsidR="006E23EA" w:rsidRPr="006E23EA">
        <w:rPr>
          <w:rFonts w:ascii="Times New Roman" w:hAnsi="Times New Roman"/>
          <w:sz w:val="28"/>
          <w:szCs w:val="28"/>
        </w:rPr>
        <w:t>городского округа Тольятти № 1.1, № 1.2, № 2, а также</w:t>
      </w:r>
      <w:r w:rsidR="006E23EA" w:rsidRPr="006E23EA">
        <w:rPr>
          <w:rFonts w:ascii="Times New Roman" w:hAnsi="Times New Roman"/>
          <w:sz w:val="28"/>
          <w:szCs w:val="28"/>
        </w:rPr>
        <w:t xml:space="preserve"> </w:t>
      </w:r>
      <w:r w:rsidR="006E23EA" w:rsidRPr="006E23EA">
        <w:rPr>
          <w:rFonts w:ascii="Times New Roman" w:hAnsi="Times New Roman"/>
          <w:sz w:val="28"/>
          <w:szCs w:val="28"/>
        </w:rPr>
        <w:t>централизованной системы</w:t>
      </w:r>
      <w:proofErr w:type="gramEnd"/>
      <w:r w:rsidR="006E23EA" w:rsidRPr="006E23EA">
        <w:rPr>
          <w:rFonts w:ascii="Times New Roman" w:hAnsi="Times New Roman"/>
          <w:sz w:val="28"/>
          <w:szCs w:val="28"/>
        </w:rPr>
        <w:t xml:space="preserve"> водоотведения № 6 (</w:t>
      </w:r>
      <w:proofErr w:type="gramStart"/>
      <w:r w:rsidR="006E23EA" w:rsidRPr="006E23EA">
        <w:rPr>
          <w:rFonts w:ascii="Times New Roman" w:hAnsi="Times New Roman"/>
          <w:sz w:val="28"/>
          <w:szCs w:val="28"/>
        </w:rPr>
        <w:t>ливневой</w:t>
      </w:r>
      <w:proofErr w:type="gramEnd"/>
      <w:r w:rsidR="006E23EA" w:rsidRPr="006E23EA">
        <w:rPr>
          <w:rFonts w:ascii="Times New Roman" w:hAnsi="Times New Roman"/>
          <w:sz w:val="28"/>
          <w:szCs w:val="28"/>
        </w:rPr>
        <w:t>)</w:t>
      </w:r>
      <w:r w:rsidR="006E23EA" w:rsidRPr="006E23EA">
        <w:rPr>
          <w:rFonts w:ascii="Times New Roman" w:hAnsi="Times New Roman"/>
          <w:sz w:val="28"/>
          <w:szCs w:val="28"/>
        </w:rPr>
        <w:t xml:space="preserve"> </w:t>
      </w:r>
      <w:r w:rsidR="006E23EA" w:rsidRPr="006E23EA">
        <w:rPr>
          <w:rFonts w:ascii="Times New Roman" w:hAnsi="Times New Roman"/>
          <w:sz w:val="28"/>
          <w:szCs w:val="28"/>
        </w:rPr>
        <w:t>городского округа Тольятти</w:t>
      </w:r>
      <w:r w:rsidR="00770D4F" w:rsidRPr="006E23EA">
        <w:rPr>
          <w:rFonts w:ascii="Times New Roman" w:hAnsi="Times New Roman"/>
          <w:sz w:val="28"/>
          <w:szCs w:val="28"/>
        </w:rPr>
        <w:t>»</w:t>
      </w:r>
      <w:r w:rsidR="00257479" w:rsidRPr="006E23EA">
        <w:rPr>
          <w:rFonts w:ascii="Times New Roman" w:hAnsi="Times New Roman" w:cs="Times New Roman"/>
          <w:sz w:val="28"/>
          <w:szCs w:val="28"/>
        </w:rPr>
        <w:t>.</w:t>
      </w:r>
      <w:r w:rsidR="0042688F" w:rsidRPr="006E2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DD2" w:rsidRPr="002D41D0" w:rsidRDefault="00777DD2" w:rsidP="009B347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80CB0" w:rsidRPr="002D41D0" w:rsidRDefault="00F80CB0" w:rsidP="0042688F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777DD2" w:rsidRPr="002A78A4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8A4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777DD2" w:rsidRPr="002A7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440" w:rsidRPr="002A78A4">
        <w:rPr>
          <w:rFonts w:ascii="Times New Roman" w:hAnsi="Times New Roman" w:cs="Times New Roman"/>
          <w:sz w:val="28"/>
          <w:szCs w:val="28"/>
          <w:lang w:val="en-US"/>
        </w:rPr>
        <w:t>fedoseeva</w:t>
      </w:r>
      <w:proofErr w:type="spellEnd"/>
      <w:r w:rsidR="008B0016" w:rsidRPr="002A78A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B0016" w:rsidRPr="002A78A4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8B0016" w:rsidRPr="002A78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B0016" w:rsidRPr="002A78A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818A7" w:rsidRPr="002A78A4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8A4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2A78A4" w:rsidRPr="002A78A4">
        <w:rPr>
          <w:rFonts w:ascii="Times New Roman" w:hAnsi="Times New Roman" w:cs="Times New Roman"/>
          <w:sz w:val="28"/>
          <w:szCs w:val="28"/>
        </w:rPr>
        <w:t>02</w:t>
      </w:r>
      <w:r w:rsidR="00B64C4B" w:rsidRPr="002A78A4">
        <w:rPr>
          <w:rFonts w:ascii="Times New Roman" w:hAnsi="Times New Roman" w:cs="Times New Roman"/>
          <w:sz w:val="28"/>
          <w:szCs w:val="28"/>
        </w:rPr>
        <w:t xml:space="preserve"> </w:t>
      </w:r>
      <w:r w:rsidR="002A78A4" w:rsidRPr="002A78A4">
        <w:rPr>
          <w:rFonts w:ascii="Times New Roman" w:hAnsi="Times New Roman" w:cs="Times New Roman"/>
          <w:sz w:val="28"/>
          <w:szCs w:val="28"/>
        </w:rPr>
        <w:t>ноябр</w:t>
      </w:r>
      <w:r w:rsidR="00DC2F97" w:rsidRPr="002A78A4">
        <w:rPr>
          <w:rFonts w:ascii="Times New Roman" w:hAnsi="Times New Roman" w:cs="Times New Roman"/>
          <w:sz w:val="28"/>
          <w:szCs w:val="28"/>
        </w:rPr>
        <w:t>я</w:t>
      </w:r>
      <w:r w:rsidR="00E70914" w:rsidRPr="002A78A4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2A78A4">
        <w:rPr>
          <w:rFonts w:ascii="Times New Roman" w:hAnsi="Times New Roman" w:cs="Times New Roman"/>
          <w:sz w:val="28"/>
          <w:szCs w:val="28"/>
        </w:rPr>
        <w:t>202</w:t>
      </w:r>
      <w:r w:rsidR="00DC2F97" w:rsidRPr="002A78A4">
        <w:rPr>
          <w:rFonts w:ascii="Times New Roman" w:hAnsi="Times New Roman" w:cs="Times New Roman"/>
          <w:sz w:val="28"/>
          <w:szCs w:val="28"/>
        </w:rPr>
        <w:t>4</w:t>
      </w:r>
      <w:r w:rsidR="006E5E50" w:rsidRPr="002A78A4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2A78A4">
        <w:rPr>
          <w:rFonts w:ascii="Times New Roman" w:hAnsi="Times New Roman" w:cs="Times New Roman"/>
          <w:sz w:val="28"/>
          <w:szCs w:val="28"/>
        </w:rPr>
        <w:t>г.</w:t>
      </w:r>
      <w:r w:rsidRPr="002A78A4">
        <w:rPr>
          <w:rFonts w:ascii="Times New Roman" w:hAnsi="Times New Roman" w:cs="Times New Roman"/>
          <w:sz w:val="28"/>
          <w:szCs w:val="28"/>
        </w:rPr>
        <w:t xml:space="preserve"> по </w:t>
      </w:r>
      <w:r w:rsidR="002A78A4" w:rsidRPr="002A78A4">
        <w:rPr>
          <w:rFonts w:ascii="Times New Roman" w:hAnsi="Times New Roman" w:cs="Times New Roman"/>
          <w:sz w:val="28"/>
          <w:szCs w:val="28"/>
        </w:rPr>
        <w:t>06</w:t>
      </w:r>
      <w:r w:rsidR="00687D9E" w:rsidRPr="002A78A4">
        <w:rPr>
          <w:rFonts w:ascii="Times New Roman" w:hAnsi="Times New Roman" w:cs="Times New Roman"/>
          <w:sz w:val="28"/>
          <w:szCs w:val="28"/>
        </w:rPr>
        <w:t xml:space="preserve"> </w:t>
      </w:r>
      <w:r w:rsidR="002A78A4" w:rsidRPr="002A78A4">
        <w:rPr>
          <w:rFonts w:ascii="Times New Roman" w:hAnsi="Times New Roman" w:cs="Times New Roman"/>
          <w:sz w:val="28"/>
          <w:szCs w:val="28"/>
        </w:rPr>
        <w:t>ноября</w:t>
      </w:r>
      <w:r w:rsidR="00687D9E" w:rsidRPr="002A78A4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2A78A4">
        <w:rPr>
          <w:rFonts w:ascii="Times New Roman" w:hAnsi="Times New Roman" w:cs="Times New Roman"/>
          <w:sz w:val="28"/>
          <w:szCs w:val="28"/>
        </w:rPr>
        <w:t>202</w:t>
      </w:r>
      <w:r w:rsidR="00DC2F97" w:rsidRPr="002A78A4">
        <w:rPr>
          <w:rFonts w:ascii="Times New Roman" w:hAnsi="Times New Roman" w:cs="Times New Roman"/>
          <w:sz w:val="28"/>
          <w:szCs w:val="28"/>
        </w:rPr>
        <w:t>4</w:t>
      </w:r>
      <w:r w:rsidR="00E501BD" w:rsidRPr="002A78A4">
        <w:rPr>
          <w:rFonts w:ascii="Times New Roman" w:hAnsi="Times New Roman" w:cs="Times New Roman"/>
          <w:sz w:val="28"/>
          <w:szCs w:val="28"/>
        </w:rPr>
        <w:t xml:space="preserve"> г</w:t>
      </w:r>
      <w:r w:rsidRPr="002A78A4">
        <w:rPr>
          <w:rFonts w:ascii="Times New Roman" w:hAnsi="Times New Roman" w:cs="Times New Roman"/>
          <w:sz w:val="28"/>
          <w:szCs w:val="28"/>
        </w:rPr>
        <w:t>.</w:t>
      </w:r>
    </w:p>
    <w:p w:rsidR="00C818A7" w:rsidRPr="002A78A4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8A4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2A78A4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2A78A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772E06" w:rsidRPr="002A78A4">
        <w:rPr>
          <w:rFonts w:ascii="Times New Roman" w:hAnsi="Times New Roman" w:cs="Times New Roman"/>
          <w:sz w:val="28"/>
          <w:szCs w:val="28"/>
        </w:rPr>
        <w:t xml:space="preserve"> с приложением.</w:t>
      </w:r>
      <w:r w:rsidRPr="002A78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18A7" w:rsidRPr="002A78A4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8A4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ED4EB1">
        <w:rPr>
          <w:rFonts w:ascii="Times New Roman" w:hAnsi="Times New Roman" w:cs="Times New Roman"/>
          <w:sz w:val="28"/>
          <w:szCs w:val="28"/>
        </w:rPr>
        <w:t>а</w:t>
      </w:r>
      <w:r w:rsidRPr="002A78A4">
        <w:rPr>
          <w:rFonts w:ascii="Times New Roman" w:hAnsi="Times New Roman" w:cs="Times New Roman"/>
          <w:sz w:val="28"/>
          <w:szCs w:val="28"/>
        </w:rPr>
        <w:t>дминистрации</w:t>
      </w:r>
      <w:r w:rsidR="00B8651B" w:rsidRPr="002A78A4">
        <w:rPr>
          <w:rFonts w:ascii="Times New Roman" w:hAnsi="Times New Roman" w:cs="Times New Roman"/>
          <w:sz w:val="28"/>
          <w:szCs w:val="28"/>
        </w:rPr>
        <w:t>.</w:t>
      </w:r>
    </w:p>
    <w:p w:rsidR="00C818A7" w:rsidRPr="002A78A4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8A4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2D41D0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18A7" w:rsidRPr="00435125" w:rsidRDefault="00C818A7" w:rsidP="006E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EB1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ED4EB1">
        <w:rPr>
          <w:rFonts w:ascii="Times New Roman" w:hAnsi="Times New Roman" w:cs="Times New Roman"/>
          <w:sz w:val="28"/>
          <w:szCs w:val="28"/>
        </w:rPr>
        <w:t xml:space="preserve">: </w:t>
      </w:r>
      <w:r w:rsidR="00E641FF" w:rsidRPr="00ED4EB1">
        <w:rPr>
          <w:rFonts w:ascii="Times New Roman" w:hAnsi="Times New Roman" w:cs="Times New Roman"/>
          <w:sz w:val="28"/>
          <w:szCs w:val="28"/>
        </w:rPr>
        <w:t>Федосеева Людмила Юрьевна</w:t>
      </w:r>
      <w:r w:rsidR="006954F2" w:rsidRPr="00ED4EB1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ED4EB1">
        <w:rPr>
          <w:rFonts w:ascii="Times New Roman" w:hAnsi="Times New Roman" w:cs="Times New Roman"/>
          <w:sz w:val="28"/>
          <w:szCs w:val="28"/>
        </w:rPr>
        <w:t xml:space="preserve"> </w:t>
      </w:r>
      <w:r w:rsidR="006E1CD3" w:rsidRPr="00ED4EB1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777DD2" w:rsidRPr="00ED4E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C4B" w:rsidRPr="00ED4EB1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77DD2" w:rsidRPr="00ED4EB1">
        <w:rPr>
          <w:rFonts w:ascii="Times New Roman" w:hAnsi="Times New Roman" w:cs="Times New Roman"/>
          <w:sz w:val="28"/>
          <w:szCs w:val="28"/>
        </w:rPr>
        <w:t>мероприятий природопользования управления природопользования</w:t>
      </w:r>
      <w:proofErr w:type="gramEnd"/>
      <w:r w:rsidR="00777DD2" w:rsidRPr="00ED4EB1">
        <w:rPr>
          <w:rFonts w:ascii="Times New Roman" w:hAnsi="Times New Roman" w:cs="Times New Roman"/>
          <w:sz w:val="28"/>
          <w:szCs w:val="28"/>
        </w:rPr>
        <w:t xml:space="preserve"> и охраны окружающей среды </w:t>
      </w:r>
      <w:r w:rsidR="00B64C4B" w:rsidRPr="00ED4EB1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</w:t>
      </w:r>
      <w:r w:rsidR="007A5688" w:rsidRPr="00ED4EB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64C4B" w:rsidRPr="00ED4EB1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435125" w:rsidRPr="00ED4EB1">
        <w:rPr>
          <w:rFonts w:ascii="Times New Roman" w:hAnsi="Times New Roman" w:cs="Times New Roman"/>
          <w:sz w:val="28"/>
          <w:szCs w:val="28"/>
        </w:rPr>
        <w:t>т</w:t>
      </w:r>
      <w:r w:rsidRPr="00ED4EB1">
        <w:rPr>
          <w:rFonts w:ascii="Times New Roman" w:hAnsi="Times New Roman" w:cs="Times New Roman"/>
          <w:sz w:val="28"/>
          <w:szCs w:val="28"/>
        </w:rPr>
        <w:t xml:space="preserve">ел.: </w:t>
      </w:r>
      <w:r w:rsidR="006E1CD3" w:rsidRPr="00ED4EB1">
        <w:rPr>
          <w:rFonts w:ascii="Times New Roman" w:hAnsi="Times New Roman" w:cs="Times New Roman"/>
          <w:sz w:val="28"/>
          <w:szCs w:val="28"/>
        </w:rPr>
        <w:t>54-46-34 (доб. 5288)</w:t>
      </w:r>
      <w:r w:rsidR="00B64C4B" w:rsidRPr="00ED4EB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85B16"/>
    <w:rsid w:val="000B1799"/>
    <w:rsid w:val="000B5761"/>
    <w:rsid w:val="000E4D72"/>
    <w:rsid w:val="001126DE"/>
    <w:rsid w:val="00121BA1"/>
    <w:rsid w:val="0018530B"/>
    <w:rsid w:val="00205439"/>
    <w:rsid w:val="00257479"/>
    <w:rsid w:val="002A78A4"/>
    <w:rsid w:val="002D41D0"/>
    <w:rsid w:val="002E0518"/>
    <w:rsid w:val="00326C98"/>
    <w:rsid w:val="003944B7"/>
    <w:rsid w:val="003C12FB"/>
    <w:rsid w:val="003E36B6"/>
    <w:rsid w:val="003E3809"/>
    <w:rsid w:val="00402468"/>
    <w:rsid w:val="00404F03"/>
    <w:rsid w:val="0042688F"/>
    <w:rsid w:val="00435125"/>
    <w:rsid w:val="004B67E0"/>
    <w:rsid w:val="004E352A"/>
    <w:rsid w:val="005142AF"/>
    <w:rsid w:val="0052027C"/>
    <w:rsid w:val="00522BEA"/>
    <w:rsid w:val="0058127A"/>
    <w:rsid w:val="005A5A72"/>
    <w:rsid w:val="005E71CA"/>
    <w:rsid w:val="00601274"/>
    <w:rsid w:val="006836DA"/>
    <w:rsid w:val="00687D9E"/>
    <w:rsid w:val="00694EF7"/>
    <w:rsid w:val="006954F2"/>
    <w:rsid w:val="006C7B50"/>
    <w:rsid w:val="006E1CD3"/>
    <w:rsid w:val="006E23EA"/>
    <w:rsid w:val="006E5E50"/>
    <w:rsid w:val="006F21A7"/>
    <w:rsid w:val="00717032"/>
    <w:rsid w:val="00770D4F"/>
    <w:rsid w:val="00772E06"/>
    <w:rsid w:val="00777DD2"/>
    <w:rsid w:val="00783443"/>
    <w:rsid w:val="007A5542"/>
    <w:rsid w:val="007A5688"/>
    <w:rsid w:val="008826A7"/>
    <w:rsid w:val="00883440"/>
    <w:rsid w:val="008914E9"/>
    <w:rsid w:val="008B0016"/>
    <w:rsid w:val="008C3571"/>
    <w:rsid w:val="008C359D"/>
    <w:rsid w:val="0094229A"/>
    <w:rsid w:val="009A1A08"/>
    <w:rsid w:val="009B00E2"/>
    <w:rsid w:val="009B3478"/>
    <w:rsid w:val="00A54ED9"/>
    <w:rsid w:val="00B5793A"/>
    <w:rsid w:val="00B64C4B"/>
    <w:rsid w:val="00B74EB9"/>
    <w:rsid w:val="00B8651B"/>
    <w:rsid w:val="00C5141A"/>
    <w:rsid w:val="00C54484"/>
    <w:rsid w:val="00C818A7"/>
    <w:rsid w:val="00CA7077"/>
    <w:rsid w:val="00CC23C5"/>
    <w:rsid w:val="00CD6E24"/>
    <w:rsid w:val="00DC2F97"/>
    <w:rsid w:val="00E03497"/>
    <w:rsid w:val="00E501BD"/>
    <w:rsid w:val="00E558D5"/>
    <w:rsid w:val="00E641FF"/>
    <w:rsid w:val="00E67569"/>
    <w:rsid w:val="00E70914"/>
    <w:rsid w:val="00ED4EB1"/>
    <w:rsid w:val="00EF4705"/>
    <w:rsid w:val="00F42342"/>
    <w:rsid w:val="00F54908"/>
    <w:rsid w:val="00F64D71"/>
    <w:rsid w:val="00F80CB0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customStyle="1" w:styleId="ConsPlusTitle">
    <w:name w:val="ConsPlusTitle"/>
    <w:rsid w:val="0042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customStyle="1" w:styleId="ConsPlusTitle">
    <w:name w:val="ConsPlusTitle"/>
    <w:rsid w:val="0042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50</cp:revision>
  <dcterms:created xsi:type="dcterms:W3CDTF">2021-02-09T10:33:00Z</dcterms:created>
  <dcterms:modified xsi:type="dcterms:W3CDTF">2024-11-01T06:12:00Z</dcterms:modified>
</cp:coreProperties>
</file>