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C46CEC" w:rsidRPr="006F17F5" w:rsidRDefault="00C46CEC" w:rsidP="00C46CEC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C46CEC" w:rsidRPr="004936F5" w:rsidRDefault="00C46CEC" w:rsidP="00C46CE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C46CEC" w:rsidRDefault="00C46CEC" w:rsidP="00C46CEC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E67569" w:rsidRPr="00CB2FAD" w:rsidRDefault="00E67569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EC" w:rsidRPr="005F45A8" w:rsidRDefault="00C818A7" w:rsidP="005F45A8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</w:t>
      </w:r>
      <w:r w:rsidR="00C46CEC"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  <w:r w:rsidR="00C46CEC" w:rsidRPr="005F45A8">
        <w:rPr>
          <w:b w:val="0"/>
          <w:sz w:val="28"/>
          <w:szCs w:val="28"/>
        </w:rPr>
        <w:t>«</w:t>
      </w:r>
      <w:r w:rsidR="00C46CEC" w:rsidRPr="005F45A8">
        <w:rPr>
          <w:b w:val="0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="005F45A8" w:rsidRPr="005F45A8">
        <w:rPr>
          <w:b w:val="0"/>
          <w:bCs/>
          <w:sz w:val="28"/>
          <w:szCs w:val="28"/>
        </w:rPr>
        <w:t>.</w:t>
      </w:r>
    </w:p>
    <w:p w:rsidR="006836DA" w:rsidRPr="005F45A8" w:rsidRDefault="006836DA" w:rsidP="002B7373">
      <w:pPr>
        <w:pStyle w:val="a5"/>
        <w:jc w:val="both"/>
        <w:rPr>
          <w:b w:val="0"/>
          <w:sz w:val="28"/>
          <w:szCs w:val="28"/>
        </w:rPr>
      </w:pP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E34EB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34EB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4EB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100E6">
        <w:rPr>
          <w:rFonts w:ascii="Times New Roman" w:hAnsi="Times New Roman" w:cs="Times New Roman"/>
          <w:sz w:val="28"/>
          <w:szCs w:val="28"/>
        </w:rPr>
        <w:t>12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7100E6">
        <w:rPr>
          <w:rFonts w:ascii="Times New Roman" w:hAnsi="Times New Roman" w:cs="Times New Roman"/>
          <w:sz w:val="28"/>
          <w:szCs w:val="28"/>
        </w:rPr>
        <w:t>января 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="007100E6">
        <w:rPr>
          <w:rFonts w:ascii="Times New Roman" w:hAnsi="Times New Roman" w:cs="Times New Roman"/>
          <w:sz w:val="28"/>
          <w:szCs w:val="28"/>
        </w:rPr>
        <w:t xml:space="preserve"> по 21 января</w:t>
      </w:r>
      <w:r w:rsidR="00037BA0">
        <w:rPr>
          <w:rFonts w:ascii="Times New Roman" w:hAnsi="Times New Roman" w:cs="Times New Roman"/>
          <w:sz w:val="28"/>
          <w:szCs w:val="28"/>
        </w:rPr>
        <w:t xml:space="preserve"> </w:t>
      </w:r>
      <w:r w:rsidR="00FC0C2A">
        <w:rPr>
          <w:rFonts w:ascii="Times New Roman" w:hAnsi="Times New Roman" w:cs="Times New Roman"/>
          <w:sz w:val="28"/>
          <w:szCs w:val="28"/>
        </w:rPr>
        <w:t xml:space="preserve"> </w:t>
      </w:r>
      <w:r w:rsidR="00107DE1">
        <w:rPr>
          <w:rFonts w:ascii="Times New Roman" w:hAnsi="Times New Roman" w:cs="Times New Roman"/>
          <w:sz w:val="28"/>
          <w:szCs w:val="28"/>
        </w:rPr>
        <w:t xml:space="preserve"> </w:t>
      </w:r>
      <w:r w:rsidR="007100E6">
        <w:rPr>
          <w:rFonts w:ascii="Times New Roman" w:hAnsi="Times New Roman" w:cs="Times New Roman"/>
          <w:sz w:val="28"/>
          <w:szCs w:val="28"/>
        </w:rPr>
        <w:t>2023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3079" w:rsidRDefault="009F589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  «О внесении изменений в постановление администрации городского округа Тольятти от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07.08.2020 №2400-п/1  «Об утверждении  муниципальной программы «Укрепление общественного здоровья в городском округе Тольятти»</w:t>
      </w:r>
      <w:r w:rsidR="0022307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709BE" w:rsidRPr="00A709BE">
        <w:rPr>
          <w:rFonts w:eastAsiaTheme="minorHAnsi"/>
          <w:b w:val="0"/>
          <w:sz w:val="28"/>
          <w:szCs w:val="28"/>
          <w:lang w:eastAsia="en-US"/>
        </w:rPr>
        <w:t>на 2021-2024 годы</w:t>
      </w:r>
      <w:r w:rsidR="00D7596B">
        <w:rPr>
          <w:rFonts w:eastAsiaTheme="minorHAnsi"/>
          <w:b w:val="0"/>
          <w:sz w:val="28"/>
          <w:szCs w:val="28"/>
          <w:lang w:eastAsia="en-US"/>
        </w:rPr>
        <w:t xml:space="preserve"> ( дале</w:t>
      </w:r>
      <w:proofErr w:type="gramStart"/>
      <w:r w:rsidR="00D7596B">
        <w:rPr>
          <w:rFonts w:eastAsiaTheme="minorHAnsi"/>
          <w:b w:val="0"/>
          <w:sz w:val="28"/>
          <w:szCs w:val="28"/>
          <w:lang w:eastAsia="en-US"/>
        </w:rPr>
        <w:t>е-</w:t>
      </w:r>
      <w:proofErr w:type="gramEnd"/>
      <w:r w:rsidR="00D7596B">
        <w:rPr>
          <w:rFonts w:eastAsiaTheme="minorHAnsi"/>
          <w:b w:val="0"/>
          <w:sz w:val="28"/>
          <w:szCs w:val="28"/>
          <w:lang w:eastAsia="en-US"/>
        </w:rPr>
        <w:t xml:space="preserve"> Проект)</w:t>
      </w:r>
      <w:r w:rsidR="00223079">
        <w:rPr>
          <w:rFonts w:eastAsiaTheme="minorHAnsi"/>
          <w:b w:val="0"/>
          <w:sz w:val="28"/>
          <w:szCs w:val="28"/>
          <w:lang w:eastAsia="en-US"/>
        </w:rPr>
        <w:t>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1 к  Проекту;</w:t>
      </w:r>
    </w:p>
    <w:p w:rsidR="00D7596B" w:rsidRDefault="00D7596B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 2 к Проекту;</w:t>
      </w:r>
    </w:p>
    <w:p w:rsidR="00C818A7" w:rsidRPr="00A709BE" w:rsidRDefault="00A709BE" w:rsidP="00A709BE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709B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8A7" w:rsidRPr="00A709BE">
        <w:rPr>
          <w:rFonts w:eastAsiaTheme="minorHAnsi"/>
          <w:b w:val="0"/>
          <w:sz w:val="28"/>
          <w:szCs w:val="28"/>
          <w:lang w:eastAsia="en-US"/>
        </w:rPr>
        <w:t>Пояснительная записка к проекту постановления Администрации</w:t>
      </w:r>
      <w:r w:rsidR="00D7596B">
        <w:rPr>
          <w:rFonts w:eastAsiaTheme="minorHAnsi"/>
          <w:b w:val="0"/>
          <w:sz w:val="28"/>
          <w:szCs w:val="28"/>
          <w:lang w:eastAsia="en-US"/>
        </w:rPr>
        <w:t>;</w:t>
      </w:r>
    </w:p>
    <w:p w:rsidR="00C818A7" w:rsidRPr="00A709BE" w:rsidRDefault="00C818A7" w:rsidP="00A709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BE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E47"/>
    <w:multiLevelType w:val="hybridMultilevel"/>
    <w:tmpl w:val="611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7BA0"/>
    <w:rsid w:val="000B5761"/>
    <w:rsid w:val="000B67BD"/>
    <w:rsid w:val="00107DE1"/>
    <w:rsid w:val="00223079"/>
    <w:rsid w:val="00263142"/>
    <w:rsid w:val="002A5285"/>
    <w:rsid w:val="002B7373"/>
    <w:rsid w:val="002E0518"/>
    <w:rsid w:val="003C12FB"/>
    <w:rsid w:val="003C2379"/>
    <w:rsid w:val="003E36B6"/>
    <w:rsid w:val="003E3809"/>
    <w:rsid w:val="00435125"/>
    <w:rsid w:val="004B67E0"/>
    <w:rsid w:val="00500985"/>
    <w:rsid w:val="005142AF"/>
    <w:rsid w:val="0052027C"/>
    <w:rsid w:val="00522BEA"/>
    <w:rsid w:val="005A5A72"/>
    <w:rsid w:val="005E71CA"/>
    <w:rsid w:val="005F45A8"/>
    <w:rsid w:val="00601274"/>
    <w:rsid w:val="006836DA"/>
    <w:rsid w:val="006954F2"/>
    <w:rsid w:val="006D05C8"/>
    <w:rsid w:val="007100E6"/>
    <w:rsid w:val="00717032"/>
    <w:rsid w:val="00783443"/>
    <w:rsid w:val="007A5542"/>
    <w:rsid w:val="007D390B"/>
    <w:rsid w:val="00836160"/>
    <w:rsid w:val="0084669A"/>
    <w:rsid w:val="008914E9"/>
    <w:rsid w:val="008A3EF3"/>
    <w:rsid w:val="008C3571"/>
    <w:rsid w:val="00992723"/>
    <w:rsid w:val="009A1A08"/>
    <w:rsid w:val="009F589E"/>
    <w:rsid w:val="00A54ED9"/>
    <w:rsid w:val="00A709BE"/>
    <w:rsid w:val="00B5793A"/>
    <w:rsid w:val="00B74EB9"/>
    <w:rsid w:val="00B75637"/>
    <w:rsid w:val="00B8651B"/>
    <w:rsid w:val="00C46CEC"/>
    <w:rsid w:val="00C818A7"/>
    <w:rsid w:val="00CA7077"/>
    <w:rsid w:val="00CC23C5"/>
    <w:rsid w:val="00CD6E24"/>
    <w:rsid w:val="00D02521"/>
    <w:rsid w:val="00D7596B"/>
    <w:rsid w:val="00E34EB7"/>
    <w:rsid w:val="00E501BD"/>
    <w:rsid w:val="00E67569"/>
    <w:rsid w:val="00EF4705"/>
    <w:rsid w:val="00F42342"/>
    <w:rsid w:val="00F54908"/>
    <w:rsid w:val="00F64D71"/>
    <w:rsid w:val="00F86EB9"/>
    <w:rsid w:val="00FB5AD0"/>
    <w:rsid w:val="00FC0C2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46C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30</cp:revision>
  <dcterms:created xsi:type="dcterms:W3CDTF">2020-12-14T08:44:00Z</dcterms:created>
  <dcterms:modified xsi:type="dcterms:W3CDTF">2023-01-12T04:14:00Z</dcterms:modified>
</cp:coreProperties>
</file>