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96"/>
        <w:gridCol w:w="1631"/>
        <w:gridCol w:w="2247"/>
        <w:gridCol w:w="3831"/>
      </w:tblGrid>
      <w:tr w:rsidR="00776DAC" w:rsidRPr="00776DAC" w14:paraId="12E3703F" w14:textId="77777777" w:rsidTr="00B13449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B13449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427C272E" w14:textId="1675CC6D" w:rsidR="00B13449" w:rsidRDefault="00007D56" w:rsidP="00B13449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943503">
              <w:rPr>
                <w:sz w:val="28"/>
                <w:szCs w:val="28"/>
              </w:rPr>
              <w:t>«</w:t>
            </w:r>
            <w:r w:rsidR="00B13449">
              <w:rPr>
                <w:sz w:val="28"/>
                <w:szCs w:val="28"/>
                <w:lang w:eastAsia="ar-SA"/>
              </w:rPr>
              <w:t xml:space="preserve">О внесении изменений в постановление администрации городского округа Тольятти от 26.09.2019 № 2579-п/1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14:paraId="2FF7DB2A" w14:textId="77777777" w:rsidR="00B13449" w:rsidRDefault="00B13449" w:rsidP="00B13449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 2020 - 2024 годы»</w:t>
            </w:r>
          </w:p>
          <w:p w14:paraId="3A55E094" w14:textId="534B9A93" w:rsidR="00776DAC" w:rsidRPr="006A4B2E" w:rsidRDefault="00776DAC" w:rsidP="00007D56">
            <w:pPr>
              <w:jc w:val="center"/>
              <w:rPr>
                <w:sz w:val="28"/>
                <w:szCs w:val="28"/>
              </w:rPr>
            </w:pPr>
          </w:p>
        </w:tc>
      </w:tr>
      <w:tr w:rsidR="00776DAC" w:rsidRPr="006A4B2E" w14:paraId="06011A79" w14:textId="77777777" w:rsidTr="00B13449">
        <w:tc>
          <w:tcPr>
            <w:tcW w:w="9214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B13449">
        <w:tc>
          <w:tcPr>
            <w:tcW w:w="9214" w:type="dxa"/>
            <w:gridSpan w:val="5"/>
          </w:tcPr>
          <w:p w14:paraId="578E188B" w14:textId="1C8EE23D" w:rsidR="00776DAC" w:rsidRPr="00007D56" w:rsidRDefault="00776DAC" w:rsidP="00B13449">
            <w:pPr>
              <w:spacing w:line="276" w:lineRule="auto"/>
              <w:ind w:firstLine="505"/>
              <w:jc w:val="both"/>
              <w:rPr>
                <w:sz w:val="28"/>
                <w:szCs w:val="28"/>
                <w:lang w:eastAsia="ar-SA"/>
              </w:rPr>
            </w:pPr>
            <w:proofErr w:type="gramStart"/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B13449">
              <w:rPr>
                <w:sz w:val="28"/>
                <w:szCs w:val="28"/>
              </w:rPr>
              <w:t xml:space="preserve"> </w:t>
            </w:r>
            <w:r w:rsidR="00B13449">
              <w:rPr>
                <w:sz w:val="28"/>
                <w:szCs w:val="28"/>
                <w:lang w:eastAsia="ar-SA"/>
              </w:rPr>
              <w:t>«О внесении изменений в постановление администрации городского округа Тольятти от 26.09.2019 № 2579-п/1 «Об утверждении муниципальной программы «Профилактика терроризма, экстремизма и иных правонарушений на территории городского округа Тольятти на 2020 - 2024 годы»</w:t>
            </w:r>
            <w:r w:rsidR="006264B5" w:rsidRPr="00007D56">
              <w:rPr>
                <w:sz w:val="28"/>
                <w:szCs w:val="28"/>
              </w:rPr>
              <w:t>.</w:t>
            </w:r>
            <w:proofErr w:type="gramEnd"/>
          </w:p>
        </w:tc>
      </w:tr>
      <w:tr w:rsidR="00776DAC" w:rsidRPr="00776DAC" w14:paraId="0A3C474D" w14:textId="77777777" w:rsidTr="00B13449">
        <w:tc>
          <w:tcPr>
            <w:tcW w:w="9214" w:type="dxa"/>
            <w:gridSpan w:val="5"/>
          </w:tcPr>
          <w:p w14:paraId="4321FEE4" w14:textId="7F0B293A" w:rsidR="00776DAC" w:rsidRPr="00776DAC" w:rsidRDefault="00776DAC" w:rsidP="00B13449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kdw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B13449">
        <w:tc>
          <w:tcPr>
            <w:tcW w:w="9214" w:type="dxa"/>
            <w:gridSpan w:val="5"/>
          </w:tcPr>
          <w:p w14:paraId="1E372FD1" w14:textId="1FF66AE2" w:rsidR="00776DAC" w:rsidRPr="00776DAC" w:rsidRDefault="00776DAC" w:rsidP="004312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4312E2"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  <w:r w:rsidR="00AA5E0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312E2"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  <w:r w:rsidR="00CD0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D0D7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B13449">
        <w:tc>
          <w:tcPr>
            <w:tcW w:w="9214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B13449">
        <w:tc>
          <w:tcPr>
            <w:tcW w:w="709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4"/>
            <w:tcBorders>
              <w:left w:val="nil"/>
              <w:right w:val="nil"/>
            </w:tcBorders>
          </w:tcPr>
          <w:p w14:paraId="1F149D11" w14:textId="3089F9F4" w:rsidR="00776DAC" w:rsidRPr="00B13449" w:rsidRDefault="006264B5" w:rsidP="00B13449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13449">
              <w:rPr>
                <w:sz w:val="28"/>
                <w:szCs w:val="28"/>
                <w:lang w:eastAsia="ar-SA"/>
              </w:rPr>
              <w:t>«О внесении изменений в постановление администрации городского округа Тольятти от 26.09.2019 № 2579-п/1 «Об утверждении муниципальной программы «Профилактика терроризма, экстремизма и иных правонарушений на территории городского округа Тольятти на 2020 - 2024 годы»</w:t>
            </w:r>
          </w:p>
        </w:tc>
      </w:tr>
      <w:tr w:rsidR="00776DAC" w:rsidRPr="00776DAC" w14:paraId="1654E97F" w14:textId="77777777" w:rsidTr="00B134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 w:rsidTr="00B134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B13449">
        <w:tc>
          <w:tcPr>
            <w:tcW w:w="3136" w:type="dxa"/>
            <w:gridSpan w:val="3"/>
            <w:tcBorders>
              <w:top w:val="nil"/>
              <w:left w:val="nil"/>
              <w:right w:val="nil"/>
            </w:tcBorders>
          </w:tcPr>
          <w:p w14:paraId="3846DD88" w14:textId="77777777" w:rsidR="00B13449" w:rsidRDefault="00B13449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86B9" w14:textId="77777777" w:rsidR="00B13449" w:rsidRDefault="00B13449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078" w:type="dxa"/>
            <w:gridSpan w:val="2"/>
            <w:tcBorders>
              <w:top w:val="nil"/>
              <w:left w:val="nil"/>
              <w:right w:val="nil"/>
            </w:tcBorders>
          </w:tcPr>
          <w:p w14:paraId="4916124A" w14:textId="77777777" w:rsidR="00B13449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88BBA" w14:textId="77777777" w:rsidR="00B13449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F32B9" w14:textId="4FCB3C9B" w:rsidR="00776DAC" w:rsidRPr="00776DAC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Кутляев Денис Валериевич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отдела ООБ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B13449">
        <w:tc>
          <w:tcPr>
            <w:tcW w:w="1505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353ECEFC" w:rsidR="00776DAC" w:rsidRPr="00776DAC" w:rsidRDefault="000A0DB0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4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4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1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B67D2" w14:textId="77777777" w:rsidR="00622B64" w:rsidRPr="00622B64" w:rsidRDefault="00622B64" w:rsidP="00622B64"/>
    <w:p w14:paraId="745133B5" w14:textId="4ADACA8A" w:rsidR="00622B64" w:rsidRDefault="00622B64" w:rsidP="00622B64"/>
    <w:p w14:paraId="4698F583" w14:textId="43A66734" w:rsidR="00CB4005" w:rsidRPr="00622B64" w:rsidRDefault="00CB4005" w:rsidP="00622B64">
      <w:pPr>
        <w:rPr>
          <w:sz w:val="28"/>
          <w:szCs w:val="28"/>
        </w:rPr>
      </w:pPr>
    </w:p>
    <w:sectPr w:rsidR="00CB4005" w:rsidRPr="00622B64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A0DB0"/>
    <w:rsid w:val="000B786B"/>
    <w:rsid w:val="004312E2"/>
    <w:rsid w:val="00622B64"/>
    <w:rsid w:val="006264B5"/>
    <w:rsid w:val="006A4B2E"/>
    <w:rsid w:val="00776DAC"/>
    <w:rsid w:val="007A6C4E"/>
    <w:rsid w:val="00824D1A"/>
    <w:rsid w:val="00962A6B"/>
    <w:rsid w:val="00A44BFA"/>
    <w:rsid w:val="00AA5E0C"/>
    <w:rsid w:val="00AB1E25"/>
    <w:rsid w:val="00B13449"/>
    <w:rsid w:val="00B76C20"/>
    <w:rsid w:val="00CB4005"/>
    <w:rsid w:val="00CD0D78"/>
    <w:rsid w:val="00E340BA"/>
    <w:rsid w:val="00E36FB1"/>
    <w:rsid w:val="00E94233"/>
    <w:rsid w:val="00F0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user</cp:lastModifiedBy>
  <cp:revision>34</cp:revision>
  <dcterms:created xsi:type="dcterms:W3CDTF">2021-01-23T04:34:00Z</dcterms:created>
  <dcterms:modified xsi:type="dcterms:W3CDTF">2024-12-27T08:34:00Z</dcterms:modified>
</cp:coreProperties>
</file>