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172"/>
        <w:gridCol w:w="2706"/>
        <w:gridCol w:w="3920"/>
        <w:gridCol w:w="1312"/>
      </w:tblGrid>
      <w:tr w:rsidR="00733EA5" w:rsidRPr="00DA0E53" w14:paraId="33EB7511" w14:textId="77777777" w:rsidTr="00DA0E53">
        <w:tc>
          <w:tcPr>
            <w:tcW w:w="9923" w:type="dxa"/>
            <w:gridSpan w:val="6"/>
          </w:tcPr>
          <w:p w14:paraId="0896AD01" w14:textId="4C548C56" w:rsidR="00733EA5" w:rsidRPr="00DA0E53" w:rsidRDefault="009A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33EA5" w:rsidRPr="00DA0E53">
              <w:rPr>
                <w:rFonts w:ascii="Times New Roman" w:hAnsi="Times New Roman" w:cs="Times New Roman"/>
                <w:sz w:val="24"/>
                <w:szCs w:val="24"/>
              </w:rPr>
              <w:t>ведомление</w:t>
            </w:r>
          </w:p>
          <w:p w14:paraId="1777A222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о проведении сбора предложений и замечаний организаций</w:t>
            </w:r>
          </w:p>
          <w:p w14:paraId="6393B09D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и граждан о соответствии антимонопольному законодательству</w:t>
            </w:r>
          </w:p>
        </w:tc>
      </w:tr>
      <w:tr w:rsidR="00733EA5" w:rsidRPr="00DA0E53" w14:paraId="1A4635F1" w14:textId="77777777" w:rsidTr="00DA0E53"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6AF6D495" w14:textId="7031F0D0" w:rsidR="00733EA5" w:rsidRPr="004F3215" w:rsidRDefault="004F3215" w:rsidP="004F3215">
            <w:pPr>
              <w:autoSpaceDE w:val="0"/>
              <w:autoSpaceDN w:val="0"/>
              <w:adjustRightInd w:val="0"/>
              <w:spacing w:after="0" w:line="240" w:lineRule="auto"/>
              <w:ind w:firstLine="6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215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постановление мэрии городского округа Тольятти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725">
              <w:rPr>
                <w:rFonts w:ascii="Times New Roman" w:hAnsi="Times New Roman" w:cs="Times New Roman"/>
                <w:sz w:val="24"/>
                <w:szCs w:val="24"/>
              </w:rPr>
              <w:t xml:space="preserve">от 23.07.2013 г. № 2354-п/1«Об утверждении Положения  об оплате труда работников муниципальных казенных учреждений, находящихся в ведомственном подчинении организационного управления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215">
              <w:rPr>
                <w:rFonts w:ascii="Times New Roman" w:hAnsi="Times New Roman" w:cs="Times New Roman"/>
                <w:sz w:val="24"/>
                <w:szCs w:val="24"/>
              </w:rPr>
              <w:t>городского округа Тольятти»</w:t>
            </w:r>
            <w:r w:rsidR="00313739" w:rsidRPr="004F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3EA5" w:rsidRPr="00DA0E53" w14:paraId="3E71CCCC" w14:textId="77777777" w:rsidTr="009A36C9">
        <w:trPr>
          <w:trHeight w:val="401"/>
        </w:trPr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129021EA" w14:textId="77777777" w:rsidR="00733EA5" w:rsidRPr="009A36C9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6C9">
              <w:rPr>
                <w:rFonts w:ascii="Times New Roman" w:hAnsi="Times New Roman" w:cs="Times New Roman"/>
                <w:sz w:val="20"/>
                <w:szCs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566B31A6" w14:textId="77777777" w:rsidTr="00DA0E53">
        <w:tc>
          <w:tcPr>
            <w:tcW w:w="9923" w:type="dxa"/>
            <w:gridSpan w:val="6"/>
          </w:tcPr>
          <w:p w14:paraId="28C631A4" w14:textId="749EB3D8" w:rsidR="00733EA5" w:rsidRPr="00DA0E53" w:rsidRDefault="00733EA5" w:rsidP="008432BC">
            <w:pPr>
              <w:autoSpaceDE w:val="0"/>
              <w:autoSpaceDN w:val="0"/>
              <w:adjustRightInd w:val="0"/>
              <w:spacing w:after="0" w:line="240" w:lineRule="auto"/>
              <w:ind w:firstLine="6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8432BC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проекта </w:t>
            </w:r>
            <w:r w:rsidR="005B5CC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«О внесении изменений в постановление мэрии </w:t>
            </w:r>
            <w:r w:rsidR="00B0271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городского округа Тольятти от 23.07.2013 № 2354-п/1«Об утверждении Положения об оплате труда работников муниципальных казенных учреждений, находящихся в ведомственном подчинении организационного управления администрации городского округа Тольятти».</w:t>
            </w:r>
          </w:p>
        </w:tc>
      </w:tr>
      <w:tr w:rsidR="00733EA5" w:rsidRPr="00DA0E53" w14:paraId="18E39A5E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66850A28" w14:textId="77777777" w:rsidR="00733EA5" w:rsidRPr="009A36C9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6C9">
              <w:rPr>
                <w:rFonts w:ascii="Times New Roman" w:hAnsi="Times New Roman" w:cs="Times New Roman"/>
                <w:sz w:val="20"/>
                <w:szCs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691B63C6" w14:textId="77777777" w:rsidTr="00DA0E53">
        <w:tc>
          <w:tcPr>
            <w:tcW w:w="9923" w:type="dxa"/>
            <w:gridSpan w:val="6"/>
          </w:tcPr>
          <w:p w14:paraId="6EA5C8F5" w14:textId="5ED787E0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Все заинтересованные лица могут направить свои предложения и замечания на электронную почту:</w:t>
            </w:r>
            <w:r w:rsidR="004B0B5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="00352449" w:rsidRPr="00EB501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kormaenkova</w:t>
              </w:r>
              <w:r w:rsidR="00352449" w:rsidRPr="00EB501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52449" w:rsidRPr="00EB501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an</w:t>
              </w:r>
              <w:r w:rsidR="00352449" w:rsidRPr="00EB501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@tgl.ru</w:t>
              </w:r>
            </w:hyperlink>
            <w:r w:rsidR="009A36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33EA5" w:rsidRPr="00DA0E53" w14:paraId="006EAD7B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03F59C02" w14:textId="199C83E8" w:rsidR="00733EA5" w:rsidRPr="00DA0E53" w:rsidRDefault="00733EA5" w:rsidP="007C4D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Сроки приема предложений и замечаний: с </w:t>
            </w:r>
            <w:r w:rsidR="003524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655C" w:rsidRPr="003F65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1B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81B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35244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E5E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524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81B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3EA5" w:rsidRPr="00DA0E53" w14:paraId="33552DD8" w14:textId="77777777" w:rsidTr="00DA0E53">
        <w:tc>
          <w:tcPr>
            <w:tcW w:w="9923" w:type="dxa"/>
            <w:gridSpan w:val="6"/>
          </w:tcPr>
          <w:p w14:paraId="3101F65D" w14:textId="36BC9998" w:rsidR="00733EA5" w:rsidRPr="00DA0E53" w:rsidRDefault="00521C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EA5" w:rsidRPr="00DA0E53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</w:tr>
      <w:tr w:rsidR="00733EA5" w:rsidRPr="00DA0E53" w14:paraId="37A280BC" w14:textId="77777777" w:rsidTr="00DA0E53">
        <w:tc>
          <w:tcPr>
            <w:tcW w:w="684" w:type="dxa"/>
          </w:tcPr>
          <w:p w14:paraId="65CC9790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39" w:type="dxa"/>
            <w:gridSpan w:val="5"/>
            <w:tcBorders>
              <w:bottom w:val="single" w:sz="4" w:space="0" w:color="auto"/>
            </w:tcBorders>
          </w:tcPr>
          <w:p w14:paraId="74DF5A92" w14:textId="0805B4C2" w:rsidR="00733EA5" w:rsidRPr="00DA0E53" w:rsidRDefault="00E73599" w:rsidP="00E7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постановления </w:t>
            </w:r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«О внесении изменений в постановление мэрии </w:t>
            </w:r>
            <w:r w:rsidR="00521CB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городского округа Тольятти от 23.07.2013</w:t>
            </w:r>
            <w:r w:rsidR="00521CB2" w:rsidRPr="00521CB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21CB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г. № 2354-п/1«Об утверждении Положения об оплате труда работников муниципальных казенных учреждений, находящихся в ведомственном подчинении организационного управления администрации  </w:t>
            </w:r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городского округа Тольятти».</w:t>
            </w:r>
          </w:p>
        </w:tc>
      </w:tr>
      <w:tr w:rsidR="00733EA5" w:rsidRPr="00DA0E53" w14:paraId="04DB29E2" w14:textId="77777777" w:rsidTr="00DA0E53">
        <w:tc>
          <w:tcPr>
            <w:tcW w:w="684" w:type="dxa"/>
          </w:tcPr>
          <w:p w14:paraId="70318323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9" w:type="dxa"/>
            <w:gridSpan w:val="5"/>
            <w:tcBorders>
              <w:top w:val="single" w:sz="4" w:space="0" w:color="auto"/>
            </w:tcBorders>
          </w:tcPr>
          <w:p w14:paraId="3680C390" w14:textId="77777777" w:rsidR="00733EA5" w:rsidRPr="00091541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541">
              <w:rPr>
                <w:rFonts w:ascii="Times New Roman" w:hAnsi="Times New Roman" w:cs="Times New Roman"/>
                <w:sz w:val="20"/>
                <w:szCs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5F1F038E" w14:textId="77777777" w:rsidTr="00DA0E53">
        <w:tc>
          <w:tcPr>
            <w:tcW w:w="684" w:type="dxa"/>
          </w:tcPr>
          <w:p w14:paraId="66E269E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39" w:type="dxa"/>
            <w:gridSpan w:val="5"/>
          </w:tcPr>
          <w:p w14:paraId="1706134C" w14:textId="52CF6031" w:rsidR="00733EA5" w:rsidRPr="00DA0E53" w:rsidRDefault="00733EA5" w:rsidP="00C87A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Пояснительная записка к проекту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постановления </w:t>
            </w:r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«О внесении изменений в постановление мэрии </w:t>
            </w:r>
            <w:r w:rsidR="00521CB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городского округа Тольятти от 23.07.2013 г. № 2354</w:t>
            </w:r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-п/1«О</w:t>
            </w:r>
            <w:r w:rsidR="00521CB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б утверждении Положения об оплате труда работников муниципальных казенных учреждений, находящихся в ведомственном подчинении организационного управления   </w:t>
            </w:r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городского округа Тольятти».</w:t>
            </w:r>
          </w:p>
        </w:tc>
      </w:tr>
      <w:tr w:rsidR="00733EA5" w:rsidRPr="00DA0E53" w14:paraId="4D2E40D5" w14:textId="77777777" w:rsidTr="00DA0E53">
        <w:tc>
          <w:tcPr>
            <w:tcW w:w="684" w:type="dxa"/>
          </w:tcPr>
          <w:p w14:paraId="43D83A3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39" w:type="dxa"/>
            <w:gridSpan w:val="5"/>
          </w:tcPr>
          <w:p w14:paraId="593E7C2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Форма предложений и замечаний.</w:t>
            </w:r>
          </w:p>
        </w:tc>
      </w:tr>
      <w:tr w:rsidR="00733EA5" w:rsidRPr="00DA0E53" w14:paraId="46A483AC" w14:textId="77777777" w:rsidTr="004B0B58">
        <w:trPr>
          <w:gridAfter w:val="1"/>
          <w:wAfter w:w="1312" w:type="dxa"/>
        </w:trPr>
        <w:tc>
          <w:tcPr>
            <w:tcW w:w="1985" w:type="dxa"/>
            <w:gridSpan w:val="3"/>
          </w:tcPr>
          <w:p w14:paraId="027A029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14:paraId="1DC26B8B" w14:textId="795AC5FA" w:rsidR="00733EA5" w:rsidRPr="00DA0E53" w:rsidRDefault="00AA5E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Кормаенкова Алеся Николаевна – ведущий специалист </w:t>
            </w:r>
            <w:r w:rsidR="00E73599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планирования и контроля </w:t>
            </w:r>
            <w:r w:rsidR="00C74812" w:rsidRPr="00DA0E53">
              <w:rPr>
                <w:rFonts w:ascii="Times New Roman" w:hAnsi="Times New Roman" w:cs="Times New Roman"/>
                <w:sz w:val="24"/>
                <w:szCs w:val="24"/>
              </w:rPr>
              <w:t>организационного управления администрации городского округа Тольятти</w:t>
            </w:r>
          </w:p>
        </w:tc>
      </w:tr>
      <w:tr w:rsidR="00733EA5" w:rsidRPr="00DA0E53" w14:paraId="04C0F390" w14:textId="77777777" w:rsidTr="00DA0E53">
        <w:tc>
          <w:tcPr>
            <w:tcW w:w="813" w:type="dxa"/>
            <w:gridSpan w:val="2"/>
          </w:tcPr>
          <w:p w14:paraId="305C359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14:paraId="5C811FCC" w14:textId="5C4AC904" w:rsidR="00733EA5" w:rsidRPr="00DA0E53" w:rsidRDefault="00A06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8 8482 54 30 32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</w:tcBorders>
          </w:tcPr>
          <w:p w14:paraId="60ADC08E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D25EF" w14:textId="32A52ED9" w:rsidR="00EA3917" w:rsidRDefault="00EA3917" w:rsidP="009A36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A3917" w:rsidSect="005B5CCD">
      <w:pgSz w:w="11906" w:h="16838"/>
      <w:pgMar w:top="709" w:right="566" w:bottom="284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474E1" w14:textId="77777777" w:rsidR="00E31B20" w:rsidRDefault="00E31B20" w:rsidP="00632322">
      <w:pPr>
        <w:spacing w:after="0" w:line="240" w:lineRule="auto"/>
      </w:pPr>
      <w:r>
        <w:separator/>
      </w:r>
    </w:p>
  </w:endnote>
  <w:endnote w:type="continuationSeparator" w:id="0">
    <w:p w14:paraId="3D169B14" w14:textId="77777777" w:rsidR="00E31B20" w:rsidRDefault="00E31B20" w:rsidP="0063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B39F9" w14:textId="77777777" w:rsidR="00E31B20" w:rsidRDefault="00E31B20" w:rsidP="00632322">
      <w:pPr>
        <w:spacing w:after="0" w:line="240" w:lineRule="auto"/>
      </w:pPr>
      <w:r>
        <w:separator/>
      </w:r>
    </w:p>
  </w:footnote>
  <w:footnote w:type="continuationSeparator" w:id="0">
    <w:p w14:paraId="187A65EB" w14:textId="77777777" w:rsidR="00E31B20" w:rsidRDefault="00E31B20" w:rsidP="00632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220"/>
    <w:rsid w:val="00091541"/>
    <w:rsid w:val="000F66FA"/>
    <w:rsid w:val="001B27F2"/>
    <w:rsid w:val="00313739"/>
    <w:rsid w:val="00352449"/>
    <w:rsid w:val="003F655C"/>
    <w:rsid w:val="004B0B58"/>
    <w:rsid w:val="004C1725"/>
    <w:rsid w:val="004F3215"/>
    <w:rsid w:val="00502754"/>
    <w:rsid w:val="00521CB2"/>
    <w:rsid w:val="00544CFF"/>
    <w:rsid w:val="005678B9"/>
    <w:rsid w:val="005B5CCD"/>
    <w:rsid w:val="005E5EEF"/>
    <w:rsid w:val="00632322"/>
    <w:rsid w:val="00733EA5"/>
    <w:rsid w:val="007C4DB1"/>
    <w:rsid w:val="008432BC"/>
    <w:rsid w:val="00887932"/>
    <w:rsid w:val="00913A5F"/>
    <w:rsid w:val="00985DE5"/>
    <w:rsid w:val="009A36C9"/>
    <w:rsid w:val="009A6B9A"/>
    <w:rsid w:val="009C3220"/>
    <w:rsid w:val="00A03A12"/>
    <w:rsid w:val="00A06219"/>
    <w:rsid w:val="00AA5EB4"/>
    <w:rsid w:val="00B0271F"/>
    <w:rsid w:val="00B81BA3"/>
    <w:rsid w:val="00C41F21"/>
    <w:rsid w:val="00C74812"/>
    <w:rsid w:val="00C75A04"/>
    <w:rsid w:val="00C8360F"/>
    <w:rsid w:val="00C87ADF"/>
    <w:rsid w:val="00CE5008"/>
    <w:rsid w:val="00D75943"/>
    <w:rsid w:val="00DA0E53"/>
    <w:rsid w:val="00E31B20"/>
    <w:rsid w:val="00E34986"/>
    <w:rsid w:val="00E73599"/>
    <w:rsid w:val="00E82098"/>
    <w:rsid w:val="00E87E22"/>
    <w:rsid w:val="00EA3917"/>
    <w:rsid w:val="00EC24E8"/>
    <w:rsid w:val="00EE6CDD"/>
    <w:rsid w:val="00F9392D"/>
    <w:rsid w:val="00FE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11DE"/>
  <w15:chartTrackingRefBased/>
  <w15:docId w15:val="{2B8E3664-E4DA-4E43-B3DF-1735D7F9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2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32BC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E7359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7359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7359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7359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7359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7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7359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32322"/>
  </w:style>
  <w:style w:type="paragraph" w:styleId="ae">
    <w:name w:val="footer"/>
    <w:basedOn w:val="a"/>
    <w:link w:val="af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2322"/>
  </w:style>
  <w:style w:type="character" w:customStyle="1" w:styleId="UnresolvedMention">
    <w:name w:val="Unresolved Mention"/>
    <w:basedOn w:val="a0"/>
    <w:uiPriority w:val="99"/>
    <w:semiHidden/>
    <w:unhideWhenUsed/>
    <w:rsid w:val="009A3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rmaenkova.an@tg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Русакова Наталья Викторовна</dc:creator>
  <cp:keywords/>
  <dc:description/>
  <cp:lastModifiedBy>Соколова Ирина Владимировна</cp:lastModifiedBy>
  <cp:revision>2</cp:revision>
  <cp:lastPrinted>2021-12-23T07:35:00Z</cp:lastPrinted>
  <dcterms:created xsi:type="dcterms:W3CDTF">2026-08-26T06:14:00Z</dcterms:created>
  <dcterms:modified xsi:type="dcterms:W3CDTF">2026-08-26T06:14:00Z</dcterms:modified>
</cp:coreProperties>
</file>