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9AB3" w14:textId="77777777" w:rsidR="009556FE" w:rsidRPr="009556FE" w:rsidRDefault="009556F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14:paraId="1F088CBC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260BDB9E" w14:textId="77777777" w:rsidR="009556FE" w:rsidRPr="009556FE" w:rsidRDefault="009556F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2FF515A4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84BF4DD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от 2 августа 2019 г. N 2078-п/1</w:t>
      </w:r>
    </w:p>
    <w:p w14:paraId="44FDBCA5" w14:textId="77777777" w:rsidR="009556FE" w:rsidRPr="009556FE" w:rsidRDefault="009556F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553AD12B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14:paraId="4C77468C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"ТОЛЬЯТТИ - ЧИСТЫЙ ГОРОД НА 2020 - 2024 ГОДЫ"</w:t>
      </w:r>
    </w:p>
    <w:p w14:paraId="16DA403B" w14:textId="77777777" w:rsidR="009556FE" w:rsidRPr="009556FE" w:rsidRDefault="009556FE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3577F70A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4D155F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целях выполнения комплекса мероприятий по содержанию территории городского округа Тольятти, в соответствии с Федеральным </w:t>
      </w:r>
      <w:hyperlink r:id="rId4" w:history="1">
        <w:r w:rsidRPr="009556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от 12.08.2013 N 2546-п/1 "Об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Тольятти", руководствуясь </w:t>
      </w:r>
      <w:hyperlink r:id="rId6" w:history="1">
        <w:r w:rsidRPr="009556F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администрация городского округа Тольятти постановляет:</w:t>
      </w:r>
    </w:p>
    <w:p w14:paraId="6639B61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35" w:history="1">
        <w:r w:rsidRPr="009556F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"Тольятти - чистый город на 2020 - 2024 годы" (далее - Программа).</w:t>
      </w:r>
    </w:p>
    <w:p w14:paraId="4F0AEB91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14:paraId="70FBEC65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городского округа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Ладыку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И.Н.</w:t>
      </w:r>
    </w:p>
    <w:p w14:paraId="0BA8CCEA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C9E7F9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Глава</w:t>
      </w:r>
    </w:p>
    <w:p w14:paraId="0DD539CA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4816B74D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С.А.АНТАШЕВ</w:t>
      </w:r>
    </w:p>
    <w:p w14:paraId="2A82D24D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CA98D4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55FA72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75C3F4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EB27A1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6E1457" w14:textId="77777777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19C646" w14:textId="77777777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301CF9" w14:textId="77777777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57E163" w14:textId="77777777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4C5D56" w14:textId="77777777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D07CE6" w14:textId="77777777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D89F32" w14:textId="314B721E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65C12A" w14:textId="78B0410B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BC4C91" w14:textId="7ED21D08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B0AB40" w14:textId="33C55C0A" w:rsidR="00C96E7B" w:rsidRDefault="00C9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68AB66" w14:textId="0B8431A3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70FBED" w14:textId="2E7D9867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4C7113" w14:textId="469AAE95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286B50" w14:textId="24A9A618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55ABE1" w14:textId="40AFA351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192654" w14:textId="38E03E6E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C7DA9B" w14:textId="77777777" w:rsidR="00DA6BBA" w:rsidRDefault="00DA6B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5C29F9" w14:textId="64543741" w:rsidR="009556FE" w:rsidRPr="009556FE" w:rsidRDefault="009556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65C3113E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077964EC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7216CB4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38540D5B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от 2 августа 2019 г. N 2078-п/1</w:t>
      </w:r>
    </w:p>
    <w:p w14:paraId="0B913F58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7B9EE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556F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1AE4CAB0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"ТОЛЬЯТТИ - ЧИСТЫЙ ГОРОД НА 2020 - 2024 ГОДЫ"</w:t>
      </w:r>
    </w:p>
    <w:p w14:paraId="564072A4" w14:textId="77777777" w:rsidR="009556FE" w:rsidRPr="009556FE" w:rsidRDefault="009556FE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8338D07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60887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4E720BB8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3369"/>
        <w:gridCol w:w="5180"/>
      </w:tblGrid>
      <w:tr w:rsidR="009556FE" w:rsidRPr="009556FE" w14:paraId="65C9446A" w14:textId="77777777">
        <w:tc>
          <w:tcPr>
            <w:tcW w:w="521" w:type="dxa"/>
          </w:tcPr>
          <w:p w14:paraId="0838622C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761ADAAB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80" w:type="dxa"/>
          </w:tcPr>
          <w:p w14:paraId="7F43C429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"Тольятти - чистый город на 2020 - 2024 годы" (далее - Программа)</w:t>
            </w:r>
          </w:p>
        </w:tc>
      </w:tr>
      <w:tr w:rsidR="009556FE" w:rsidRPr="009556FE" w14:paraId="2218F949" w14:textId="77777777">
        <w:tc>
          <w:tcPr>
            <w:tcW w:w="521" w:type="dxa"/>
          </w:tcPr>
          <w:p w14:paraId="7552898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7A72AC8C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 администрации городского 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180" w:type="dxa"/>
          </w:tcPr>
          <w:p w14:paraId="1C52732B" w14:textId="77777777" w:rsidR="009556FE" w:rsidRPr="009556FE" w:rsidRDefault="00BE4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56FE" w:rsidRPr="009556F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556FE"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городского округа Тольятти от 16.02.2017 N 597-п/1 "Об утверждении Перечня муниципальных программ, проектов муниципальных программ городского округа Тольятти" (ред. от 21.02.2019 N 451-п/1)</w:t>
            </w:r>
          </w:p>
        </w:tc>
      </w:tr>
      <w:tr w:rsidR="009556FE" w:rsidRPr="009556FE" w14:paraId="73DF2F0C" w14:textId="77777777">
        <w:tc>
          <w:tcPr>
            <w:tcW w:w="521" w:type="dxa"/>
          </w:tcPr>
          <w:p w14:paraId="332035FE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14:paraId="75C42E42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180" w:type="dxa"/>
          </w:tcPr>
          <w:p w14:paraId="022F83C8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</w:t>
            </w:r>
          </w:p>
        </w:tc>
      </w:tr>
      <w:tr w:rsidR="009556FE" w:rsidRPr="009556FE" w14:paraId="6F32BAE3" w14:textId="77777777">
        <w:tblPrEx>
          <w:tblBorders>
            <w:insideH w:val="nil"/>
          </w:tblBorders>
        </w:tblPrEx>
        <w:tc>
          <w:tcPr>
            <w:tcW w:w="521" w:type="dxa"/>
            <w:tcBorders>
              <w:bottom w:val="nil"/>
            </w:tcBorders>
          </w:tcPr>
          <w:p w14:paraId="541CE3A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bottom w:val="nil"/>
            </w:tcBorders>
          </w:tcPr>
          <w:p w14:paraId="735798F2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5180" w:type="dxa"/>
            <w:tcBorders>
              <w:bottom w:val="nil"/>
            </w:tcBorders>
          </w:tcPr>
          <w:p w14:paraId="02937D18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городского округа Тольятти; Департамент культуры; Департамент образования; Управление физической культуры и спорта</w:t>
            </w:r>
          </w:p>
        </w:tc>
      </w:tr>
      <w:tr w:rsidR="009556FE" w:rsidRPr="009556FE" w14:paraId="7BA041E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8388703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Самарской области от 08.05.2020 N 1301-п/1)</w:t>
            </w:r>
          </w:p>
        </w:tc>
      </w:tr>
      <w:tr w:rsidR="009556FE" w:rsidRPr="009556FE" w14:paraId="596378B3" w14:textId="77777777">
        <w:tblPrEx>
          <w:tblBorders>
            <w:insideH w:val="nil"/>
          </w:tblBorders>
        </w:tblPrEx>
        <w:tc>
          <w:tcPr>
            <w:tcW w:w="521" w:type="dxa"/>
            <w:tcBorders>
              <w:bottom w:val="nil"/>
            </w:tcBorders>
          </w:tcPr>
          <w:p w14:paraId="4E0CFD27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bottom w:val="nil"/>
            </w:tcBorders>
          </w:tcPr>
          <w:p w14:paraId="6358B0E2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180" w:type="dxa"/>
            <w:tcBorders>
              <w:bottom w:val="nil"/>
            </w:tcBorders>
          </w:tcPr>
          <w:p w14:paraId="5C86C7A2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39A58385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комплекса мероприятий по содержанию территории городского округа Тольятти, направленных на предупреждение потенциального экологического вреда и обеспечение соответствия городских общественных пространств высоким стандартам качества городской среды.</w:t>
            </w:r>
          </w:p>
          <w:p w14:paraId="1DB34DD9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14:paraId="02BE5115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1. Содержание территорий общего пользования, комплексное содержание жилых кварталов и объектов озеленения городского округа Тольятти.</w:t>
            </w:r>
          </w:p>
          <w:p w14:paraId="5A393E89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2. Проведение акарицидной обработки и дератизации территорий общего пользования городского округа Тольятти.</w:t>
            </w:r>
          </w:p>
          <w:p w14:paraId="6120F88B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3. Содержание мест погребения (мест захоронения) городского округа Тольятти.</w:t>
            </w:r>
          </w:p>
          <w:p w14:paraId="48EBD71E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4. Праздничное оформление городских </w:t>
            </w: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пространств.</w:t>
            </w:r>
          </w:p>
          <w:p w14:paraId="1AA885F3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населения городского округа Тольятти от неблагоприятного воздействия животных без владельцев</w:t>
            </w:r>
          </w:p>
          <w:p w14:paraId="4E276BE8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6. Проведение санитарной очистки территорий общего пользования городского округа Тольятти</w:t>
            </w:r>
          </w:p>
        </w:tc>
      </w:tr>
      <w:tr w:rsidR="009556FE" w:rsidRPr="009556FE" w14:paraId="033845AB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81A4790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9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Самарской области от 10.04.2020 N 1093-п/1)</w:t>
            </w:r>
          </w:p>
        </w:tc>
      </w:tr>
      <w:tr w:rsidR="009556FE" w:rsidRPr="009556FE" w14:paraId="16F89F76" w14:textId="77777777">
        <w:tc>
          <w:tcPr>
            <w:tcW w:w="521" w:type="dxa"/>
          </w:tcPr>
          <w:p w14:paraId="20D5693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14:paraId="36334B3D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80" w:type="dxa"/>
          </w:tcPr>
          <w:p w14:paraId="68DA3A3A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рассчитана на период с 2020 по 2024 год</w:t>
            </w:r>
          </w:p>
        </w:tc>
      </w:tr>
      <w:tr w:rsidR="009556FE" w:rsidRPr="009556FE" w14:paraId="7AC4376E" w14:textId="77777777">
        <w:tblPrEx>
          <w:tblBorders>
            <w:insideH w:val="nil"/>
          </w:tblBorders>
        </w:tblPrEx>
        <w:tc>
          <w:tcPr>
            <w:tcW w:w="521" w:type="dxa"/>
            <w:tcBorders>
              <w:bottom w:val="nil"/>
            </w:tcBorders>
          </w:tcPr>
          <w:p w14:paraId="5B0A23E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bottom w:val="nil"/>
            </w:tcBorders>
          </w:tcPr>
          <w:p w14:paraId="2F10D519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80" w:type="dxa"/>
            <w:tcBorders>
              <w:bottom w:val="nil"/>
            </w:tcBorders>
          </w:tcPr>
          <w:p w14:paraId="33CBFB0C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Программы составят 2 853 587,0 тыс. руб.</w:t>
            </w:r>
          </w:p>
          <w:p w14:paraId="336AC278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Тольятти - 2 838 858,0 тыс. руб., в том числе по годам:</w:t>
            </w:r>
          </w:p>
          <w:p w14:paraId="21B33788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2020 год - 388 653,0 тыс. руб.;</w:t>
            </w:r>
          </w:p>
          <w:p w14:paraId="73663040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2021 год - 418 868,0 тыс. руб.;</w:t>
            </w:r>
          </w:p>
          <w:p w14:paraId="3255EAE8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2022 год - 414 870,0 тыс. руб.;</w:t>
            </w:r>
          </w:p>
          <w:p w14:paraId="2521903D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2023 год - 414 869,0 тыс. руб.;</w:t>
            </w:r>
          </w:p>
          <w:p w14:paraId="13A7325B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2024 год - 1 201 598,0 тыс. руб.</w:t>
            </w:r>
          </w:p>
          <w:p w14:paraId="10437765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бюджета: 14 729,0 </w:t>
            </w:r>
            <w:hyperlink w:anchor="P102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14:paraId="07482939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2020 год - 7 510,0 тыс. руб.;</w:t>
            </w:r>
          </w:p>
          <w:p w14:paraId="766226C7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2021 год - 2 679,0 тыс. руб.;</w:t>
            </w:r>
          </w:p>
          <w:p w14:paraId="2E768D8A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14:paraId="1520BAAE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14:paraId="23A66CFF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2024 год - 4 540,0 </w:t>
            </w:r>
            <w:hyperlink w:anchor="P102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42B02690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** 2020 год - 786,4 тыс. руб. - оплата принятых в 2019 году обязательств</w:t>
            </w:r>
          </w:p>
        </w:tc>
      </w:tr>
      <w:tr w:rsidR="009556FE" w:rsidRPr="009556FE" w14:paraId="1B15837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48F5DFD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городского округа Тольятти Самарской области от 28.02.2020 </w:t>
            </w:r>
            <w:hyperlink r:id="rId10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616-п/1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10.04.2020 </w:t>
            </w:r>
            <w:hyperlink r:id="rId11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1093-п/1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08.05.2020 </w:t>
            </w:r>
            <w:hyperlink r:id="rId12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1301-п/1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04.08.2020 </w:t>
            </w:r>
            <w:hyperlink r:id="rId13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2342-п/1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13.11.2020 </w:t>
            </w:r>
            <w:hyperlink r:id="rId14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3454-п/1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11.12.2020 </w:t>
            </w:r>
            <w:hyperlink r:id="rId15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3789-п/1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30.12.2020 </w:t>
            </w:r>
            <w:hyperlink r:id="rId16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4029-п/1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04.03.2021 </w:t>
            </w:r>
            <w:hyperlink r:id="rId17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1077-п/1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6FE" w:rsidRPr="009556FE" w14:paraId="423808B2" w14:textId="77777777">
        <w:tc>
          <w:tcPr>
            <w:tcW w:w="521" w:type="dxa"/>
          </w:tcPr>
          <w:p w14:paraId="23610376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14:paraId="5BCE852E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180" w:type="dxa"/>
          </w:tcPr>
          <w:p w14:paraId="1CD82236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территорий общего пользования, жилых кварталов и объектов озеленения городского округа Тольятти;</w:t>
            </w:r>
          </w:p>
          <w:p w14:paraId="2AA525B2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 снижение потенциального экологического вреда, путем очистки территорий общего пользования от мусора после осенне-зимнего периода;</w:t>
            </w:r>
          </w:p>
          <w:p w14:paraId="1CA3DA5C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безопасного проезда транспорта;</w:t>
            </w:r>
          </w:p>
          <w:p w14:paraId="54FCB3D8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 предупреждение распространения клещей на территориях общего пользования и грызунов на территории Набережной Комсомольского района;</w:t>
            </w:r>
          </w:p>
          <w:p w14:paraId="7D8C36B0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мест погребения (мест захоронения);</w:t>
            </w:r>
          </w:p>
          <w:p w14:paraId="071AFA3F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эстетичного вида городских общественных пространств для проведения </w:t>
            </w: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мероприятий;</w:t>
            </w:r>
          </w:p>
          <w:p w14:paraId="30FF038D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животных без владельцев</w:t>
            </w:r>
          </w:p>
        </w:tc>
      </w:tr>
    </w:tbl>
    <w:p w14:paraId="7AB271A6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BED71B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64EEC9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9556FE">
        <w:rPr>
          <w:rFonts w:ascii="Times New Roman" w:hAnsi="Times New Roman" w:cs="Times New Roman"/>
          <w:sz w:val="24"/>
          <w:szCs w:val="24"/>
        </w:rPr>
        <w:t>&lt;*&gt; Средства, планируемые к поступлению.</w:t>
      </w:r>
    </w:p>
    <w:p w14:paraId="4CD654A3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79C2A9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1. Анализ проблемы и обоснование ее решения в соответствии</w:t>
      </w:r>
    </w:p>
    <w:p w14:paraId="3B2DB83E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 программно-целевым принципом</w:t>
      </w:r>
    </w:p>
    <w:p w14:paraId="6401FD1C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580C2A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Проблема создания комфортных условий проживания для населения городского округа Тольятти и соответствия высоким стандартам качества городской среды является важной и включает в себя мероприятия по содержанию территорий общего пользования городского округа Тольятти: комплексное содержание территорий общего пользования, жилых кварталов и объектов озеленения городского округа Тольятти, очистку территорий общего пользования от мусора после осенне-зимнего периода, проведение акарицидной обработки и дератизации территорий общего пользования городского округа Тольятти, содержание мест погребения (мест захоронения) городского округа Тольятти, праздничное оформление городских общественных пространств, а также организацию мероприятий при осуществлении деятельности по обращению с животными без владельцев на территории городского округа Тольятти.</w:t>
      </w:r>
    </w:p>
    <w:p w14:paraId="3BD77DC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Нормативно-правовое регулирование в данной сфере обеспечивается федеральными законами Российской Федерации, законами Самарской области, Санитарно-эпидемиологическими нормами и правилами, ГОСТ, постановлениями администрации городского округа Тольятти.</w:t>
      </w:r>
    </w:p>
    <w:p w14:paraId="5501F371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8" w:history="1">
        <w:r w:rsidRPr="009556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к вопросам местного значения относятся: организация благоустройства территории городского округа, организация обустройства мест массового отдыха населения, создание условий для массового отдыха жителей городского округа, организация ритуальных услуг и содержание мест захоронения, участие в организации деятельности по накоплению (в том числе раздельному накоплению) и транспортированию твердых коммунальных отходов, разработка правил благоустройства городского округа.</w:t>
      </w:r>
    </w:p>
    <w:p w14:paraId="46E52B50" w14:textId="77777777" w:rsidR="009556FE" w:rsidRPr="009556FE" w:rsidRDefault="00BE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556FE" w:rsidRPr="009556F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9556FE" w:rsidRPr="009556F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Тольятти, утвержденные Решением Думы городского округа Тольятти Самарской области от 04.07.2018 N 1789 регулируют вопросы содержания территорий общего пользования и порядка пользования такими территориями, организации озеленения территории городского округа, содержания малых архитектурных форм, уборки территории городского округа, в том числе в зимний период, праздничного оформления территории городского округа Тольятти.</w:t>
      </w:r>
    </w:p>
    <w:p w14:paraId="60BB802A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соответствии с санитарно-эпидемиологическими </w:t>
      </w:r>
      <w:hyperlink r:id="rId20" w:history="1">
        <w:r w:rsidRPr="009556F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СП 3.1.3.2352-08 "Профилактика клещевого вирусного энцефалита" соблюдение требования в области профилактики и борьбы с клещевым вирусным энцефалитом является обязательным для граждан, индивидуальных предпринимателей и юридических лиц и также должно входить в комплекс мер по санитарному содержанию мест общего пользования.</w:t>
      </w:r>
    </w:p>
    <w:p w14:paraId="1430BEE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соответствии с санитарно-эпидемиологическими </w:t>
      </w:r>
      <w:hyperlink r:id="rId21" w:history="1">
        <w:r w:rsidRPr="009556F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СП 3.5.3.3223-14 "Санитарно-эпидемиологические требования к организации и проведению дератизационных мероприятий", утвержденными постановлением Главного государственного санитарного врача РФ от 22.09.2014 N 58, дератизационные мероприятия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>обеспечивают органы местного самоуправления, юридические лица, индивидуальные предприниматели, граждане.</w:t>
      </w:r>
    </w:p>
    <w:p w14:paraId="2D17554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9556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Самарской области от 10.05.2018 N 36-ГД "О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владельцев" органы местного самоуправления наделяются отдельными государственными полномочиями на неопределенный срок. 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полномочий. Правительством Самарской области утверждено </w:t>
      </w:r>
      <w:hyperlink r:id="rId23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от 14.06.2018 N 327 "Об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области".</w:t>
      </w:r>
    </w:p>
    <w:p w14:paraId="732EECE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Низкая экологическая культура населения, высокая степень индустриализации города Тольятти приводят к ухудшению экологического здоровья нашего города, характеризующегося в том числе и большим количеством мусора, остающимся после таяния снегового покрова, сломанными или приведенными в негодность малыми архитектурными формами (далее - МАФ) на землях общего пользования.</w:t>
      </w:r>
    </w:p>
    <w:p w14:paraId="6A42C2D6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Захламленные территории не только негативно влияют на внешний облик города и снижают его инвестиционную привлекательность, но и создают потенциальную угрозу экологии города. Своевременное удаление отходов с территории городского округа сохраняет благоприятную окружающую среду и эстетичный облик города, препятствует распространению инфекционных заболеваний, способствует снижению количества жалоб населения, недовольного обликом городских общественных пространств.</w:t>
      </w:r>
    </w:p>
    <w:p w14:paraId="1E398E0B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городском округе Тольятти земли общего пользования, за исключением лесов и кладбищ занимают 53 207,4 тыс. м</w:t>
      </w:r>
      <w:r w:rsidRPr="00955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56FE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24" w:history="1">
        <w:r w:rsidRPr="009556FE">
          <w:rPr>
            <w:rFonts w:ascii="Times New Roman" w:hAnsi="Times New Roman" w:cs="Times New Roman"/>
            <w:sz w:val="24"/>
            <w:szCs w:val="24"/>
          </w:rPr>
          <w:t>пунктом 1 ст. 262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Гражданского кодекса РФ под земельными участками общего пользования понимают незакрытые для общего доступа земельные участки, находящиеся в государственной и муниципальной собственности, на которых граждане имеют право свободно, без каких-либо разрешений, находиться и использовать имеющиеся на этих участках природные объекты в пределах, допускаемых законом и иными правовыми актами, а также собственником соответствующего земельного участка.</w:t>
      </w:r>
    </w:p>
    <w:p w14:paraId="210B10F8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связи с дефицитом бюджета на содержание территорий общего пользования, жилых кварталов и мест захоронения, работы по санитарной очистке территорий, в рамках муниципальной </w:t>
      </w:r>
      <w:hyperlink r:id="rId25" w:history="1">
        <w:r w:rsidRPr="009556F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"Тольятти - чистый город" на 2015 - 2019 годы выделялось недостаточное количество бюджетных средств. Нормативное состояние территорий общего пользования поддерживается с помощью выполнения комплекса мероприятий и путем утверждения муниципального задания муниципальному бюджетному учреждению городского округа Тольятти "Зеленстрой" (далее - МБУ "Зеленстрой").</w:t>
      </w:r>
    </w:p>
    <w:p w14:paraId="4096ACD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Недофинансирование данных мероприятий приводит к снижению качества и требований по содержанию территорий общего пользования городского округа Тольятти и нормативных показателей, которые устанавливаются в соответствии с </w:t>
      </w:r>
      <w:hyperlink r:id="rId26" w:history="1">
        <w:r w:rsidRPr="009556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Самарской области от 04.07.2018 N 1789 "О Правилах благоустройства территории городского округа Тольятти".</w:t>
      </w:r>
    </w:p>
    <w:p w14:paraId="6F70CD0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последнее время население города все активнее начинает принимать участие в мероприятиях по приведению городских территорий в должное санитарное состояние. В 2018 году в общегородском субботнике приняли участие 93 553 человека (прирост составил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>36% относительно 2017 года). Площадь убранных территорий общего пользования составила 25 002,16 тыс. м</w:t>
      </w:r>
      <w:r w:rsidRPr="00955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56FE">
        <w:rPr>
          <w:rFonts w:ascii="Times New Roman" w:hAnsi="Times New Roman" w:cs="Times New Roman"/>
          <w:sz w:val="24"/>
          <w:szCs w:val="24"/>
        </w:rPr>
        <w:t>, что составляет 47% от площади территорий общего пользования городского округа Тольятти, требующих санитарной очистки на ежегодном субботнике. Площадь убранных городских территорий составила 32 965,86 тыс. м</w:t>
      </w:r>
      <w:r w:rsidRPr="009556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56FE">
        <w:rPr>
          <w:rFonts w:ascii="Times New Roman" w:hAnsi="Times New Roman" w:cs="Times New Roman"/>
          <w:sz w:val="24"/>
          <w:szCs w:val="24"/>
        </w:rPr>
        <w:t>, собрано и вывезено 7 053,12 тонн мусора.</w:t>
      </w:r>
    </w:p>
    <w:p w14:paraId="55757B99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Данные цифры отображают результаты проведения субботника на всей территории города, включая внутриквартальные территории, территории, прилегающие к организациям и предприятиям всех форм собственности. Общегородской субботник традиционно проводится в рамках проведения дней "Тольятти - чистый город". Предприятия промышленности, торговли и общественного питания, транспорта, автозаправочные станции информируются о необходимости проведения санитарной очистки территорий.</w:t>
      </w:r>
    </w:p>
    <w:p w14:paraId="17138D8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Требования действующего законодательства в части соблюдения чистоты и поддержания порядка на территории городского округа Тольятти обязательны для выполнения юридическими и физическими лицами. Важным моментом является обеспечение транспортных услуг для вывоза мусора, собранного в рамках проведения дней "Тольятти - чистый город", а также утилизация вывезенного мусора на специализированном полигоне. Данная мера позволяет избежать захламления городских территорий, появление несанкционированных свалок мусора и предупредить потенциальный экологический вред, так как очень многие организации и общественные движения после проведения мероприятий по санитарной очистке складируют собранный мусор на городских территориях из-за отсутствия финансовых средств для его вывоза и утилизации.</w:t>
      </w:r>
    </w:p>
    <w:p w14:paraId="6428371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1. Приведение территории городского округа Тольятти в надлежащее санитарное и эстетичное состояние является необходимостью для создания комфортных условий проживания населения городского округа Тольятти.</w:t>
      </w:r>
    </w:p>
    <w:p w14:paraId="75D5A9FE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в чистоте, комплексное содержание территорий жилых кварталов, за исключением придомовых территорий, обязанность по содержанию которых возложена на собственников жилых помещений многоквартирных домов, является одним из насущных вопросов, относящихся к городскому пространству. Задачи содержания данных территорий сводятся к созданию здоровых и благоприятных условий жизни городского населения. Статья "содержание территорий общего пользования" включает в себя большой перечень работ и мероприятий: работы по содержанию тротуаров, газонов, ливневой канализации, катков и кортов, площадок семейного отдыха, автодорог, в том числе проведение ямочного ремонта дорог и тротуаров, работы по озеленению. В решении этих задач все большее значение приобретает комплексный подход.</w:t>
      </w:r>
    </w:p>
    <w:p w14:paraId="20E76A2A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этом аспекте комплексное содержание территорий означает разработку и реализацию той совокупности мероприятий, которые направлены на создание и развитие социально-экологической организованной городской среды и включает ряд мероприятий по улучшению санитарно-гигиенических условий территорий жилых кварталов, оздоровлению городской среды при помощи озеленения, а также средствами санитарной очистки.</w:t>
      </w:r>
    </w:p>
    <w:p w14:paraId="68E08E85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Уборка территории представляет собой обязательные мероприятия, которые необходимо проводить независимо от дней недели и времени года. Однако именно от сезона зависит состав мероприятий, необходимых для того, чтобы территория имела ухоженный и безопасный вид. Период летней уборки территории городского округа Тольятти устанавливается с 1 апреля по 31 октября. Период зимней уборки - с 1 ноября по 31 марта. В случае резкого изменения погодных условий (снег, мороз) сроки начала и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>окончания зимней уборки могут быть изменены.</w:t>
      </w:r>
    </w:p>
    <w:p w14:paraId="09C8662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Летнее комплексное содержание территорий жилых кварталов, за исключением придомовых территорий, включает следующие работы: содержание газонов (подбор мусора с газонов и косьба газонов), подметание тротуаров, очистку урн, содержание катков и кортов, содержание площадок семейного отдыха и стрижку живой изгороди. Стрижку живой изгороди необходимо проводить 4 раза за сезон, а косьбу газонов - 6 раз за сезон со сгребанием травы. Ручную и механизированную влажную уборку тротуаров, влажную уборку автодорог, уборку газонов и площадок семейного отдыха необходимо проводить ежедневно. Работы по очистке колодцев ливневой канализации необходимо проводить 1 раз в месяц. Работы по содержанию объектов озеленения включают в себя стрижку живой изгороди.</w:t>
      </w:r>
    </w:p>
    <w:p w14:paraId="6804885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Зимнее санитарное содержание включает в себя: ежедневную очистку тротуаров, не менее 20 раз в месяц очистку автомобильных дорог от снега (механизированную и ручную), 2-кратную заливку катков и кортов, еженедельную очистку тротуаров и очистку урн на площадках семейного отдыха.</w:t>
      </w:r>
    </w:p>
    <w:p w14:paraId="10F04496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Общая потребность в финансировании данных мероприятий ежегодно составляет 1 014 345,0 тыс. руб.</w:t>
      </w:r>
    </w:p>
    <w:p w14:paraId="6C83D81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связи с дефицитом бюджета на содержание территорий общего пользования, комплексное содержание жилых кварталов и объектов озеленения городского округа Тольятти выделяется недостаточное количество бюджетных средств. По этой причине работы выполняются с меньшей периодичностью.</w:t>
      </w:r>
    </w:p>
    <w:p w14:paraId="190549D7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городском округе Тольятти содержание территорий общего пользования и территорий жилых кварталов, за исключением придомовых территорий Автозаводского, Комсомольского районов и мкр. Поволжский, осуществляется посредством заключения муниципальных контрактов, в соответствии с законодательством Российской Федерации о закупках для государственных и муниципальных нужд.</w:t>
      </w:r>
    </w:p>
    <w:p w14:paraId="7AEE772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и территорий жилых кварталов Центрального района, за исключением придомовых территорий осуществляется в соответствии с Порядком предоставления субсидий на выполнение муниципального задания муниципальному бюджетному учреждению городского округа Тольятти "Зеленстрой".</w:t>
      </w:r>
    </w:p>
    <w:p w14:paraId="295ECA6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соответствии с видами деятельности, утвержденными Уставом, МБУ "Зеленстрой" выполняет работы по комплексному содержанию территорий жилых кварталов и мест общего пользования: тротуаров, газонов, автодорог, катков и кортов, площадок семейного отдыха, по содержанию объектов озеленения, территории берегоукрепления, парков, пляжа Центрального района и прилегающей территории, работы по текущему ремонту малых архитектурных форм, по содержанию и эксплуатации общественных туалетов.</w:t>
      </w:r>
    </w:p>
    <w:p w14:paraId="3488596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Работы по содержанию объектов озеленения в рамках муниципального задания включают: валку и обрезку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опасных и сухостойных деревьев, вырезку поросли, стрижку кустарников, посадку и уход за цветниками, полив деревьев и кустарников.</w:t>
      </w:r>
    </w:p>
    <w:p w14:paraId="6DDA2818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2. Следующим значимым направлением Программы является акарицидная (противоклещевая) обработка и дератизация территорий общего пользования, которая представляет собой комплекс мероприятий по истреблению клещей и грызунов на природных ландшафтах. Также она включает профилактические действия, направленные на устранение причин появления клещей, вызывающих заболевания энцефалитом, болезнь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>Лайма и другие инфекции. Основные работы по противоклещевой обработке территории проводятся в весенне-осенний период, сразу после таяния снега. Активность клещей наблюдается в апреле - начале мая, в июне и июле, а также с сентября по октябрь.</w:t>
      </w:r>
    </w:p>
    <w:p w14:paraId="65410798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Клещевой вирусный энцефалит (далее - КВЭ) является природно-очаговой острой вирусной инфекционной болезнью с трансмиссивным механизмом передачи возбудителя. Характеризуется преимущественным поражением центральной нервной системы, отличается полиморфизмом клинических проявлений и тяжестью течения. Последствия заболевания разнообразны - от полного выздоровления до нарушений здоровья, приводящих к инвалидности и смерти.</w:t>
      </w:r>
    </w:p>
    <w:p w14:paraId="0ACD3B3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Заражение КВЭ происходит с апреля по сентябрь, с весенне-летним пиком во время наибольшей активности перезимовавших клещей. Для предупреждения и борьбы с распространением КВЭ необходимо проводить противоклещевые,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обработки и качественную расчистку, и благоустройство территорий парков, скверов, кладбищ, оздоровительных организаций, мест массового отдыха и пребывания населения, как самой территории, так и территории, прилегающей к ней на расстоянии не менее 50 метров.</w:t>
      </w:r>
    </w:p>
    <w:p w14:paraId="7E64B2FE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Соблюдение требования в области профилактики и борьбы с клещевым вирусным энцефалитом является обязательным для граждан, индивидуальных предпринимателей и юридических лиц.</w:t>
      </w:r>
    </w:p>
    <w:p w14:paraId="7833C59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Дератизация </w:t>
      </w:r>
      <w:proofErr w:type="gramStart"/>
      <w:r w:rsidRPr="009556F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556FE">
        <w:rPr>
          <w:rFonts w:ascii="Times New Roman" w:hAnsi="Times New Roman" w:cs="Times New Roman"/>
          <w:sz w:val="24"/>
          <w:szCs w:val="24"/>
        </w:rPr>
        <w:t xml:space="preserve"> комплекс мероприятий по истреблению или снижению численности грызунов - серых и черных крыс, мышей, полевок и др.</w:t>
      </w:r>
    </w:p>
    <w:p w14:paraId="752F18E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Грызуны своей жизнедеятельностью не только наносят экономический ущерб, уничтожая пищевые запасы и т.п., но и являются для человека источником многих инфекционных болезней.</w:t>
      </w:r>
    </w:p>
    <w:p w14:paraId="2ADC206E" w14:textId="77777777" w:rsidR="009556FE" w:rsidRPr="009556FE" w:rsidRDefault="00BE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556FE" w:rsidRPr="009556FE">
          <w:rPr>
            <w:rFonts w:ascii="Times New Roman" w:hAnsi="Times New Roman" w:cs="Times New Roman"/>
            <w:sz w:val="24"/>
            <w:szCs w:val="24"/>
          </w:rPr>
          <w:t>Пунктами 3.7</w:t>
        </w:r>
      </w:hyperlink>
      <w:r w:rsidR="009556FE" w:rsidRPr="009556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="009556FE" w:rsidRPr="009556FE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="009556FE" w:rsidRPr="009556FE">
        <w:rPr>
          <w:rFonts w:ascii="Times New Roman" w:hAnsi="Times New Roman" w:cs="Times New Roman"/>
          <w:sz w:val="24"/>
          <w:szCs w:val="24"/>
        </w:rPr>
        <w:t xml:space="preserve"> СП 3.5.3.3223-14 предусмотрены мероприятия по предупреждению их проникновения в здания, строения, сооружения и снижению численности популяции на открытых территориях.</w:t>
      </w:r>
    </w:p>
    <w:p w14:paraId="59D4D7D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зону ответственности органов местного самоуправления входит организация и проведение истребительных мероприятий на территории лесопарковых зон и зон жилой застройки населенных пунктов, а также в жилых зданиях и иных сооружениях, состоящих у них на балансе. Поэтому дератизация должна входить в комплекс мер по санитарному содержанию мест общего пользования.</w:t>
      </w:r>
    </w:p>
    <w:p w14:paraId="5568BEE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осуществляют дератизацию на используемых ими объектах и прилегающих к ним территориях.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территорий.</w:t>
      </w:r>
    </w:p>
    <w:p w14:paraId="2E6F6F91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При решении задачи по проведению акарицидной обработки и дератизации территорий общего пользования городского округа Тольятти будет обеспечено надлежащее санитарное состояние территории городского округа Тольятти и созданы комфортные и безопасные условия проживания населения городского округа Тольятти.</w:t>
      </w:r>
    </w:p>
    <w:p w14:paraId="0417DF8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3. Одной из специфических задач Программы является содержание мест погребения (мест захоронения) городского округа Тольятти. Кладбище является особым градостроительным, исключительно социально значимым объектом, который не похож ни на один объект жилищно-коммунального хозяйства или бытового обслуживания.</w:t>
      </w:r>
    </w:p>
    <w:p w14:paraId="22E5F277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соответствии с нормами действующего законодательства РФ организацию работ по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содержанию общественных кладбищ осуществляют органы местного самоуправления (Федеральный </w:t>
      </w:r>
      <w:hyperlink r:id="rId29" w:history="1">
        <w:r w:rsidRPr="009556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деле", Федеральный </w:t>
      </w:r>
      <w:hyperlink r:id="rId30" w:history="1">
        <w:r w:rsidRPr="009556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Федерации").</w:t>
      </w:r>
    </w:p>
    <w:p w14:paraId="6A938536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Одним из принципов организации похоронного обслуживания является выполнение своевременного и качественного содержания мест погребения и создание условий для проведения новых захоронений, обеспечивая тем самым сохранение здоровья людей, участвующих в похоронах, навещающих места захоронения, работающих на объектах похоронного назначения, проживающих и работающих за территорией зоны санитарной защиты между кладбищем и объектами городской застройки.</w:t>
      </w:r>
    </w:p>
    <w:p w14:paraId="386A5B7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городского округа Тольятти расположены 7 действующих муниципальных кладбищ: ул. Баныкина, 41; Поволжское шоссе, 5 (два кладбища); мкр. Федоровка; 2 кладбища мкр.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Новоматюшкино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>, кладбище по ул. Обводной. Общая площадь мест погребения составляет более 207 га.</w:t>
      </w:r>
    </w:p>
    <w:p w14:paraId="634468FB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Ответственным за содержание муниципальных кладбищ городского округа Тольятти является департамент городского хозяйства администрации городского округа Тольятти.</w:t>
      </w:r>
    </w:p>
    <w:p w14:paraId="527C4338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В рамках обязательных мероприятий по содержанию мест погребения (мест захоронения) городского округа Тольятти, определенных в соответствии с действующими санитарно-гигиеническими требованиями к содержанию кладбищ, ежегодно осуществляются мероприятия по зимнему и летнему содержанию дорог и дорожек, транспортированию отходов, ликвидации несанкционированных свалок, удалению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опасных, сухостойных и упавших деревьев, уходу за зелеными насаждениями и выкашиванию травы, обеспечению водоснабжения, санитарной обработке территорий от клещей.</w:t>
      </w:r>
    </w:p>
    <w:p w14:paraId="042B939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4. Праздничное оформление городских общественных пространств осуществляется на период проведения государственных и городских праздников, мероприятий, связанных со знаменательными событиями, в соответствии с </w:t>
      </w:r>
      <w:hyperlink r:id="rId31" w:history="1">
        <w:r w:rsidRPr="009556F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Тольятти.</w:t>
      </w:r>
    </w:p>
    <w:p w14:paraId="16CAA077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Однако существует проблема по праздничному оформлению городских общественных пространств во время проведения общегородских торжественных и праздничных мероприятий из-за недостаточного бюджетного финансирования и нежелания организаций и предприятий разных форм собственности вкладывать собственные средства в оформление своих территорий. На бюджетные средства городского округа Тольятти осуществляются мероприятия по монтажу и демонтажу праздничных елок, оформление территорий восьми объектов к Новогодним праздникам, ремонт памятных мест и санитарная очистка мест проведения массовых мероприятий: установка контейнеров, подбор и транспортирование отходов. Работы по праздничному оформлению городских общественных пространств в рамках муниципального задания включают: установку, ремонт и перевозку МАФ, установку барьерных ограждений, демонтаж новогодних елей и иллюминации.</w:t>
      </w:r>
    </w:p>
    <w:p w14:paraId="767AB21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Данный перечень работ является минимальным и не позволяет художественно и тематически целостно оформить территории проведения общегородских торжественных и праздничных мероприятий.</w:t>
      </w:r>
    </w:p>
    <w:p w14:paraId="5C0E494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5. Проблема обеспечения санитарно-эпидемиологического благополучия населения включает отлов и содержание животных без владельцев. Животные без владельцев, находящиеся на территории городского округа Тольятти, представляют угрозу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для населения, так как являются источником распространения болезней, общих для человека и животных, кроме этого, существует опасность укусов граждан. По данным Управления Федеральной службы по надзору в сфере прав потребителей и благополучия человека по Самарской области за 2018 год в городском округе Тольятти зарегистрировано 1716 случаев укусов,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ослюнений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оцарапываний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животными (снижение в сравнении с 2017 годом на 10%). За антирабической помощью обратились 627 человек, пострадавших от бродячих собак, и 128 - от бродячих кошек. Анализ структуры укусов,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оцарапываний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56FE">
        <w:rPr>
          <w:rFonts w:ascii="Times New Roman" w:hAnsi="Times New Roman" w:cs="Times New Roman"/>
          <w:sz w:val="24"/>
          <w:szCs w:val="24"/>
        </w:rPr>
        <w:t>ослюнений</w:t>
      </w:r>
      <w:proofErr w:type="spellEnd"/>
      <w:r w:rsidRPr="009556FE">
        <w:rPr>
          <w:rFonts w:ascii="Times New Roman" w:hAnsi="Times New Roman" w:cs="Times New Roman"/>
          <w:sz w:val="24"/>
          <w:szCs w:val="24"/>
        </w:rPr>
        <w:t xml:space="preserve"> животными по видам животных свидетельствует о том, что большинство лиц страдают от бродячих собак.</w:t>
      </w:r>
    </w:p>
    <w:p w14:paraId="2B1D5866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Органам местного самоуправления Законом Самарской области переданы отдельные государственные полномочия по организации мероприятий по отлову и содержанию животных без владельцев. Ежегодно утверждается объем субвенций из областного бюджета, на выполнение этих полномочий. А также утверждается дополнительное финансирование из средств местного бюджета.</w:t>
      </w:r>
    </w:p>
    <w:p w14:paraId="1FD4F85B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Муниципальная программа "Тольятти - чистый город на 2020 - 2024 годы" призвана продолжить работы по надлежащему санитарному и эстетическому содержанию территорий общего пользования городского округа Тольятти, начатые в рамках муниципальной </w:t>
      </w:r>
      <w:hyperlink r:id="rId32" w:history="1">
        <w:r w:rsidRPr="009556F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"Тольятти - чистый город" на 2015 - 2019 годы.</w:t>
      </w:r>
    </w:p>
    <w:p w14:paraId="4848707B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Именно при системном подходе, при выполнении вышеуказанных мероприятий в соответствии с законодательством Российской Федерации, Самарской области, органов местного самоуправления и требованиями санитарно-эпидемиологического законодательства Российской Федерации возможно улучшить условия комфортного нахождения граждан на улицах, в жилых кварталах, общественных местах (парках, бульварах, скверах, кладбищах, пляжах, на площадях и т.д.), предупредить потенциальный экологический вред и обеспечить соответствие городских общественных пространств высоким стандартам качества городской среды, что определено </w:t>
      </w:r>
      <w:hyperlink r:id="rId33" w:history="1">
        <w:r w:rsidRPr="009556F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округа Тольятти на период до 2030 года, утвержденной Решением Думы городского округа Тольятти от 25.01.2019 N 131.</w:t>
      </w:r>
    </w:p>
    <w:p w14:paraId="1E100C15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Для решения перечисленных проблем необходим комплексный программный подход и значительный объем бюджетного финансирования. Решение обозначенных проблем можно достигнуть путем реализации муниципальной программы "Тольятти - чистый город на 2020 - 2024 годы".</w:t>
      </w:r>
    </w:p>
    <w:p w14:paraId="68AC3C98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9D918D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2. Цели и задачи муниципальной программы</w:t>
      </w:r>
    </w:p>
    <w:p w14:paraId="61E58B23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17B168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14:paraId="2DFDA7A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Обеспечение выполнения комплекса мероприятий по содержанию территории городского округа Тольятти, направленных на предупреждение потенциального экологического вреда и обеспечение соответствия городских общественных пространств высоким стандартам качества городской среды.</w:t>
      </w:r>
    </w:p>
    <w:p w14:paraId="771515A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7EEC375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1. Содержание территорий общего пользования, комплексное содержание жилых кварталов и объектов озеленения городского округа Тольятти.</w:t>
      </w:r>
    </w:p>
    <w:p w14:paraId="47136A01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2. Проведение акарицидной обработки и дератизации территорий общего пользования городского округа Тольятти.</w:t>
      </w:r>
    </w:p>
    <w:p w14:paraId="4ED6962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lastRenderedPageBreak/>
        <w:t>3. Содержание мест погребения (мест захоронения) городского округа Тольятти.</w:t>
      </w:r>
    </w:p>
    <w:p w14:paraId="194A742A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4. Праздничное оформление городских общественных пространств.</w:t>
      </w:r>
    </w:p>
    <w:p w14:paraId="5857329E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5. Обеспечение безопасности населения городского округа Тольятти от неблагоприятного воздействия животных без владельцев.</w:t>
      </w:r>
    </w:p>
    <w:p w14:paraId="243DBC8E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6. Проведение санитарной очистки территорий общего пользования городского округа Тольятти.</w:t>
      </w:r>
    </w:p>
    <w:p w14:paraId="6F774F4D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34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10.04.2020 N 1093-п/1)</w:t>
      </w:r>
    </w:p>
    <w:p w14:paraId="4F2A3442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23A869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3. Перечень мероприятий муниципальной программы</w:t>
      </w:r>
    </w:p>
    <w:p w14:paraId="70009537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694D59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Достижение поставленной цели и решение задач Программы предусматривает выполнение комплекса мероприятий.</w:t>
      </w:r>
    </w:p>
    <w:p w14:paraId="1FC93E9A" w14:textId="77777777" w:rsidR="009556FE" w:rsidRPr="009556FE" w:rsidRDefault="00BE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2" w:history="1">
        <w:r w:rsidR="009556FE" w:rsidRPr="009556F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556FE" w:rsidRPr="009556FE">
        <w:rPr>
          <w:rFonts w:ascii="Times New Roman" w:hAnsi="Times New Roman" w:cs="Times New Roman"/>
          <w:sz w:val="24"/>
          <w:szCs w:val="24"/>
        </w:rPr>
        <w:t xml:space="preserve"> мероприятий приведен в приложении N 1 к настоящей Программе.</w:t>
      </w:r>
    </w:p>
    <w:p w14:paraId="067369AC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A9A927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4. Показатели (индикаторы) муниципальной программы</w:t>
      </w:r>
    </w:p>
    <w:p w14:paraId="4BCB0373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503B27" w14:textId="77777777" w:rsidR="009556FE" w:rsidRPr="009556FE" w:rsidRDefault="00BE4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278" w:history="1">
        <w:r w:rsidR="009556FE" w:rsidRPr="009556FE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9556FE" w:rsidRPr="009556FE">
        <w:rPr>
          <w:rFonts w:ascii="Times New Roman" w:hAnsi="Times New Roman" w:cs="Times New Roman"/>
          <w:sz w:val="24"/>
          <w:szCs w:val="24"/>
        </w:rPr>
        <w:t xml:space="preserve"> (индикаторы) реализации Программы приведены в приложении N 2 к настоящей Программе.</w:t>
      </w:r>
    </w:p>
    <w:p w14:paraId="0EFA21FC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F679B8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5. Обоснование ресурсного обеспечения муниципальной</w:t>
      </w:r>
    </w:p>
    <w:p w14:paraId="06A85207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программы</w:t>
      </w:r>
    </w:p>
    <w:p w14:paraId="025F8347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3BFF21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Финансовые затраты на реализацию Программы составят 2 853 587,0 тыс. руб.</w:t>
      </w:r>
    </w:p>
    <w:p w14:paraId="09B761A5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35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10.04.2020 </w:t>
      </w:r>
      <w:hyperlink r:id="rId36" w:history="1">
        <w:r w:rsidRPr="009556FE">
          <w:rPr>
            <w:rFonts w:ascii="Times New Roman" w:hAnsi="Times New Roman" w:cs="Times New Roman"/>
            <w:sz w:val="24"/>
            <w:szCs w:val="24"/>
          </w:rPr>
          <w:t>N 1093-п/1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08.05.2020 </w:t>
      </w:r>
      <w:hyperlink r:id="rId37" w:history="1">
        <w:r w:rsidRPr="009556FE">
          <w:rPr>
            <w:rFonts w:ascii="Times New Roman" w:hAnsi="Times New Roman" w:cs="Times New Roman"/>
            <w:sz w:val="24"/>
            <w:szCs w:val="24"/>
          </w:rPr>
          <w:t>N 1301-п/1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04.08.2020 </w:t>
      </w:r>
      <w:hyperlink r:id="rId38" w:history="1">
        <w:r w:rsidRPr="009556FE">
          <w:rPr>
            <w:rFonts w:ascii="Times New Roman" w:hAnsi="Times New Roman" w:cs="Times New Roman"/>
            <w:sz w:val="24"/>
            <w:szCs w:val="24"/>
          </w:rPr>
          <w:t>N 2342-п/1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13.11.2020 </w:t>
      </w:r>
      <w:hyperlink r:id="rId39" w:history="1">
        <w:r w:rsidRPr="009556FE">
          <w:rPr>
            <w:rFonts w:ascii="Times New Roman" w:hAnsi="Times New Roman" w:cs="Times New Roman"/>
            <w:sz w:val="24"/>
            <w:szCs w:val="24"/>
          </w:rPr>
          <w:t>N 3454-п/1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40" w:history="1">
        <w:r w:rsidRPr="009556FE">
          <w:rPr>
            <w:rFonts w:ascii="Times New Roman" w:hAnsi="Times New Roman" w:cs="Times New Roman"/>
            <w:sz w:val="24"/>
            <w:szCs w:val="24"/>
          </w:rPr>
          <w:t>N 3789-п/1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30.12.2020 </w:t>
      </w:r>
      <w:hyperlink r:id="rId41" w:history="1">
        <w:r w:rsidRPr="009556FE">
          <w:rPr>
            <w:rFonts w:ascii="Times New Roman" w:hAnsi="Times New Roman" w:cs="Times New Roman"/>
            <w:sz w:val="24"/>
            <w:szCs w:val="24"/>
          </w:rPr>
          <w:t>N 4029-п/1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04.03.2021 </w:t>
      </w:r>
      <w:hyperlink r:id="rId42" w:history="1">
        <w:r w:rsidRPr="009556FE">
          <w:rPr>
            <w:rFonts w:ascii="Times New Roman" w:hAnsi="Times New Roman" w:cs="Times New Roman"/>
            <w:sz w:val="24"/>
            <w:szCs w:val="24"/>
          </w:rPr>
          <w:t>N 1077-п/1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5B29BA7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Средства бюджета городского округа Тольятти - 2 838 858,0 тыс. руб., в том числе по годам:</w:t>
      </w:r>
    </w:p>
    <w:p w14:paraId="6AE2C0DD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43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10.04.2020 </w:t>
      </w:r>
      <w:hyperlink r:id="rId44" w:history="1">
        <w:r w:rsidRPr="009556FE">
          <w:rPr>
            <w:rFonts w:ascii="Times New Roman" w:hAnsi="Times New Roman" w:cs="Times New Roman"/>
            <w:sz w:val="24"/>
            <w:szCs w:val="24"/>
          </w:rPr>
          <w:t>N 1093-п/1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08.05.2020 </w:t>
      </w:r>
      <w:hyperlink r:id="rId45" w:history="1">
        <w:r w:rsidRPr="009556FE">
          <w:rPr>
            <w:rFonts w:ascii="Times New Roman" w:hAnsi="Times New Roman" w:cs="Times New Roman"/>
            <w:sz w:val="24"/>
            <w:szCs w:val="24"/>
          </w:rPr>
          <w:t>N 1301-п/1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04.08.2020 </w:t>
      </w:r>
      <w:hyperlink r:id="rId46" w:history="1">
        <w:r w:rsidRPr="009556FE">
          <w:rPr>
            <w:rFonts w:ascii="Times New Roman" w:hAnsi="Times New Roman" w:cs="Times New Roman"/>
            <w:sz w:val="24"/>
            <w:szCs w:val="24"/>
          </w:rPr>
          <w:t>N 2342-п/1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13.11.2020 </w:t>
      </w:r>
      <w:hyperlink r:id="rId47" w:history="1">
        <w:r w:rsidRPr="009556FE">
          <w:rPr>
            <w:rFonts w:ascii="Times New Roman" w:hAnsi="Times New Roman" w:cs="Times New Roman"/>
            <w:sz w:val="24"/>
            <w:szCs w:val="24"/>
          </w:rPr>
          <w:t>N 3454-п/1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30.12.2020 </w:t>
      </w:r>
      <w:hyperlink r:id="rId48" w:history="1">
        <w:r w:rsidRPr="009556FE">
          <w:rPr>
            <w:rFonts w:ascii="Times New Roman" w:hAnsi="Times New Roman" w:cs="Times New Roman"/>
            <w:sz w:val="24"/>
            <w:szCs w:val="24"/>
          </w:rPr>
          <w:t>N 4029-п/1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04.03.2021 </w:t>
      </w:r>
      <w:hyperlink r:id="rId49" w:history="1">
        <w:r w:rsidRPr="009556FE">
          <w:rPr>
            <w:rFonts w:ascii="Times New Roman" w:hAnsi="Times New Roman" w:cs="Times New Roman"/>
            <w:sz w:val="24"/>
            <w:szCs w:val="24"/>
          </w:rPr>
          <w:t>N 1077-п/1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180DDE7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2020 год - 388 653,0 тыс. руб.;</w:t>
      </w:r>
    </w:p>
    <w:p w14:paraId="671D3328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50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10.04.2020 </w:t>
      </w:r>
      <w:hyperlink r:id="rId51" w:history="1">
        <w:r w:rsidRPr="009556FE">
          <w:rPr>
            <w:rFonts w:ascii="Times New Roman" w:hAnsi="Times New Roman" w:cs="Times New Roman"/>
            <w:sz w:val="24"/>
            <w:szCs w:val="24"/>
          </w:rPr>
          <w:t>N 1093-п/1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08.05.2020 </w:t>
      </w:r>
      <w:hyperlink r:id="rId52" w:history="1">
        <w:r w:rsidRPr="009556FE">
          <w:rPr>
            <w:rFonts w:ascii="Times New Roman" w:hAnsi="Times New Roman" w:cs="Times New Roman"/>
            <w:sz w:val="24"/>
            <w:szCs w:val="24"/>
          </w:rPr>
          <w:t>N 1301-п/1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04.08.2020 </w:t>
      </w:r>
      <w:hyperlink r:id="rId53" w:history="1">
        <w:r w:rsidRPr="009556FE">
          <w:rPr>
            <w:rFonts w:ascii="Times New Roman" w:hAnsi="Times New Roman" w:cs="Times New Roman"/>
            <w:sz w:val="24"/>
            <w:szCs w:val="24"/>
          </w:rPr>
          <w:t>N 2342-п/1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13.11.2020 </w:t>
      </w:r>
      <w:hyperlink r:id="rId54" w:history="1">
        <w:r w:rsidRPr="009556FE">
          <w:rPr>
            <w:rFonts w:ascii="Times New Roman" w:hAnsi="Times New Roman" w:cs="Times New Roman"/>
            <w:sz w:val="24"/>
            <w:szCs w:val="24"/>
          </w:rPr>
          <w:t>N 3454-п/1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30.12.2020 </w:t>
      </w:r>
      <w:hyperlink r:id="rId55" w:history="1">
        <w:r w:rsidRPr="009556FE">
          <w:rPr>
            <w:rFonts w:ascii="Times New Roman" w:hAnsi="Times New Roman" w:cs="Times New Roman"/>
            <w:sz w:val="24"/>
            <w:szCs w:val="24"/>
          </w:rPr>
          <w:t>N 4029-п/1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664065E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2021 год - 418 868,0 тыс. руб.;</w:t>
      </w:r>
    </w:p>
    <w:p w14:paraId="4F91A5EE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56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04.03.2021 </w:t>
      </w:r>
      <w:hyperlink r:id="rId57" w:history="1">
        <w:r w:rsidRPr="009556FE">
          <w:rPr>
            <w:rFonts w:ascii="Times New Roman" w:hAnsi="Times New Roman" w:cs="Times New Roman"/>
            <w:sz w:val="24"/>
            <w:szCs w:val="24"/>
          </w:rPr>
          <w:t>N 1077-п/1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21978DF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2022 год - 414 870,0 тыс. руб.;</w:t>
      </w:r>
    </w:p>
    <w:p w14:paraId="4E2D9219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58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04.03.2021 </w:t>
      </w:r>
      <w:hyperlink r:id="rId59" w:history="1">
        <w:r w:rsidRPr="009556FE">
          <w:rPr>
            <w:rFonts w:ascii="Times New Roman" w:hAnsi="Times New Roman" w:cs="Times New Roman"/>
            <w:sz w:val="24"/>
            <w:szCs w:val="24"/>
          </w:rPr>
          <w:t>N 1077-п/1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454A955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2023 год - 414 869,0 тыс. руб.;</w:t>
      </w:r>
    </w:p>
    <w:p w14:paraId="5950C0D0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</w:t>
      </w:r>
      <w:r w:rsidRPr="009556FE">
        <w:rPr>
          <w:rFonts w:ascii="Times New Roman" w:hAnsi="Times New Roman" w:cs="Times New Roman"/>
          <w:sz w:val="24"/>
          <w:szCs w:val="24"/>
        </w:rPr>
        <w:lastRenderedPageBreak/>
        <w:t>04.03.2021 N 1077-п/1)</w:t>
      </w:r>
    </w:p>
    <w:p w14:paraId="0A01D5F7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2024 год - 1 201 598,0 тыс. руб.</w:t>
      </w:r>
    </w:p>
    <w:p w14:paraId="037A158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Средства областного бюджета: 14 729,0 &lt;*&gt; тыс. руб., в том числе по годам:</w:t>
      </w:r>
    </w:p>
    <w:p w14:paraId="7D97FF94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61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08.05.2020 </w:t>
      </w:r>
      <w:hyperlink r:id="rId62" w:history="1">
        <w:r w:rsidRPr="009556FE">
          <w:rPr>
            <w:rFonts w:ascii="Times New Roman" w:hAnsi="Times New Roman" w:cs="Times New Roman"/>
            <w:sz w:val="24"/>
            <w:szCs w:val="24"/>
          </w:rPr>
          <w:t>N 1301-п/1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63" w:history="1">
        <w:r w:rsidRPr="009556FE">
          <w:rPr>
            <w:rFonts w:ascii="Times New Roman" w:hAnsi="Times New Roman" w:cs="Times New Roman"/>
            <w:sz w:val="24"/>
            <w:szCs w:val="24"/>
          </w:rPr>
          <w:t>N 3789-п/1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04.03.2021 </w:t>
      </w:r>
      <w:hyperlink r:id="rId64" w:history="1">
        <w:r w:rsidRPr="009556FE">
          <w:rPr>
            <w:rFonts w:ascii="Times New Roman" w:hAnsi="Times New Roman" w:cs="Times New Roman"/>
            <w:sz w:val="24"/>
            <w:szCs w:val="24"/>
          </w:rPr>
          <w:t>N 1077-п/1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4B34CB6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2020 год - 7 510,0 тыс. руб.;</w:t>
      </w:r>
    </w:p>
    <w:p w14:paraId="436CD569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28.02.2020 </w:t>
      </w:r>
      <w:hyperlink r:id="rId65" w:history="1">
        <w:r w:rsidRPr="009556FE">
          <w:rPr>
            <w:rFonts w:ascii="Times New Roman" w:hAnsi="Times New Roman" w:cs="Times New Roman"/>
            <w:sz w:val="24"/>
            <w:szCs w:val="24"/>
          </w:rPr>
          <w:t>N 616-п/1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08.05.2020 </w:t>
      </w:r>
      <w:hyperlink r:id="rId66" w:history="1">
        <w:r w:rsidRPr="009556FE">
          <w:rPr>
            <w:rFonts w:ascii="Times New Roman" w:hAnsi="Times New Roman" w:cs="Times New Roman"/>
            <w:sz w:val="24"/>
            <w:szCs w:val="24"/>
          </w:rPr>
          <w:t>N 1301-п/1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67" w:history="1">
        <w:r w:rsidRPr="009556FE">
          <w:rPr>
            <w:rFonts w:ascii="Times New Roman" w:hAnsi="Times New Roman" w:cs="Times New Roman"/>
            <w:sz w:val="24"/>
            <w:szCs w:val="24"/>
          </w:rPr>
          <w:t>N 3789-п/1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4143FB8E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2021 год - 2 679,0 тыс. руб.;</w:t>
      </w:r>
    </w:p>
    <w:p w14:paraId="68164B54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Тольятти Самарской области от 11.12.2020 </w:t>
      </w:r>
      <w:hyperlink r:id="rId68" w:history="1">
        <w:r w:rsidRPr="009556FE">
          <w:rPr>
            <w:rFonts w:ascii="Times New Roman" w:hAnsi="Times New Roman" w:cs="Times New Roman"/>
            <w:sz w:val="24"/>
            <w:szCs w:val="24"/>
          </w:rPr>
          <w:t>N 3789-п/1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, от 04.03.2021 </w:t>
      </w:r>
      <w:hyperlink r:id="rId69" w:history="1">
        <w:r w:rsidRPr="009556FE">
          <w:rPr>
            <w:rFonts w:ascii="Times New Roman" w:hAnsi="Times New Roman" w:cs="Times New Roman"/>
            <w:sz w:val="24"/>
            <w:szCs w:val="24"/>
          </w:rPr>
          <w:t>N 1077-п/1</w:t>
        </w:r>
      </w:hyperlink>
      <w:r w:rsidRPr="009556FE">
        <w:rPr>
          <w:rFonts w:ascii="Times New Roman" w:hAnsi="Times New Roman" w:cs="Times New Roman"/>
          <w:sz w:val="24"/>
          <w:szCs w:val="24"/>
        </w:rPr>
        <w:t>)</w:t>
      </w:r>
    </w:p>
    <w:p w14:paraId="3A54C010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2022 год - 0,0 тыс. руб.;</w:t>
      </w:r>
    </w:p>
    <w:p w14:paraId="60590AE4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28.02.2020 N 616-п/1)</w:t>
      </w:r>
    </w:p>
    <w:p w14:paraId="5303A7F1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2023 год - 0,0 тыс. руб.;</w:t>
      </w:r>
    </w:p>
    <w:p w14:paraId="4E4E9D98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04.03.2021 N 1077-п/1)</w:t>
      </w:r>
    </w:p>
    <w:p w14:paraId="3900B047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2024 год - 4 540,0 &lt;*&gt; тыс. руб.;</w:t>
      </w:r>
    </w:p>
    <w:p w14:paraId="6A77686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** 2020 год - 786,4 тыс. руб. - оплата принятых в 2019 году обязательств.</w:t>
      </w:r>
    </w:p>
    <w:p w14:paraId="01EC7A95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2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08.05.2020 N 1301-п/1)</w:t>
      </w:r>
    </w:p>
    <w:p w14:paraId="682746B8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5D1019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&lt;*&gt; Средства, планируемые к поступлению.</w:t>
      </w:r>
    </w:p>
    <w:p w14:paraId="7E363120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0798D5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Объем средств, необходимых для выполнения мероприятий, определен исходя из величины затрат на реализацию конкретного мероприятия Программы, основываясь на сопоставлении рыночных цен, на выполнение аналогичных работ.</w:t>
      </w:r>
    </w:p>
    <w:p w14:paraId="3E7ECEC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 ходе реализации Программы стоимость работ по выполнению мероприятий будет ежегодно уточняться в связи с инфляцией и по результатам проведенных конкурсных торгов (аукционов).</w:t>
      </w:r>
    </w:p>
    <w:p w14:paraId="21CEEF3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Объем субвенций, планируемых к поступлению из областного бюджета на осуществление отдельных государственных полномочий по организации проведения мероприятий по отлову и содержанию животных без владельцев будет корректироваться ежегодно, после утверждения норматива расходов на выполнение Полномочий на очередной финансовый период. В зависимости от выделенной суммы средств областного бюджета будут корректироваться средства местного бюджета.</w:t>
      </w:r>
    </w:p>
    <w:p w14:paraId="1ABB4F45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Финансовые затраты для обеспечения выполнения мероприятий Программы приведены в </w:t>
      </w:r>
      <w:hyperlink w:anchor="P352" w:history="1">
        <w:r w:rsidRPr="009556FE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1EDCD872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840BE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6. Механизм реализации муниципальной программы</w:t>
      </w:r>
    </w:p>
    <w:p w14:paraId="4F887CC2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27001C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lastRenderedPageBreak/>
        <w:t>Организация управления и контроль за ходом реализации муниципальной программы осуществляются координатором Программы в соответствии с "</w:t>
      </w:r>
      <w:hyperlink r:id="rId73" w:history="1">
        <w:r w:rsidRPr="009556F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Тольятти", утвержденным Постановлением мэрии городского округа Тольятти от 12.08.2013 N 2546-п/1 (далее - Порядок).</w:t>
      </w:r>
    </w:p>
    <w:p w14:paraId="6D3BFFA5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Важными элементами механизма реализации Программы являются планирование, мониторинг, уточнение и корректировка показателей (индикаторов) Программы. В связи с этим ход реализации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14:paraId="31CB561A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основании разработанных администрацией городского округа Тольятти нормативных правовых актов, необходимых для выполнения Программы.</w:t>
      </w:r>
    </w:p>
    <w:p w14:paraId="60B2F258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Исполнителями мероприятий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14:paraId="4C07FE13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Норматив затрат на отлов и содержание одного животного, в рамках переданных отдельных государственных полномочий ежегодно утверждается </w:t>
      </w:r>
      <w:hyperlink r:id="rId74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"Об определении норматива расходов на выполнение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владельцев", на основании которого утверждается объем субвенций из средств областного бюджета. </w:t>
      </w:r>
      <w:hyperlink r:id="rId75" w:history="1">
        <w:r w:rsidRPr="009556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16.01.2019 N 124 "О Порядке дополнительного использования средств бюджета городского округа Тольятти для осуществления переданных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городского округа Тольятти" устанавливаются случаи и порядок дополнительного использования средств бюджета городского округа Тольятти для осуществления переданных отдельных государственных полномочий.</w:t>
      </w:r>
    </w:p>
    <w:p w14:paraId="69AAEC27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Исполнители мероприятий Программы готовят и предоставляют в департамент городского хозяйства администрации городского округа Тольятти (далее - координатор) акты приемки выполненных работ (оказанных услуг), отчеты о выполнении муниципального задания (целевом использовании субсидий).</w:t>
      </w:r>
    </w:p>
    <w:p w14:paraId="5D32786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Координатор Программы готовит отчет за отчетный период о ходе реализации Программы и направляет его на Коллегию администрации в сроки и по форме согласно Порядку.</w:t>
      </w:r>
    </w:p>
    <w:p w14:paraId="7442A26B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По результатам проведения ежегодного мониторинга хода реализации Программы, при необходимости, заказчики подготавливают проект постановления администрации городского округа Тольятти о внесении изменений в Программу, организуют согласование и утверждение в установленном порядке.</w:t>
      </w:r>
    </w:p>
    <w:p w14:paraId="3B5DE53F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307DD4" w14:textId="77777777" w:rsidR="009556FE" w:rsidRPr="009556FE" w:rsidRDefault="009556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7. Планируемые результаты реализации муниципальной программы</w:t>
      </w:r>
    </w:p>
    <w:p w14:paraId="0B57DCA0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798DA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Программа носит ярко выраженный социальный характер и позволит осуществить комплексное решение проблем санитарной очистки и содержания территорий города. Успешное выполнение мероприятий настоящей Программы позволит ежегодно:</w:t>
      </w:r>
    </w:p>
    <w:p w14:paraId="526FBBE9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lastRenderedPageBreak/>
        <w:t>- улучшить состояние территорий общего пользования, жилых кварталов и объектов озеленения городского округа Тольятти;</w:t>
      </w:r>
    </w:p>
    <w:p w14:paraId="2388B5E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 снизить потенциальный экологический вред, путем очистки территорий общего пользования от мусора после осенне-зимнего периода;</w:t>
      </w:r>
    </w:p>
    <w:p w14:paraId="4EB66994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 обеспечить безопасный проезд транспорта;</w:t>
      </w:r>
    </w:p>
    <w:p w14:paraId="46FD41BC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 предупредить распространение клещей на территориях общего пользования и грызунов на территории Набережной Комсомольского района;</w:t>
      </w:r>
    </w:p>
    <w:p w14:paraId="7CCFA38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 улучшить состояние мест погребения (мест захоронения);</w:t>
      </w:r>
    </w:p>
    <w:p w14:paraId="44C0A6BD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 улучшить эстетичный вид городских общественных пространств для проведения праздничных мероприятий;</w:t>
      </w:r>
    </w:p>
    <w:p w14:paraId="2DC98BE2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 снизить количество животных без владельцев.</w:t>
      </w:r>
    </w:p>
    <w:p w14:paraId="2808342C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C63202" w14:textId="77777777" w:rsidR="009556FE" w:rsidRPr="009556FE" w:rsidRDefault="009556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Показатели конечного результата</w:t>
      </w:r>
    </w:p>
    <w:p w14:paraId="17794F25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3DDFECF" w14:textId="77777777" w:rsidR="009556FE" w:rsidRPr="009556FE" w:rsidRDefault="00955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9556F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6F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</w:p>
    <w:p w14:paraId="1684FFCD" w14:textId="77777777" w:rsidR="009556FE" w:rsidRPr="009556FE" w:rsidRDefault="00955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Тольятти Самарской области от 13.11.2020 N 3454-п/1)</w:t>
      </w:r>
    </w:p>
    <w:p w14:paraId="07562295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97012" w14:textId="77777777" w:rsidR="009556FE" w:rsidRPr="009556FE" w:rsidRDefault="009556FE">
      <w:pPr>
        <w:rPr>
          <w:rFonts w:ascii="Times New Roman" w:hAnsi="Times New Roman" w:cs="Times New Roman"/>
          <w:sz w:val="24"/>
          <w:szCs w:val="24"/>
        </w:rPr>
        <w:sectPr w:rsidR="009556FE" w:rsidRPr="009556FE" w:rsidSect="00F03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850"/>
        <w:gridCol w:w="1077"/>
        <w:gridCol w:w="1314"/>
        <w:gridCol w:w="1314"/>
        <w:gridCol w:w="1314"/>
        <w:gridCol w:w="1314"/>
        <w:gridCol w:w="1317"/>
      </w:tblGrid>
      <w:tr w:rsidR="009556FE" w:rsidRPr="009556FE" w14:paraId="39275E31" w14:textId="77777777">
        <w:tc>
          <w:tcPr>
            <w:tcW w:w="624" w:type="dxa"/>
            <w:vMerge w:val="restart"/>
          </w:tcPr>
          <w:p w14:paraId="63CD100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041" w:type="dxa"/>
            <w:vMerge w:val="restart"/>
          </w:tcPr>
          <w:p w14:paraId="4CEC737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850" w:type="dxa"/>
            <w:vMerge w:val="restart"/>
          </w:tcPr>
          <w:p w14:paraId="2616B2C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7" w:type="dxa"/>
            <w:vMerge w:val="restart"/>
          </w:tcPr>
          <w:p w14:paraId="4FD4B97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573" w:type="dxa"/>
            <w:gridSpan w:val="5"/>
          </w:tcPr>
          <w:p w14:paraId="2EDB9672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9556FE" w:rsidRPr="009556FE" w14:paraId="48CAEB43" w14:textId="77777777">
        <w:tc>
          <w:tcPr>
            <w:tcW w:w="624" w:type="dxa"/>
            <w:vMerge/>
          </w:tcPr>
          <w:p w14:paraId="36556248" w14:textId="77777777" w:rsidR="009556FE" w:rsidRPr="009556FE" w:rsidRDefault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04A82DE4" w14:textId="77777777" w:rsidR="009556FE" w:rsidRPr="009556FE" w:rsidRDefault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F52D1D" w14:textId="77777777" w:rsidR="009556FE" w:rsidRPr="009556FE" w:rsidRDefault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52D08E98" w14:textId="77777777" w:rsidR="009556FE" w:rsidRPr="009556FE" w:rsidRDefault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5FB4DFD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14" w:type="dxa"/>
          </w:tcPr>
          <w:p w14:paraId="34EBA48C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14" w:type="dxa"/>
          </w:tcPr>
          <w:p w14:paraId="4F146D32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14" w:type="dxa"/>
          </w:tcPr>
          <w:p w14:paraId="5DADE4F0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17" w:type="dxa"/>
          </w:tcPr>
          <w:p w14:paraId="7334B9D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9556FE" w:rsidRPr="009556FE" w14:paraId="257F9091" w14:textId="77777777">
        <w:tc>
          <w:tcPr>
            <w:tcW w:w="624" w:type="dxa"/>
          </w:tcPr>
          <w:p w14:paraId="2BB047FA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4C6051C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BBEBAFE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F18887A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14:paraId="2B3880D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14:paraId="31B4A89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14:paraId="7AB5019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14:paraId="0D0C1D4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14:paraId="24CB476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6FE" w:rsidRPr="009556FE" w14:paraId="1CEF0D1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9D9C319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14:paraId="221E674E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общего пользования, жилых кварталов и объектов озеленения, на которых проводятся работы по содержанию</w:t>
            </w:r>
          </w:p>
        </w:tc>
        <w:tc>
          <w:tcPr>
            <w:tcW w:w="850" w:type="dxa"/>
            <w:tcBorders>
              <w:bottom w:val="nil"/>
            </w:tcBorders>
          </w:tcPr>
          <w:p w14:paraId="036DF14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077" w:type="dxa"/>
            <w:tcBorders>
              <w:bottom w:val="nil"/>
            </w:tcBorders>
          </w:tcPr>
          <w:p w14:paraId="2BCE17B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11954,8</w:t>
            </w:r>
          </w:p>
        </w:tc>
        <w:tc>
          <w:tcPr>
            <w:tcW w:w="1314" w:type="dxa"/>
            <w:tcBorders>
              <w:bottom w:val="nil"/>
            </w:tcBorders>
          </w:tcPr>
          <w:p w14:paraId="1C71C3E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10642,0</w:t>
            </w:r>
          </w:p>
        </w:tc>
        <w:tc>
          <w:tcPr>
            <w:tcW w:w="1314" w:type="dxa"/>
            <w:tcBorders>
              <w:bottom w:val="nil"/>
            </w:tcBorders>
          </w:tcPr>
          <w:p w14:paraId="5374E2E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9 623,3</w:t>
            </w:r>
          </w:p>
        </w:tc>
        <w:tc>
          <w:tcPr>
            <w:tcW w:w="1314" w:type="dxa"/>
            <w:tcBorders>
              <w:bottom w:val="nil"/>
            </w:tcBorders>
          </w:tcPr>
          <w:p w14:paraId="4632D440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9 631,8</w:t>
            </w:r>
          </w:p>
        </w:tc>
        <w:tc>
          <w:tcPr>
            <w:tcW w:w="1314" w:type="dxa"/>
            <w:tcBorders>
              <w:bottom w:val="nil"/>
            </w:tcBorders>
          </w:tcPr>
          <w:p w14:paraId="2705648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9 631,8</w:t>
            </w:r>
          </w:p>
        </w:tc>
        <w:tc>
          <w:tcPr>
            <w:tcW w:w="1317" w:type="dxa"/>
            <w:tcBorders>
              <w:bottom w:val="nil"/>
            </w:tcBorders>
          </w:tcPr>
          <w:p w14:paraId="14EE819C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10780,8</w:t>
            </w:r>
          </w:p>
        </w:tc>
      </w:tr>
      <w:tr w:rsidR="009556FE" w:rsidRPr="009556FE" w14:paraId="6BC07CF9" w14:textId="77777777">
        <w:tblPrEx>
          <w:tblBorders>
            <w:insideH w:val="nil"/>
          </w:tblBorders>
        </w:tblPrEx>
        <w:tc>
          <w:tcPr>
            <w:tcW w:w="11165" w:type="dxa"/>
            <w:gridSpan w:val="9"/>
            <w:tcBorders>
              <w:top w:val="nil"/>
            </w:tcBorders>
          </w:tcPr>
          <w:p w14:paraId="19D6403E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городского округа Тольятти Самарской области</w:t>
            </w:r>
          </w:p>
          <w:p w14:paraId="4B6B3AED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  <w:hyperlink r:id="rId77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4029-п/1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04.03.2021 </w:t>
            </w:r>
            <w:hyperlink r:id="rId78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1077-п/1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6FE" w:rsidRPr="009556FE" w14:paraId="643B6336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287455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14:paraId="2A7C994A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территорий общего пользования, на которых проведена акарицидная обработка, от общей площади территорий общего пользования городского округа Тольятти, требующих акарицидной обработки</w:t>
            </w:r>
          </w:p>
        </w:tc>
        <w:tc>
          <w:tcPr>
            <w:tcW w:w="850" w:type="dxa"/>
            <w:tcBorders>
              <w:bottom w:val="nil"/>
            </w:tcBorders>
          </w:tcPr>
          <w:p w14:paraId="09116E9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14:paraId="7CCBA3D6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14" w:type="dxa"/>
            <w:tcBorders>
              <w:bottom w:val="nil"/>
            </w:tcBorders>
          </w:tcPr>
          <w:p w14:paraId="2B594FEA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14" w:type="dxa"/>
            <w:tcBorders>
              <w:bottom w:val="nil"/>
            </w:tcBorders>
          </w:tcPr>
          <w:p w14:paraId="1C5B9190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14" w:type="dxa"/>
            <w:tcBorders>
              <w:bottom w:val="nil"/>
            </w:tcBorders>
          </w:tcPr>
          <w:p w14:paraId="7FEBF4B6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14" w:type="dxa"/>
            <w:tcBorders>
              <w:bottom w:val="nil"/>
            </w:tcBorders>
          </w:tcPr>
          <w:p w14:paraId="1A17DB30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17" w:type="dxa"/>
            <w:tcBorders>
              <w:bottom w:val="nil"/>
            </w:tcBorders>
          </w:tcPr>
          <w:p w14:paraId="204077A9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56FE" w:rsidRPr="009556FE" w14:paraId="11402731" w14:textId="77777777">
        <w:tblPrEx>
          <w:tblBorders>
            <w:insideH w:val="nil"/>
          </w:tblBorders>
        </w:tblPrEx>
        <w:tc>
          <w:tcPr>
            <w:tcW w:w="11165" w:type="dxa"/>
            <w:gridSpan w:val="9"/>
            <w:tcBorders>
              <w:top w:val="nil"/>
            </w:tcBorders>
          </w:tcPr>
          <w:p w14:paraId="555A0022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9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Самарской области</w:t>
            </w:r>
          </w:p>
          <w:p w14:paraId="78C3F94E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от 04.03.2021 N 1077-п/1)</w:t>
            </w:r>
          </w:p>
        </w:tc>
      </w:tr>
      <w:tr w:rsidR="009556FE" w:rsidRPr="009556FE" w14:paraId="3A1B0823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52C2E0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14:paraId="6AEEE1B0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территории мест погребения (захоронения) городского округа, на которой проводятся работы по содержанию</w:t>
            </w:r>
          </w:p>
        </w:tc>
        <w:tc>
          <w:tcPr>
            <w:tcW w:w="850" w:type="dxa"/>
            <w:tcBorders>
              <w:bottom w:val="nil"/>
            </w:tcBorders>
          </w:tcPr>
          <w:p w14:paraId="695515A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14:paraId="002C4CC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bottom w:val="nil"/>
            </w:tcBorders>
          </w:tcPr>
          <w:p w14:paraId="3E8984F2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4" w:type="dxa"/>
            <w:tcBorders>
              <w:bottom w:val="nil"/>
            </w:tcBorders>
          </w:tcPr>
          <w:p w14:paraId="3CBE02E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14" w:type="dxa"/>
            <w:tcBorders>
              <w:bottom w:val="nil"/>
            </w:tcBorders>
          </w:tcPr>
          <w:p w14:paraId="6082D2C7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14" w:type="dxa"/>
            <w:tcBorders>
              <w:bottom w:val="nil"/>
            </w:tcBorders>
          </w:tcPr>
          <w:p w14:paraId="15DCFB3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17" w:type="dxa"/>
            <w:tcBorders>
              <w:bottom w:val="nil"/>
            </w:tcBorders>
          </w:tcPr>
          <w:p w14:paraId="599EBF3A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56FE" w:rsidRPr="009556FE" w14:paraId="07F2901F" w14:textId="77777777">
        <w:tblPrEx>
          <w:tblBorders>
            <w:insideH w:val="nil"/>
          </w:tblBorders>
        </w:tblPrEx>
        <w:tc>
          <w:tcPr>
            <w:tcW w:w="11165" w:type="dxa"/>
            <w:gridSpan w:val="9"/>
            <w:tcBorders>
              <w:top w:val="nil"/>
            </w:tcBorders>
          </w:tcPr>
          <w:p w14:paraId="3A13E80E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городского округа Тольятти Самарской области</w:t>
            </w:r>
          </w:p>
          <w:p w14:paraId="28BA238D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  <w:hyperlink r:id="rId80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4029-п/1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04.03.2021 </w:t>
            </w:r>
            <w:hyperlink r:id="rId81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1077-п/1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6FE" w:rsidRPr="009556FE" w14:paraId="49D703B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F8FBC11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14:paraId="482ECAF7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Количество празднично оформленных объектов</w:t>
            </w:r>
          </w:p>
        </w:tc>
        <w:tc>
          <w:tcPr>
            <w:tcW w:w="850" w:type="dxa"/>
            <w:tcBorders>
              <w:bottom w:val="nil"/>
            </w:tcBorders>
          </w:tcPr>
          <w:p w14:paraId="462D4A0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bottom w:val="nil"/>
            </w:tcBorders>
          </w:tcPr>
          <w:p w14:paraId="527F039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bottom w:val="nil"/>
            </w:tcBorders>
          </w:tcPr>
          <w:p w14:paraId="6DBA2932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4" w:type="dxa"/>
            <w:tcBorders>
              <w:bottom w:val="nil"/>
            </w:tcBorders>
          </w:tcPr>
          <w:p w14:paraId="19CB65D7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  <w:tcBorders>
              <w:bottom w:val="nil"/>
            </w:tcBorders>
          </w:tcPr>
          <w:p w14:paraId="2B0EBA8E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  <w:tcBorders>
              <w:bottom w:val="nil"/>
            </w:tcBorders>
          </w:tcPr>
          <w:p w14:paraId="6F179E11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  <w:tcBorders>
              <w:bottom w:val="nil"/>
            </w:tcBorders>
          </w:tcPr>
          <w:p w14:paraId="7817F320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56FE" w:rsidRPr="009556FE" w14:paraId="16E15AAD" w14:textId="77777777">
        <w:tblPrEx>
          <w:tblBorders>
            <w:insideH w:val="nil"/>
          </w:tblBorders>
        </w:tblPrEx>
        <w:tc>
          <w:tcPr>
            <w:tcW w:w="11165" w:type="dxa"/>
            <w:gridSpan w:val="9"/>
            <w:tcBorders>
              <w:top w:val="nil"/>
            </w:tcBorders>
          </w:tcPr>
          <w:p w14:paraId="58B57AE3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городского округа Тольятти Самарской области</w:t>
            </w:r>
          </w:p>
          <w:p w14:paraId="45382B49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  <w:hyperlink r:id="rId82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4029-п/1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04.03.2021 </w:t>
            </w:r>
            <w:hyperlink r:id="rId83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1077-п/1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6FE" w:rsidRPr="009556FE" w14:paraId="784BF6A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E605971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14:paraId="31541F8A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Количество животных, отловленных и направленных на содержание</w:t>
            </w:r>
          </w:p>
        </w:tc>
        <w:tc>
          <w:tcPr>
            <w:tcW w:w="850" w:type="dxa"/>
            <w:tcBorders>
              <w:bottom w:val="nil"/>
            </w:tcBorders>
          </w:tcPr>
          <w:p w14:paraId="034AC2A9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bottom w:val="nil"/>
            </w:tcBorders>
          </w:tcPr>
          <w:p w14:paraId="661A727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14" w:type="dxa"/>
            <w:tcBorders>
              <w:bottom w:val="nil"/>
            </w:tcBorders>
          </w:tcPr>
          <w:p w14:paraId="1FA6D58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14" w:type="dxa"/>
            <w:tcBorders>
              <w:bottom w:val="nil"/>
            </w:tcBorders>
          </w:tcPr>
          <w:p w14:paraId="5E5A0AF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14" w:type="dxa"/>
            <w:tcBorders>
              <w:bottom w:val="nil"/>
            </w:tcBorders>
          </w:tcPr>
          <w:p w14:paraId="3F634952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bottom w:val="nil"/>
            </w:tcBorders>
          </w:tcPr>
          <w:p w14:paraId="5F00B357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bottom w:val="nil"/>
            </w:tcBorders>
          </w:tcPr>
          <w:p w14:paraId="38ED07A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hyperlink w:anchor="P341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56FE" w:rsidRPr="009556FE" w14:paraId="3C5E8D8C" w14:textId="77777777">
        <w:tblPrEx>
          <w:tblBorders>
            <w:insideH w:val="nil"/>
          </w:tblBorders>
        </w:tblPrEx>
        <w:tc>
          <w:tcPr>
            <w:tcW w:w="11165" w:type="dxa"/>
            <w:gridSpan w:val="9"/>
            <w:tcBorders>
              <w:top w:val="nil"/>
            </w:tcBorders>
          </w:tcPr>
          <w:p w14:paraId="15421BBE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городского округа Тольятти Самарской области</w:t>
            </w:r>
          </w:p>
          <w:p w14:paraId="242F0EFC" w14:textId="77777777" w:rsidR="009556FE" w:rsidRPr="009556FE" w:rsidRDefault="00955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от 11.12.2020 </w:t>
            </w:r>
            <w:hyperlink r:id="rId84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3789-п/1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30.12.2020 </w:t>
            </w:r>
            <w:hyperlink r:id="rId85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4029-п/1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, от 04.03.2021 </w:t>
            </w:r>
            <w:hyperlink r:id="rId86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N 1077-п/1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6FE" w:rsidRPr="009556FE" w14:paraId="639599D1" w14:textId="77777777">
        <w:tc>
          <w:tcPr>
            <w:tcW w:w="11165" w:type="dxa"/>
            <w:gridSpan w:val="9"/>
          </w:tcPr>
          <w:p w14:paraId="12690FF3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Стратегии</w:t>
            </w:r>
          </w:p>
        </w:tc>
      </w:tr>
      <w:tr w:rsidR="009556FE" w:rsidRPr="009556FE" w14:paraId="34650854" w14:textId="77777777">
        <w:tc>
          <w:tcPr>
            <w:tcW w:w="624" w:type="dxa"/>
          </w:tcPr>
          <w:p w14:paraId="7D3ADE22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668BE2E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территорий общего пользования, </w:t>
            </w: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очищенных от мусора после осенне-зимнего периода</w:t>
            </w:r>
          </w:p>
        </w:tc>
        <w:tc>
          <w:tcPr>
            <w:tcW w:w="850" w:type="dxa"/>
          </w:tcPr>
          <w:p w14:paraId="0B54C00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55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4D58AEA7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5E312724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13491000</w:t>
            </w:r>
          </w:p>
        </w:tc>
        <w:tc>
          <w:tcPr>
            <w:tcW w:w="1314" w:type="dxa"/>
          </w:tcPr>
          <w:p w14:paraId="1EB76E31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13491000</w:t>
            </w:r>
          </w:p>
        </w:tc>
        <w:tc>
          <w:tcPr>
            <w:tcW w:w="1314" w:type="dxa"/>
          </w:tcPr>
          <w:p w14:paraId="7E0B06AB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13491000</w:t>
            </w:r>
          </w:p>
        </w:tc>
        <w:tc>
          <w:tcPr>
            <w:tcW w:w="1314" w:type="dxa"/>
          </w:tcPr>
          <w:p w14:paraId="080BC92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13491000</w:t>
            </w:r>
          </w:p>
        </w:tc>
        <w:tc>
          <w:tcPr>
            <w:tcW w:w="1317" w:type="dxa"/>
          </w:tcPr>
          <w:p w14:paraId="4730C0E6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13491000</w:t>
            </w:r>
          </w:p>
        </w:tc>
      </w:tr>
      <w:tr w:rsidR="009556FE" w:rsidRPr="009556FE" w14:paraId="6B19B967" w14:textId="77777777">
        <w:tc>
          <w:tcPr>
            <w:tcW w:w="11165" w:type="dxa"/>
            <w:gridSpan w:val="9"/>
          </w:tcPr>
          <w:p w14:paraId="22FD5104" w14:textId="77777777" w:rsidR="009556FE" w:rsidRPr="009556FE" w:rsidRDefault="0095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9556FE" w:rsidRPr="009556FE" w14:paraId="1F7FC1FE" w14:textId="77777777">
        <w:tc>
          <w:tcPr>
            <w:tcW w:w="624" w:type="dxa"/>
          </w:tcPr>
          <w:p w14:paraId="54EA920A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2041" w:type="dxa"/>
          </w:tcPr>
          <w:p w14:paraId="45F15995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7067BB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2EC46250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3EFC5A3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721D26C6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6365685F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4461FAD3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7DE0433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41F07D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39C44" w14:textId="77777777" w:rsidR="009556FE" w:rsidRPr="009556FE" w:rsidRDefault="00955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C7EA0AA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1"/>
      <w:bookmarkEnd w:id="2"/>
      <w:r w:rsidRPr="009556FE">
        <w:rPr>
          <w:rFonts w:ascii="Times New Roman" w:hAnsi="Times New Roman" w:cs="Times New Roman"/>
          <w:sz w:val="24"/>
          <w:szCs w:val="24"/>
        </w:rPr>
        <w:t>&lt;*&gt; Количество животных без владельцев, планируемых к отлову и содержанию.</w:t>
      </w:r>
    </w:p>
    <w:p w14:paraId="50E680EF" w14:textId="77777777" w:rsidR="009556FE" w:rsidRPr="009556FE" w:rsidRDefault="009556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&lt;**&gt; Мероприятия муниципальной программы не предусмотрены национальными и федеральными проектами.</w:t>
      </w:r>
    </w:p>
    <w:p w14:paraId="35ED2F4F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3CC569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E3393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BD4D7F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52B25D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6308DA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DB896A0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3598E204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7E04BE07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3B19038B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0F40FA39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10BE1673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4C2FC54F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3125DA89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16945908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283E3BF9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78EE2458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778CCEFC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08C01178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E91E450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35746A9B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3E2F50F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683FEDCE" w14:textId="77777777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5B39F534" w14:textId="65EEEDD5" w:rsidR="00C96E7B" w:rsidRDefault="00C96E7B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3FEDC6D" w14:textId="7792F124" w:rsidR="009556FE" w:rsidRPr="009556FE" w:rsidRDefault="009556FE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35B0496" w14:textId="77777777" w:rsidR="009556FE" w:rsidRPr="009556FE" w:rsidRDefault="009556FE" w:rsidP="00C96E7B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"Тольятти - чистый город на 2020 - 2024 годы"</w:t>
      </w:r>
    </w:p>
    <w:p w14:paraId="45CBB0CE" w14:textId="77777777" w:rsidR="009556FE" w:rsidRPr="009556FE" w:rsidRDefault="009556FE" w:rsidP="00C96E7B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24A9F29" w14:textId="77777777" w:rsidR="009556FE" w:rsidRPr="009556FE" w:rsidRDefault="009556FE" w:rsidP="00C96E7B">
      <w:pPr>
        <w:pStyle w:val="ConsPlusTitle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2"/>
      <w:bookmarkEnd w:id="3"/>
      <w:r w:rsidRPr="009556FE">
        <w:rPr>
          <w:rFonts w:ascii="Times New Roman" w:hAnsi="Times New Roman" w:cs="Times New Roman"/>
          <w:sz w:val="24"/>
          <w:szCs w:val="24"/>
        </w:rPr>
        <w:t>ПЕРЕЧЕНЬ</w:t>
      </w:r>
    </w:p>
    <w:p w14:paraId="73C8B6F1" w14:textId="77777777" w:rsidR="009556FE" w:rsidRPr="009556FE" w:rsidRDefault="009556FE" w:rsidP="00C96E7B">
      <w:pPr>
        <w:pStyle w:val="ConsPlusTitle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МЕРОПРИЯТИЙ МУНИЦИПАЛЬНОЙ ПРОГРАММЫ "ТОЛЬЯТТИ - ЧИСТЫЙ ГОРОД</w:t>
      </w:r>
    </w:p>
    <w:p w14:paraId="761F2D97" w14:textId="77777777" w:rsidR="009556FE" w:rsidRPr="009556FE" w:rsidRDefault="009556FE" w:rsidP="00C96E7B">
      <w:pPr>
        <w:pStyle w:val="ConsPlusTitle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НА 2020 - 2024 ГОДЫ"</w:t>
      </w:r>
    </w:p>
    <w:p w14:paraId="2524E561" w14:textId="77777777" w:rsidR="009556FE" w:rsidRPr="009556FE" w:rsidRDefault="009556FE" w:rsidP="00C96E7B">
      <w:pPr>
        <w:spacing w:after="1"/>
        <w:ind w:right="-142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556FE" w:rsidRPr="009556FE" w14:paraId="63649C4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8086E5" w14:textId="77777777" w:rsidR="009556FE" w:rsidRPr="009556FE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14:paraId="44C3ABB3" w14:textId="77777777" w:rsidR="009556FE" w:rsidRPr="009556FE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7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  <w:p w14:paraId="219EC7D3" w14:textId="77777777" w:rsidR="009556FE" w:rsidRPr="009556FE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Самарской области от 04.03.2021 N 1077-п/1)</w:t>
            </w:r>
          </w:p>
        </w:tc>
      </w:tr>
    </w:tbl>
    <w:p w14:paraId="25CD2E16" w14:textId="77777777" w:rsidR="009556FE" w:rsidRPr="009556FE" w:rsidRDefault="009556FE" w:rsidP="00C96E7B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96"/>
        <w:gridCol w:w="777"/>
        <w:gridCol w:w="571"/>
        <w:gridCol w:w="715"/>
        <w:gridCol w:w="716"/>
        <w:gridCol w:w="429"/>
        <w:gridCol w:w="429"/>
        <w:gridCol w:w="431"/>
        <w:gridCol w:w="716"/>
        <w:gridCol w:w="717"/>
        <w:gridCol w:w="430"/>
        <w:gridCol w:w="431"/>
        <w:gridCol w:w="404"/>
        <w:gridCol w:w="602"/>
        <w:gridCol w:w="573"/>
        <w:gridCol w:w="430"/>
        <w:gridCol w:w="430"/>
        <w:gridCol w:w="432"/>
        <w:gridCol w:w="572"/>
        <w:gridCol w:w="573"/>
        <w:gridCol w:w="430"/>
        <w:gridCol w:w="431"/>
        <w:gridCol w:w="435"/>
        <w:gridCol w:w="576"/>
        <w:gridCol w:w="573"/>
        <w:gridCol w:w="430"/>
        <w:gridCol w:w="286"/>
        <w:gridCol w:w="431"/>
        <w:gridCol w:w="574"/>
        <w:gridCol w:w="14"/>
      </w:tblGrid>
      <w:tr w:rsidR="00C96E7B" w:rsidRPr="00C96E7B" w14:paraId="2D81D1F6" w14:textId="77777777" w:rsidTr="00C96E7B">
        <w:trPr>
          <w:trHeight w:val="245"/>
        </w:trPr>
        <w:tc>
          <w:tcPr>
            <w:tcW w:w="425" w:type="dxa"/>
            <w:vMerge w:val="restart"/>
          </w:tcPr>
          <w:p w14:paraId="4B6DBBF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797" w:type="dxa"/>
            <w:vMerge w:val="restart"/>
          </w:tcPr>
          <w:p w14:paraId="4BD1A3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778" w:type="dxa"/>
            <w:vMerge w:val="restart"/>
          </w:tcPr>
          <w:p w14:paraId="44679C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572" w:type="dxa"/>
            <w:vMerge w:val="restart"/>
          </w:tcPr>
          <w:p w14:paraId="55EEC8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Сроки реализации</w:t>
            </w:r>
          </w:p>
        </w:tc>
        <w:tc>
          <w:tcPr>
            <w:tcW w:w="13206" w:type="dxa"/>
            <w:gridSpan w:val="27"/>
          </w:tcPr>
          <w:p w14:paraId="4491EEC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Финансовое обеспечение реализации муниципальной программы, тыс. руб.</w:t>
            </w:r>
          </w:p>
        </w:tc>
      </w:tr>
      <w:tr w:rsidR="00C96E7B" w:rsidRPr="00C96E7B" w14:paraId="3B3ED267" w14:textId="77777777" w:rsidTr="00C96E7B">
        <w:trPr>
          <w:trHeight w:val="245"/>
        </w:trPr>
        <w:tc>
          <w:tcPr>
            <w:tcW w:w="425" w:type="dxa"/>
            <w:vMerge/>
          </w:tcPr>
          <w:p w14:paraId="68608E66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5B43DC8F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  <w:vMerge/>
          </w:tcPr>
          <w:p w14:paraId="55713D4E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</w:tcPr>
          <w:p w14:paraId="7449ADA1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1" w:type="dxa"/>
            <w:gridSpan w:val="5"/>
          </w:tcPr>
          <w:p w14:paraId="4996E0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План на 2020 год</w:t>
            </w:r>
          </w:p>
        </w:tc>
        <w:tc>
          <w:tcPr>
            <w:tcW w:w="2698" w:type="dxa"/>
            <w:gridSpan w:val="5"/>
          </w:tcPr>
          <w:p w14:paraId="3C32D8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План на 2021 год</w:t>
            </w:r>
          </w:p>
        </w:tc>
        <w:tc>
          <w:tcPr>
            <w:tcW w:w="2467" w:type="dxa"/>
            <w:gridSpan w:val="5"/>
          </w:tcPr>
          <w:p w14:paraId="05A0B4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План на 2022 год</w:t>
            </w:r>
          </w:p>
        </w:tc>
        <w:tc>
          <w:tcPr>
            <w:tcW w:w="2441" w:type="dxa"/>
            <w:gridSpan w:val="5"/>
          </w:tcPr>
          <w:p w14:paraId="013870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План на 2023 год</w:t>
            </w:r>
          </w:p>
        </w:tc>
        <w:tc>
          <w:tcPr>
            <w:tcW w:w="2296" w:type="dxa"/>
            <w:gridSpan w:val="5"/>
          </w:tcPr>
          <w:p w14:paraId="6D328A9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План на 2024 год</w:t>
            </w:r>
          </w:p>
        </w:tc>
        <w:tc>
          <w:tcPr>
            <w:tcW w:w="583" w:type="dxa"/>
            <w:gridSpan w:val="2"/>
          </w:tcPr>
          <w:p w14:paraId="46FB8C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C96E7B" w:rsidRPr="00C96E7B" w14:paraId="3ECC35AD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741A8AA3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39458B86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  <w:vMerge/>
          </w:tcPr>
          <w:p w14:paraId="3C065458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</w:tcPr>
          <w:p w14:paraId="59DE8471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488BC0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16" w:type="dxa"/>
          </w:tcPr>
          <w:p w14:paraId="3453031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9" w:type="dxa"/>
          </w:tcPr>
          <w:p w14:paraId="6FA98F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9" w:type="dxa"/>
          </w:tcPr>
          <w:p w14:paraId="56EB349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31" w:type="dxa"/>
          </w:tcPr>
          <w:p w14:paraId="184C96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716" w:type="dxa"/>
          </w:tcPr>
          <w:p w14:paraId="4D35FDE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</w:tcPr>
          <w:p w14:paraId="2B5A14C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</w:tcPr>
          <w:p w14:paraId="39DC07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31" w:type="dxa"/>
          </w:tcPr>
          <w:p w14:paraId="491052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04" w:type="dxa"/>
          </w:tcPr>
          <w:p w14:paraId="122901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602" w:type="dxa"/>
          </w:tcPr>
          <w:p w14:paraId="4A364A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73" w:type="dxa"/>
          </w:tcPr>
          <w:p w14:paraId="1FE4FD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</w:tcPr>
          <w:p w14:paraId="2EDCFE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30" w:type="dxa"/>
          </w:tcPr>
          <w:p w14:paraId="6F1F0B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32" w:type="dxa"/>
          </w:tcPr>
          <w:p w14:paraId="1501177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72" w:type="dxa"/>
          </w:tcPr>
          <w:p w14:paraId="65ECD9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73" w:type="dxa"/>
          </w:tcPr>
          <w:p w14:paraId="4A5D74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</w:tcPr>
          <w:p w14:paraId="7E39E79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31" w:type="dxa"/>
          </w:tcPr>
          <w:p w14:paraId="0E75A5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30" w:type="dxa"/>
          </w:tcPr>
          <w:p w14:paraId="525B1B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76" w:type="dxa"/>
          </w:tcPr>
          <w:p w14:paraId="0C2F95D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73" w:type="dxa"/>
          </w:tcPr>
          <w:p w14:paraId="189383C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</w:tcPr>
          <w:p w14:paraId="6E32AD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6" w:type="dxa"/>
          </w:tcPr>
          <w:p w14:paraId="294822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31" w:type="dxa"/>
          </w:tcPr>
          <w:p w14:paraId="4F60D05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574" w:type="dxa"/>
          </w:tcPr>
          <w:p w14:paraId="5025376D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6E7B" w:rsidRPr="00C96E7B" w14:paraId="4BA77CE7" w14:textId="77777777" w:rsidTr="00C96E7B">
        <w:trPr>
          <w:gridAfter w:val="1"/>
          <w:wAfter w:w="14" w:type="dxa"/>
          <w:trHeight w:val="136"/>
        </w:trPr>
        <w:tc>
          <w:tcPr>
            <w:tcW w:w="425" w:type="dxa"/>
          </w:tcPr>
          <w:p w14:paraId="3B3408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97" w:type="dxa"/>
          </w:tcPr>
          <w:p w14:paraId="56489A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78" w:type="dxa"/>
          </w:tcPr>
          <w:p w14:paraId="3A588E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2" w:type="dxa"/>
          </w:tcPr>
          <w:p w14:paraId="725435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6" w:type="dxa"/>
          </w:tcPr>
          <w:p w14:paraId="2394B2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16" w:type="dxa"/>
          </w:tcPr>
          <w:p w14:paraId="1A96C4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9" w:type="dxa"/>
          </w:tcPr>
          <w:p w14:paraId="24F78B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9" w:type="dxa"/>
          </w:tcPr>
          <w:p w14:paraId="479E9A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31" w:type="dxa"/>
          </w:tcPr>
          <w:p w14:paraId="2A9B5C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16" w:type="dxa"/>
          </w:tcPr>
          <w:p w14:paraId="253F29B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17" w:type="dxa"/>
          </w:tcPr>
          <w:p w14:paraId="032F6B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0" w:type="dxa"/>
          </w:tcPr>
          <w:p w14:paraId="4D2DA6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31" w:type="dxa"/>
          </w:tcPr>
          <w:p w14:paraId="6B4D20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04" w:type="dxa"/>
          </w:tcPr>
          <w:p w14:paraId="08ECA3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02" w:type="dxa"/>
          </w:tcPr>
          <w:p w14:paraId="793A3D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73" w:type="dxa"/>
          </w:tcPr>
          <w:p w14:paraId="4A5AA5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30" w:type="dxa"/>
          </w:tcPr>
          <w:p w14:paraId="127B99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30" w:type="dxa"/>
          </w:tcPr>
          <w:p w14:paraId="2AB313C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32" w:type="dxa"/>
          </w:tcPr>
          <w:p w14:paraId="330B7A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72" w:type="dxa"/>
          </w:tcPr>
          <w:p w14:paraId="5A6201E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73" w:type="dxa"/>
          </w:tcPr>
          <w:p w14:paraId="7CF0A7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30" w:type="dxa"/>
          </w:tcPr>
          <w:p w14:paraId="37497D0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31" w:type="dxa"/>
          </w:tcPr>
          <w:p w14:paraId="194D50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30" w:type="dxa"/>
          </w:tcPr>
          <w:p w14:paraId="460F6C8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6" w:type="dxa"/>
          </w:tcPr>
          <w:p w14:paraId="58C237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73" w:type="dxa"/>
          </w:tcPr>
          <w:p w14:paraId="2DC4E6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30" w:type="dxa"/>
          </w:tcPr>
          <w:p w14:paraId="75C3CF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6" w:type="dxa"/>
          </w:tcPr>
          <w:p w14:paraId="7401C5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31" w:type="dxa"/>
          </w:tcPr>
          <w:p w14:paraId="02F75B3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74" w:type="dxa"/>
          </w:tcPr>
          <w:p w14:paraId="667258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C96E7B" w:rsidRPr="00C96E7B" w14:paraId="1888D65E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736F8687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Цель. Обеспечение выполнения комплекса мероприятий по содержанию территории городского округа Тольятти, направленных на предупреждение потенциального экологического вреда, и обеспечение соответствия городских общественных пространств высоким стандартам качества городской среды</w:t>
            </w:r>
          </w:p>
        </w:tc>
      </w:tr>
      <w:tr w:rsidR="00C96E7B" w:rsidRPr="00C96E7B" w14:paraId="613AD5C3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54948839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Задача 1. Содержание территорий общего пользования, комплексное содержание жилых кварталов и объектов озеленения городского округа Тольятти</w:t>
            </w:r>
          </w:p>
        </w:tc>
      </w:tr>
      <w:tr w:rsidR="00C96E7B" w:rsidRPr="00C96E7B" w14:paraId="556A3E4D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292778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797" w:type="dxa"/>
            <w:vMerge w:val="restart"/>
          </w:tcPr>
          <w:p w14:paraId="6A4B6358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тротуаров</w:t>
            </w:r>
          </w:p>
        </w:tc>
        <w:tc>
          <w:tcPr>
            <w:tcW w:w="778" w:type="dxa"/>
          </w:tcPr>
          <w:p w14:paraId="692F234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50691B6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6B4C48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45 433,3</w:t>
            </w:r>
          </w:p>
        </w:tc>
        <w:tc>
          <w:tcPr>
            <w:tcW w:w="716" w:type="dxa"/>
          </w:tcPr>
          <w:p w14:paraId="687714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45 433,3</w:t>
            </w:r>
          </w:p>
        </w:tc>
        <w:tc>
          <w:tcPr>
            <w:tcW w:w="429" w:type="dxa"/>
          </w:tcPr>
          <w:p w14:paraId="3B6A3E6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5E9F19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AE693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AB5D8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50 205,3</w:t>
            </w:r>
          </w:p>
        </w:tc>
        <w:tc>
          <w:tcPr>
            <w:tcW w:w="717" w:type="dxa"/>
          </w:tcPr>
          <w:p w14:paraId="5D2FB9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50 205,3</w:t>
            </w:r>
          </w:p>
        </w:tc>
        <w:tc>
          <w:tcPr>
            <w:tcW w:w="430" w:type="dxa"/>
          </w:tcPr>
          <w:p w14:paraId="0AEB765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6275BC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EF853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7AB4BC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45 433,3</w:t>
            </w:r>
          </w:p>
        </w:tc>
        <w:tc>
          <w:tcPr>
            <w:tcW w:w="573" w:type="dxa"/>
          </w:tcPr>
          <w:p w14:paraId="5185EF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45 433,3</w:t>
            </w:r>
          </w:p>
        </w:tc>
        <w:tc>
          <w:tcPr>
            <w:tcW w:w="430" w:type="dxa"/>
          </w:tcPr>
          <w:p w14:paraId="1A487B0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9A51B8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E1CFAC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8CD99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45 433,3</w:t>
            </w:r>
          </w:p>
        </w:tc>
        <w:tc>
          <w:tcPr>
            <w:tcW w:w="573" w:type="dxa"/>
          </w:tcPr>
          <w:p w14:paraId="427781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45 433,3</w:t>
            </w:r>
          </w:p>
        </w:tc>
        <w:tc>
          <w:tcPr>
            <w:tcW w:w="430" w:type="dxa"/>
          </w:tcPr>
          <w:p w14:paraId="7DB178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C5875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89323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0FC8800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351 232,5</w:t>
            </w:r>
          </w:p>
        </w:tc>
        <w:tc>
          <w:tcPr>
            <w:tcW w:w="573" w:type="dxa"/>
          </w:tcPr>
          <w:p w14:paraId="19E4DD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351 232,5</w:t>
            </w:r>
          </w:p>
        </w:tc>
        <w:tc>
          <w:tcPr>
            <w:tcW w:w="430" w:type="dxa"/>
          </w:tcPr>
          <w:p w14:paraId="7C2440D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5D973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229CF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8FEE3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537 737,7</w:t>
            </w:r>
          </w:p>
        </w:tc>
      </w:tr>
      <w:tr w:rsidR="00C96E7B" w:rsidRPr="00C96E7B" w14:paraId="681F8F76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67E4EE88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549FBA16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0EB2C0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7A88096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4FDEE1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28 059,5</w:t>
            </w:r>
          </w:p>
        </w:tc>
        <w:tc>
          <w:tcPr>
            <w:tcW w:w="716" w:type="dxa"/>
          </w:tcPr>
          <w:p w14:paraId="3487A1D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28 059,5</w:t>
            </w:r>
          </w:p>
        </w:tc>
        <w:tc>
          <w:tcPr>
            <w:tcW w:w="429" w:type="dxa"/>
          </w:tcPr>
          <w:p w14:paraId="5257E7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146ED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90E7D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C00FFE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28 498,0</w:t>
            </w:r>
          </w:p>
        </w:tc>
        <w:tc>
          <w:tcPr>
            <w:tcW w:w="717" w:type="dxa"/>
          </w:tcPr>
          <w:p w14:paraId="7D670E5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28 498,0</w:t>
            </w:r>
          </w:p>
        </w:tc>
        <w:tc>
          <w:tcPr>
            <w:tcW w:w="430" w:type="dxa"/>
          </w:tcPr>
          <w:p w14:paraId="759E51D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5B7438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2A788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02523D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30 038,0</w:t>
            </w:r>
          </w:p>
        </w:tc>
        <w:tc>
          <w:tcPr>
            <w:tcW w:w="573" w:type="dxa"/>
          </w:tcPr>
          <w:p w14:paraId="4BDD44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30 038,0</w:t>
            </w:r>
          </w:p>
        </w:tc>
        <w:tc>
          <w:tcPr>
            <w:tcW w:w="430" w:type="dxa"/>
          </w:tcPr>
          <w:p w14:paraId="0296E8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260A8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13486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71841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30 038,0</w:t>
            </w:r>
          </w:p>
        </w:tc>
        <w:tc>
          <w:tcPr>
            <w:tcW w:w="573" w:type="dxa"/>
          </w:tcPr>
          <w:p w14:paraId="5893C3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30 038,0</w:t>
            </w:r>
          </w:p>
        </w:tc>
        <w:tc>
          <w:tcPr>
            <w:tcW w:w="430" w:type="dxa"/>
          </w:tcPr>
          <w:p w14:paraId="37ADB8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80D33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F330E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4BAE0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20 398,0</w:t>
            </w:r>
          </w:p>
        </w:tc>
        <w:tc>
          <w:tcPr>
            <w:tcW w:w="573" w:type="dxa"/>
          </w:tcPr>
          <w:p w14:paraId="40444D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20 398,0</w:t>
            </w:r>
          </w:p>
        </w:tc>
        <w:tc>
          <w:tcPr>
            <w:tcW w:w="430" w:type="dxa"/>
          </w:tcPr>
          <w:p w14:paraId="1754385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5021B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CF52C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4BA3F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137 031,5</w:t>
            </w:r>
          </w:p>
        </w:tc>
      </w:tr>
      <w:tr w:rsidR="00C96E7B" w:rsidRPr="00C96E7B" w14:paraId="0B3E5BF7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1DCF86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797" w:type="dxa"/>
            <w:vMerge w:val="restart"/>
          </w:tcPr>
          <w:p w14:paraId="3D64ADEF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газонов</w:t>
            </w:r>
          </w:p>
        </w:tc>
        <w:tc>
          <w:tcPr>
            <w:tcW w:w="778" w:type="dxa"/>
          </w:tcPr>
          <w:p w14:paraId="5A71755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4DAFDB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6E766E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55 397,7</w:t>
            </w:r>
          </w:p>
        </w:tc>
        <w:tc>
          <w:tcPr>
            <w:tcW w:w="716" w:type="dxa"/>
          </w:tcPr>
          <w:p w14:paraId="506FC7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55 397,7</w:t>
            </w:r>
          </w:p>
        </w:tc>
        <w:tc>
          <w:tcPr>
            <w:tcW w:w="429" w:type="dxa"/>
          </w:tcPr>
          <w:p w14:paraId="6B3983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866A6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50010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E7BBC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64 141,0</w:t>
            </w:r>
          </w:p>
        </w:tc>
        <w:tc>
          <w:tcPr>
            <w:tcW w:w="717" w:type="dxa"/>
          </w:tcPr>
          <w:p w14:paraId="4BF166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64 141,0</w:t>
            </w:r>
          </w:p>
        </w:tc>
        <w:tc>
          <w:tcPr>
            <w:tcW w:w="430" w:type="dxa"/>
          </w:tcPr>
          <w:p w14:paraId="06EF42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3E201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30621A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E95BA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64 141,0</w:t>
            </w:r>
          </w:p>
        </w:tc>
        <w:tc>
          <w:tcPr>
            <w:tcW w:w="573" w:type="dxa"/>
          </w:tcPr>
          <w:p w14:paraId="111441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64 141,0</w:t>
            </w:r>
          </w:p>
        </w:tc>
        <w:tc>
          <w:tcPr>
            <w:tcW w:w="430" w:type="dxa"/>
          </w:tcPr>
          <w:p w14:paraId="5126FCA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FB694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A659E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76B62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64 141,0</w:t>
            </w:r>
          </w:p>
        </w:tc>
        <w:tc>
          <w:tcPr>
            <w:tcW w:w="573" w:type="dxa"/>
          </w:tcPr>
          <w:p w14:paraId="5DAA11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64 141,0</w:t>
            </w:r>
          </w:p>
        </w:tc>
        <w:tc>
          <w:tcPr>
            <w:tcW w:w="430" w:type="dxa"/>
          </w:tcPr>
          <w:p w14:paraId="606117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7C6E0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396C3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9D06E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316 914,0</w:t>
            </w:r>
          </w:p>
        </w:tc>
        <w:tc>
          <w:tcPr>
            <w:tcW w:w="573" w:type="dxa"/>
          </w:tcPr>
          <w:p w14:paraId="4C3BFB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316 914,0</w:t>
            </w:r>
          </w:p>
        </w:tc>
        <w:tc>
          <w:tcPr>
            <w:tcW w:w="430" w:type="dxa"/>
          </w:tcPr>
          <w:p w14:paraId="342D08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3EAD6D3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4319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F45FE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564 734,7</w:t>
            </w:r>
          </w:p>
        </w:tc>
      </w:tr>
      <w:tr w:rsidR="00C96E7B" w:rsidRPr="00C96E7B" w14:paraId="29859286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725AC754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1F9DCEFD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041A81E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07F715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2D027B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34 261,0</w:t>
            </w:r>
          </w:p>
        </w:tc>
        <w:tc>
          <w:tcPr>
            <w:tcW w:w="716" w:type="dxa"/>
          </w:tcPr>
          <w:p w14:paraId="53449BD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34 261,0</w:t>
            </w:r>
          </w:p>
        </w:tc>
        <w:tc>
          <w:tcPr>
            <w:tcW w:w="429" w:type="dxa"/>
          </w:tcPr>
          <w:p w14:paraId="0A1C8D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45E2F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C515AE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8183C9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29 880,0</w:t>
            </w:r>
          </w:p>
        </w:tc>
        <w:tc>
          <w:tcPr>
            <w:tcW w:w="717" w:type="dxa"/>
          </w:tcPr>
          <w:p w14:paraId="64DA02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29 880,0</w:t>
            </w:r>
          </w:p>
        </w:tc>
        <w:tc>
          <w:tcPr>
            <w:tcW w:w="430" w:type="dxa"/>
          </w:tcPr>
          <w:p w14:paraId="1A9D68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3B50A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365C9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2E4E6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32 232,0</w:t>
            </w:r>
          </w:p>
        </w:tc>
        <w:tc>
          <w:tcPr>
            <w:tcW w:w="573" w:type="dxa"/>
          </w:tcPr>
          <w:p w14:paraId="427413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32 232,0</w:t>
            </w:r>
          </w:p>
        </w:tc>
        <w:tc>
          <w:tcPr>
            <w:tcW w:w="430" w:type="dxa"/>
          </w:tcPr>
          <w:p w14:paraId="7A19729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D4D13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0E63C0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B98E0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32 234,0</w:t>
            </w:r>
          </w:p>
        </w:tc>
        <w:tc>
          <w:tcPr>
            <w:tcW w:w="573" w:type="dxa"/>
          </w:tcPr>
          <w:p w14:paraId="22DE36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32 234,0</w:t>
            </w:r>
          </w:p>
        </w:tc>
        <w:tc>
          <w:tcPr>
            <w:tcW w:w="430" w:type="dxa"/>
          </w:tcPr>
          <w:p w14:paraId="41CBB6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F257EC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C7C90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1C6F92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22 104,0</w:t>
            </w:r>
          </w:p>
        </w:tc>
        <w:tc>
          <w:tcPr>
            <w:tcW w:w="573" w:type="dxa"/>
          </w:tcPr>
          <w:p w14:paraId="7951A2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22 104,0</w:t>
            </w:r>
          </w:p>
        </w:tc>
        <w:tc>
          <w:tcPr>
            <w:tcW w:w="430" w:type="dxa"/>
          </w:tcPr>
          <w:p w14:paraId="4BD654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866BD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8760C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3D8A6D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150 711,0</w:t>
            </w:r>
          </w:p>
        </w:tc>
      </w:tr>
      <w:tr w:rsidR="00C96E7B" w:rsidRPr="00C96E7B" w14:paraId="73A3F61A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0452E1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797" w:type="dxa"/>
            <w:vMerge w:val="restart"/>
          </w:tcPr>
          <w:p w14:paraId="7A99C013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автодорог</w:t>
            </w:r>
          </w:p>
        </w:tc>
        <w:tc>
          <w:tcPr>
            <w:tcW w:w="778" w:type="dxa"/>
          </w:tcPr>
          <w:p w14:paraId="776AA4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5129DF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4E6CC9D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34 609,3</w:t>
            </w:r>
          </w:p>
        </w:tc>
        <w:tc>
          <w:tcPr>
            <w:tcW w:w="716" w:type="dxa"/>
          </w:tcPr>
          <w:p w14:paraId="3E87F8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34 609,3</w:t>
            </w:r>
          </w:p>
        </w:tc>
        <w:tc>
          <w:tcPr>
            <w:tcW w:w="429" w:type="dxa"/>
          </w:tcPr>
          <w:p w14:paraId="016467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3E15CB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7AF1D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3F918C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43 855,0</w:t>
            </w:r>
          </w:p>
        </w:tc>
        <w:tc>
          <w:tcPr>
            <w:tcW w:w="717" w:type="dxa"/>
          </w:tcPr>
          <w:p w14:paraId="56392BB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43 855,0</w:t>
            </w:r>
          </w:p>
        </w:tc>
        <w:tc>
          <w:tcPr>
            <w:tcW w:w="430" w:type="dxa"/>
          </w:tcPr>
          <w:p w14:paraId="6A4FE5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62432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5AA5C7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3A8EB7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34 609,3</w:t>
            </w:r>
          </w:p>
        </w:tc>
        <w:tc>
          <w:tcPr>
            <w:tcW w:w="573" w:type="dxa"/>
          </w:tcPr>
          <w:p w14:paraId="325DDF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34 609,3</w:t>
            </w:r>
          </w:p>
        </w:tc>
        <w:tc>
          <w:tcPr>
            <w:tcW w:w="430" w:type="dxa"/>
          </w:tcPr>
          <w:p w14:paraId="564A0B3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19C1D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D1497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69F1DC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34 609,3</w:t>
            </w:r>
          </w:p>
        </w:tc>
        <w:tc>
          <w:tcPr>
            <w:tcW w:w="573" w:type="dxa"/>
          </w:tcPr>
          <w:p w14:paraId="7E9B69C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34 609,3</w:t>
            </w:r>
          </w:p>
        </w:tc>
        <w:tc>
          <w:tcPr>
            <w:tcW w:w="430" w:type="dxa"/>
          </w:tcPr>
          <w:p w14:paraId="2B34D7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52F868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B48D73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47426B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128 575,3</w:t>
            </w:r>
          </w:p>
        </w:tc>
        <w:tc>
          <w:tcPr>
            <w:tcW w:w="573" w:type="dxa"/>
          </w:tcPr>
          <w:p w14:paraId="16FE82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128 575,3</w:t>
            </w:r>
          </w:p>
        </w:tc>
        <w:tc>
          <w:tcPr>
            <w:tcW w:w="430" w:type="dxa"/>
          </w:tcPr>
          <w:p w14:paraId="3CE880F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3EA854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AB32B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6A71A2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276 258,2</w:t>
            </w:r>
          </w:p>
        </w:tc>
      </w:tr>
      <w:tr w:rsidR="00C96E7B" w:rsidRPr="00C96E7B" w14:paraId="31A8316C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742547C4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553F2203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7208B8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53882C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2A25A2F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8 476,0</w:t>
            </w:r>
          </w:p>
        </w:tc>
        <w:tc>
          <w:tcPr>
            <w:tcW w:w="716" w:type="dxa"/>
          </w:tcPr>
          <w:p w14:paraId="00E99C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8 476,0</w:t>
            </w:r>
          </w:p>
        </w:tc>
        <w:tc>
          <w:tcPr>
            <w:tcW w:w="429" w:type="dxa"/>
          </w:tcPr>
          <w:p w14:paraId="1D1AFC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2F657E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3AF92F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1A515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8 553,0</w:t>
            </w:r>
          </w:p>
        </w:tc>
        <w:tc>
          <w:tcPr>
            <w:tcW w:w="717" w:type="dxa"/>
          </w:tcPr>
          <w:p w14:paraId="1531388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8 553,0</w:t>
            </w:r>
          </w:p>
        </w:tc>
        <w:tc>
          <w:tcPr>
            <w:tcW w:w="430" w:type="dxa"/>
          </w:tcPr>
          <w:p w14:paraId="1C51445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4B6AB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EE3B91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13FE9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8 568,0</w:t>
            </w:r>
          </w:p>
        </w:tc>
        <w:tc>
          <w:tcPr>
            <w:tcW w:w="573" w:type="dxa"/>
          </w:tcPr>
          <w:p w14:paraId="2BEF32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8 568,0</w:t>
            </w:r>
          </w:p>
        </w:tc>
        <w:tc>
          <w:tcPr>
            <w:tcW w:w="430" w:type="dxa"/>
          </w:tcPr>
          <w:p w14:paraId="1274B46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23AB7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19223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E6F4D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8 568,0</w:t>
            </w:r>
          </w:p>
        </w:tc>
        <w:tc>
          <w:tcPr>
            <w:tcW w:w="573" w:type="dxa"/>
          </w:tcPr>
          <w:p w14:paraId="2F030D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8 568,0</w:t>
            </w:r>
          </w:p>
        </w:tc>
        <w:tc>
          <w:tcPr>
            <w:tcW w:w="430" w:type="dxa"/>
          </w:tcPr>
          <w:p w14:paraId="232A08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875E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A3077D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07309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8 247,0</w:t>
            </w:r>
          </w:p>
        </w:tc>
        <w:tc>
          <w:tcPr>
            <w:tcW w:w="573" w:type="dxa"/>
          </w:tcPr>
          <w:p w14:paraId="18502B6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8 247,0</w:t>
            </w:r>
          </w:p>
        </w:tc>
        <w:tc>
          <w:tcPr>
            <w:tcW w:w="430" w:type="dxa"/>
          </w:tcPr>
          <w:p w14:paraId="569ED1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5C9EB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E6436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59A0B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42 412,0</w:t>
            </w:r>
          </w:p>
        </w:tc>
      </w:tr>
      <w:tr w:rsidR="00C96E7B" w:rsidRPr="00C96E7B" w14:paraId="3A60A38C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1C7CBB6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797" w:type="dxa"/>
            <w:vMerge w:val="restart"/>
          </w:tcPr>
          <w:p w14:paraId="782E169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объектов озеленения</w:t>
            </w:r>
          </w:p>
        </w:tc>
        <w:tc>
          <w:tcPr>
            <w:tcW w:w="778" w:type="dxa"/>
          </w:tcPr>
          <w:p w14:paraId="1B2667B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2B65B9D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789819B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716" w:type="dxa"/>
          </w:tcPr>
          <w:p w14:paraId="7E1F77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429" w:type="dxa"/>
          </w:tcPr>
          <w:p w14:paraId="184379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F94D8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C486B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13E45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717" w:type="dxa"/>
          </w:tcPr>
          <w:p w14:paraId="0CEDEF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430" w:type="dxa"/>
          </w:tcPr>
          <w:p w14:paraId="1F10BC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0094B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F9D99F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C2938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573" w:type="dxa"/>
          </w:tcPr>
          <w:p w14:paraId="1478E6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430" w:type="dxa"/>
          </w:tcPr>
          <w:p w14:paraId="7D2B30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CE0D1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7C577B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4D8DEB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573" w:type="dxa"/>
          </w:tcPr>
          <w:p w14:paraId="588EFB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12 515,6</w:t>
            </w:r>
          </w:p>
        </w:tc>
        <w:tc>
          <w:tcPr>
            <w:tcW w:w="430" w:type="dxa"/>
          </w:tcPr>
          <w:p w14:paraId="00445A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9613CA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2614EA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6A133F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20 089,0</w:t>
            </w:r>
          </w:p>
        </w:tc>
        <w:tc>
          <w:tcPr>
            <w:tcW w:w="573" w:type="dxa"/>
          </w:tcPr>
          <w:p w14:paraId="7F74FB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20 089,0</w:t>
            </w:r>
          </w:p>
        </w:tc>
        <w:tc>
          <w:tcPr>
            <w:tcW w:w="430" w:type="dxa"/>
          </w:tcPr>
          <w:p w14:paraId="45E1A2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C349C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96A16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45DC95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70 151,4</w:t>
            </w:r>
          </w:p>
        </w:tc>
      </w:tr>
      <w:tr w:rsidR="00C96E7B" w:rsidRPr="00C96E7B" w14:paraId="727F3E02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286F0D59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475FE0DB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4441FD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3294328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7A6462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24 010,0</w:t>
            </w:r>
          </w:p>
        </w:tc>
        <w:tc>
          <w:tcPr>
            <w:tcW w:w="716" w:type="dxa"/>
          </w:tcPr>
          <w:p w14:paraId="7834FDA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24 010,0</w:t>
            </w:r>
          </w:p>
        </w:tc>
        <w:tc>
          <w:tcPr>
            <w:tcW w:w="429" w:type="dxa"/>
          </w:tcPr>
          <w:p w14:paraId="23F4202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7813C7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3F9C7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00644F6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21 295,0</w:t>
            </w:r>
          </w:p>
        </w:tc>
        <w:tc>
          <w:tcPr>
            <w:tcW w:w="717" w:type="dxa"/>
          </w:tcPr>
          <w:p w14:paraId="2347F6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21 295,0</w:t>
            </w:r>
          </w:p>
        </w:tc>
        <w:tc>
          <w:tcPr>
            <w:tcW w:w="430" w:type="dxa"/>
          </w:tcPr>
          <w:p w14:paraId="1ACBF1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CFF59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B2455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BF0F56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21 543,0</w:t>
            </w:r>
          </w:p>
        </w:tc>
        <w:tc>
          <w:tcPr>
            <w:tcW w:w="573" w:type="dxa"/>
          </w:tcPr>
          <w:p w14:paraId="36034B7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21 543,0</w:t>
            </w:r>
          </w:p>
        </w:tc>
        <w:tc>
          <w:tcPr>
            <w:tcW w:w="430" w:type="dxa"/>
          </w:tcPr>
          <w:p w14:paraId="377295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1E132F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76C42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0F31F2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21 543,0</w:t>
            </w:r>
          </w:p>
        </w:tc>
        <w:tc>
          <w:tcPr>
            <w:tcW w:w="573" w:type="dxa"/>
          </w:tcPr>
          <w:p w14:paraId="0A305AB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21 543,0</w:t>
            </w:r>
          </w:p>
        </w:tc>
        <w:tc>
          <w:tcPr>
            <w:tcW w:w="430" w:type="dxa"/>
          </w:tcPr>
          <w:p w14:paraId="7C13CB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60DB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4D0D4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5A8745B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11 675,0</w:t>
            </w:r>
          </w:p>
        </w:tc>
        <w:tc>
          <w:tcPr>
            <w:tcW w:w="573" w:type="dxa"/>
          </w:tcPr>
          <w:p w14:paraId="128BA2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11 675,0</w:t>
            </w:r>
          </w:p>
        </w:tc>
        <w:tc>
          <w:tcPr>
            <w:tcW w:w="430" w:type="dxa"/>
          </w:tcPr>
          <w:p w14:paraId="11F17A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7EE92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67901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B316F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100 066,0</w:t>
            </w:r>
          </w:p>
        </w:tc>
      </w:tr>
      <w:tr w:rsidR="00C96E7B" w:rsidRPr="00C96E7B" w14:paraId="0E02CC33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167ADA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797" w:type="dxa"/>
            <w:vMerge w:val="restart"/>
          </w:tcPr>
          <w:p w14:paraId="021FF90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Содержание </w:t>
            </w:r>
            <w:r w:rsidRPr="00C96E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катков и кортов</w:t>
            </w:r>
          </w:p>
        </w:tc>
        <w:tc>
          <w:tcPr>
            <w:tcW w:w="778" w:type="dxa"/>
          </w:tcPr>
          <w:p w14:paraId="1FA0F0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ДГХ</w:t>
            </w:r>
          </w:p>
        </w:tc>
        <w:tc>
          <w:tcPr>
            <w:tcW w:w="572" w:type="dxa"/>
          </w:tcPr>
          <w:p w14:paraId="7C35A8D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319A7BD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716" w:type="dxa"/>
          </w:tcPr>
          <w:p w14:paraId="0E8DFB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429" w:type="dxa"/>
          </w:tcPr>
          <w:p w14:paraId="77F7B0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4392B6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0420EF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144F4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717" w:type="dxa"/>
          </w:tcPr>
          <w:p w14:paraId="1D6EF7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430" w:type="dxa"/>
          </w:tcPr>
          <w:p w14:paraId="451F32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8EB10B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4CEC5C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2B0D9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573" w:type="dxa"/>
          </w:tcPr>
          <w:p w14:paraId="759B73F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430" w:type="dxa"/>
          </w:tcPr>
          <w:p w14:paraId="67BD05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97B80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1EABA9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50457D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573" w:type="dxa"/>
          </w:tcPr>
          <w:p w14:paraId="22A9D29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9 396,3</w:t>
            </w:r>
          </w:p>
        </w:tc>
        <w:tc>
          <w:tcPr>
            <w:tcW w:w="430" w:type="dxa"/>
          </w:tcPr>
          <w:p w14:paraId="68014A7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491AB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36CBD7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6DAD5D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33 526,6</w:t>
            </w:r>
          </w:p>
        </w:tc>
        <w:tc>
          <w:tcPr>
            <w:tcW w:w="573" w:type="dxa"/>
          </w:tcPr>
          <w:p w14:paraId="2ED633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33 526,6</w:t>
            </w:r>
          </w:p>
        </w:tc>
        <w:tc>
          <w:tcPr>
            <w:tcW w:w="430" w:type="dxa"/>
          </w:tcPr>
          <w:p w14:paraId="6A8949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FE0B1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9FFF9B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4C1CF5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71 111,8</w:t>
            </w:r>
          </w:p>
        </w:tc>
      </w:tr>
      <w:tr w:rsidR="00C96E7B" w:rsidRPr="00C96E7B" w14:paraId="5ED48102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1C6089CF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3E939667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3EFDBC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274272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3B343AE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2 072,5</w:t>
            </w:r>
          </w:p>
        </w:tc>
        <w:tc>
          <w:tcPr>
            <w:tcW w:w="716" w:type="dxa"/>
          </w:tcPr>
          <w:p w14:paraId="5DC423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2 072,5</w:t>
            </w:r>
          </w:p>
        </w:tc>
        <w:tc>
          <w:tcPr>
            <w:tcW w:w="429" w:type="dxa"/>
          </w:tcPr>
          <w:p w14:paraId="489A99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DF791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D86C8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6BBFF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2 081,0</w:t>
            </w:r>
          </w:p>
        </w:tc>
        <w:tc>
          <w:tcPr>
            <w:tcW w:w="717" w:type="dxa"/>
          </w:tcPr>
          <w:p w14:paraId="354BBEC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2 081,0</w:t>
            </w:r>
          </w:p>
        </w:tc>
        <w:tc>
          <w:tcPr>
            <w:tcW w:w="430" w:type="dxa"/>
          </w:tcPr>
          <w:p w14:paraId="35E29D9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1C4F77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C562D8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11D6E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2 187,0</w:t>
            </w:r>
          </w:p>
        </w:tc>
        <w:tc>
          <w:tcPr>
            <w:tcW w:w="573" w:type="dxa"/>
          </w:tcPr>
          <w:p w14:paraId="412CE75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2 187,0</w:t>
            </w:r>
          </w:p>
        </w:tc>
        <w:tc>
          <w:tcPr>
            <w:tcW w:w="430" w:type="dxa"/>
          </w:tcPr>
          <w:p w14:paraId="72B43A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72663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6BA33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05067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2 187,0</w:t>
            </w:r>
          </w:p>
        </w:tc>
        <w:tc>
          <w:tcPr>
            <w:tcW w:w="573" w:type="dxa"/>
          </w:tcPr>
          <w:p w14:paraId="778F0E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2 187,0</w:t>
            </w:r>
          </w:p>
        </w:tc>
        <w:tc>
          <w:tcPr>
            <w:tcW w:w="430" w:type="dxa"/>
          </w:tcPr>
          <w:p w14:paraId="463BAD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A7446B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9C9382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77C75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2 048,0</w:t>
            </w:r>
          </w:p>
        </w:tc>
        <w:tc>
          <w:tcPr>
            <w:tcW w:w="573" w:type="dxa"/>
          </w:tcPr>
          <w:p w14:paraId="1CC406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2 048,0</w:t>
            </w:r>
          </w:p>
        </w:tc>
        <w:tc>
          <w:tcPr>
            <w:tcW w:w="430" w:type="dxa"/>
          </w:tcPr>
          <w:p w14:paraId="272D85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85421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E9ABB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411F0A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10 575,5</w:t>
            </w:r>
          </w:p>
        </w:tc>
      </w:tr>
      <w:tr w:rsidR="00C96E7B" w:rsidRPr="00C96E7B" w14:paraId="31634C4E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19660E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797" w:type="dxa"/>
            <w:vMerge w:val="restart"/>
          </w:tcPr>
          <w:p w14:paraId="7B4A305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скверов и площадок семейного отдыха</w:t>
            </w:r>
          </w:p>
        </w:tc>
        <w:tc>
          <w:tcPr>
            <w:tcW w:w="778" w:type="dxa"/>
          </w:tcPr>
          <w:p w14:paraId="682D34A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2949A3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09083A5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15 536,8</w:t>
            </w:r>
          </w:p>
        </w:tc>
        <w:tc>
          <w:tcPr>
            <w:tcW w:w="716" w:type="dxa"/>
          </w:tcPr>
          <w:p w14:paraId="1BB229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15 536,8</w:t>
            </w:r>
          </w:p>
        </w:tc>
        <w:tc>
          <w:tcPr>
            <w:tcW w:w="429" w:type="dxa"/>
          </w:tcPr>
          <w:p w14:paraId="1CEE88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5E883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3F64E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B3D94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22 360,8</w:t>
            </w:r>
          </w:p>
        </w:tc>
        <w:tc>
          <w:tcPr>
            <w:tcW w:w="717" w:type="dxa"/>
          </w:tcPr>
          <w:p w14:paraId="647180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22 360,8</w:t>
            </w:r>
          </w:p>
        </w:tc>
        <w:tc>
          <w:tcPr>
            <w:tcW w:w="430" w:type="dxa"/>
          </w:tcPr>
          <w:p w14:paraId="71507BF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7AFD51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F8DEB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29377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20 242,8</w:t>
            </w:r>
          </w:p>
        </w:tc>
        <w:tc>
          <w:tcPr>
            <w:tcW w:w="573" w:type="dxa"/>
          </w:tcPr>
          <w:p w14:paraId="5E499D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20 242,8</w:t>
            </w:r>
          </w:p>
        </w:tc>
        <w:tc>
          <w:tcPr>
            <w:tcW w:w="430" w:type="dxa"/>
          </w:tcPr>
          <w:p w14:paraId="4937E15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FCDC4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4044E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0442B1C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20 242,8</w:t>
            </w:r>
          </w:p>
        </w:tc>
        <w:tc>
          <w:tcPr>
            <w:tcW w:w="573" w:type="dxa"/>
          </w:tcPr>
          <w:p w14:paraId="0DA9E5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20 242,8</w:t>
            </w:r>
          </w:p>
        </w:tc>
        <w:tc>
          <w:tcPr>
            <w:tcW w:w="430" w:type="dxa"/>
          </w:tcPr>
          <w:p w14:paraId="49C3DB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9CC03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2AE2E1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0F2A3EC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148 619,0</w:t>
            </w:r>
          </w:p>
        </w:tc>
        <w:tc>
          <w:tcPr>
            <w:tcW w:w="573" w:type="dxa"/>
          </w:tcPr>
          <w:p w14:paraId="62B75B1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148 619,0</w:t>
            </w:r>
          </w:p>
        </w:tc>
        <w:tc>
          <w:tcPr>
            <w:tcW w:w="430" w:type="dxa"/>
          </w:tcPr>
          <w:p w14:paraId="2F2F6D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498045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901252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1BFC19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227 002,2</w:t>
            </w:r>
          </w:p>
        </w:tc>
      </w:tr>
      <w:tr w:rsidR="00C96E7B" w:rsidRPr="00C96E7B" w14:paraId="27819572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4973220E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60EE4521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2FDEFF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18F1E7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13444F2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11 464,4</w:t>
            </w:r>
          </w:p>
        </w:tc>
        <w:tc>
          <w:tcPr>
            <w:tcW w:w="716" w:type="dxa"/>
          </w:tcPr>
          <w:p w14:paraId="3E9CF8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11 464,4</w:t>
            </w:r>
          </w:p>
        </w:tc>
        <w:tc>
          <w:tcPr>
            <w:tcW w:w="429" w:type="dxa"/>
          </w:tcPr>
          <w:p w14:paraId="27020A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44C0B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45B5F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0078C2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28 207,0</w:t>
            </w:r>
          </w:p>
        </w:tc>
        <w:tc>
          <w:tcPr>
            <w:tcW w:w="717" w:type="dxa"/>
          </w:tcPr>
          <w:p w14:paraId="33CA8A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28 207,0</w:t>
            </w:r>
          </w:p>
        </w:tc>
        <w:tc>
          <w:tcPr>
            <w:tcW w:w="430" w:type="dxa"/>
          </w:tcPr>
          <w:p w14:paraId="7C41A66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D99BB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DAC02C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1AF4666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30 950,0</w:t>
            </w:r>
          </w:p>
        </w:tc>
        <w:tc>
          <w:tcPr>
            <w:tcW w:w="573" w:type="dxa"/>
          </w:tcPr>
          <w:p w14:paraId="2D08BDB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30 950,0</w:t>
            </w:r>
          </w:p>
        </w:tc>
        <w:tc>
          <w:tcPr>
            <w:tcW w:w="430" w:type="dxa"/>
          </w:tcPr>
          <w:p w14:paraId="436379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A3E3F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211F90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2F44E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30 950,0</w:t>
            </w:r>
          </w:p>
        </w:tc>
        <w:tc>
          <w:tcPr>
            <w:tcW w:w="573" w:type="dxa"/>
          </w:tcPr>
          <w:p w14:paraId="0174B1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30 950,0</w:t>
            </w:r>
          </w:p>
        </w:tc>
        <w:tc>
          <w:tcPr>
            <w:tcW w:w="430" w:type="dxa"/>
          </w:tcPr>
          <w:p w14:paraId="74D631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82AA4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6F118C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A5111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16 478,0</w:t>
            </w:r>
          </w:p>
        </w:tc>
        <w:tc>
          <w:tcPr>
            <w:tcW w:w="573" w:type="dxa"/>
          </w:tcPr>
          <w:p w14:paraId="332272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16 478,0</w:t>
            </w:r>
          </w:p>
        </w:tc>
        <w:tc>
          <w:tcPr>
            <w:tcW w:w="430" w:type="dxa"/>
          </w:tcPr>
          <w:p w14:paraId="4B8AAA3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1B1A6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73CFE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9F92E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118 049,4</w:t>
            </w:r>
          </w:p>
        </w:tc>
      </w:tr>
      <w:tr w:rsidR="00C96E7B" w:rsidRPr="00C96E7B" w14:paraId="0AABFD11" w14:textId="77777777" w:rsidTr="00C96E7B">
        <w:trPr>
          <w:gridAfter w:val="1"/>
          <w:wAfter w:w="14" w:type="dxa"/>
          <w:trHeight w:val="1658"/>
        </w:trPr>
        <w:tc>
          <w:tcPr>
            <w:tcW w:w="425" w:type="dxa"/>
          </w:tcPr>
          <w:p w14:paraId="314EF9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797" w:type="dxa"/>
          </w:tcPr>
          <w:p w14:paraId="3DB44760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Текущий (ямочный) ремонт асфальтобетонного покрытия дорог, тротуаров Автозаводского, Комсомольского и мкр. Поволжский</w:t>
            </w:r>
          </w:p>
        </w:tc>
        <w:tc>
          <w:tcPr>
            <w:tcW w:w="778" w:type="dxa"/>
          </w:tcPr>
          <w:p w14:paraId="482312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049536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6B45EE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6 327,0</w:t>
            </w:r>
          </w:p>
        </w:tc>
        <w:tc>
          <w:tcPr>
            <w:tcW w:w="716" w:type="dxa"/>
          </w:tcPr>
          <w:p w14:paraId="74D6B8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6 327,0</w:t>
            </w:r>
          </w:p>
        </w:tc>
        <w:tc>
          <w:tcPr>
            <w:tcW w:w="429" w:type="dxa"/>
          </w:tcPr>
          <w:p w14:paraId="6C64BEB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FF52BA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B986FE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20A8A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7 459,0</w:t>
            </w:r>
          </w:p>
        </w:tc>
        <w:tc>
          <w:tcPr>
            <w:tcW w:w="717" w:type="dxa"/>
          </w:tcPr>
          <w:p w14:paraId="397E7A8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7 459,0</w:t>
            </w:r>
          </w:p>
        </w:tc>
        <w:tc>
          <w:tcPr>
            <w:tcW w:w="430" w:type="dxa"/>
          </w:tcPr>
          <w:p w14:paraId="443088D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4FF09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713F33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3653EB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9 099,4</w:t>
            </w:r>
          </w:p>
        </w:tc>
        <w:tc>
          <w:tcPr>
            <w:tcW w:w="573" w:type="dxa"/>
          </w:tcPr>
          <w:p w14:paraId="0E2401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9 099,4</w:t>
            </w:r>
          </w:p>
        </w:tc>
        <w:tc>
          <w:tcPr>
            <w:tcW w:w="430" w:type="dxa"/>
          </w:tcPr>
          <w:p w14:paraId="164F9C3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72969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AD1E2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40E15E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9 099,4</w:t>
            </w:r>
          </w:p>
        </w:tc>
        <w:tc>
          <w:tcPr>
            <w:tcW w:w="573" w:type="dxa"/>
          </w:tcPr>
          <w:p w14:paraId="20EDB0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9 099,4</w:t>
            </w:r>
          </w:p>
        </w:tc>
        <w:tc>
          <w:tcPr>
            <w:tcW w:w="430" w:type="dxa"/>
          </w:tcPr>
          <w:p w14:paraId="598ECC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63CE1F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8B6DE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A7696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15 388,6</w:t>
            </w:r>
          </w:p>
        </w:tc>
        <w:tc>
          <w:tcPr>
            <w:tcW w:w="573" w:type="dxa"/>
          </w:tcPr>
          <w:p w14:paraId="526B31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15 388,6</w:t>
            </w:r>
          </w:p>
        </w:tc>
        <w:tc>
          <w:tcPr>
            <w:tcW w:w="430" w:type="dxa"/>
          </w:tcPr>
          <w:p w14:paraId="75514C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4AE02A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4CA5F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2B952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47 373,4</w:t>
            </w:r>
          </w:p>
        </w:tc>
      </w:tr>
      <w:tr w:rsidR="00C96E7B" w:rsidRPr="00C96E7B" w14:paraId="10EE0FC8" w14:textId="77777777" w:rsidTr="00C96E7B">
        <w:trPr>
          <w:gridAfter w:val="1"/>
          <w:wAfter w:w="14" w:type="dxa"/>
          <w:trHeight w:val="1236"/>
        </w:trPr>
        <w:tc>
          <w:tcPr>
            <w:tcW w:w="425" w:type="dxa"/>
          </w:tcPr>
          <w:p w14:paraId="03182B6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797" w:type="dxa"/>
          </w:tcPr>
          <w:p w14:paraId="5146BB8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Текущий (ямочный) ремонт асфальтобетонного покрытия дорог, тротуаров в Центральном районе</w:t>
            </w:r>
          </w:p>
        </w:tc>
        <w:tc>
          <w:tcPr>
            <w:tcW w:w="778" w:type="dxa"/>
          </w:tcPr>
          <w:p w14:paraId="219610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15152D5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687A48F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732,0</w:t>
            </w:r>
          </w:p>
        </w:tc>
        <w:tc>
          <w:tcPr>
            <w:tcW w:w="716" w:type="dxa"/>
          </w:tcPr>
          <w:p w14:paraId="364EE3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732,0</w:t>
            </w:r>
          </w:p>
        </w:tc>
        <w:tc>
          <w:tcPr>
            <w:tcW w:w="429" w:type="dxa"/>
          </w:tcPr>
          <w:p w14:paraId="0B7DA4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E1D50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5A7B0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D2153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800,0</w:t>
            </w:r>
          </w:p>
        </w:tc>
        <w:tc>
          <w:tcPr>
            <w:tcW w:w="717" w:type="dxa"/>
          </w:tcPr>
          <w:p w14:paraId="428598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800,0</w:t>
            </w:r>
          </w:p>
        </w:tc>
        <w:tc>
          <w:tcPr>
            <w:tcW w:w="430" w:type="dxa"/>
          </w:tcPr>
          <w:p w14:paraId="1A4786E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50FDD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CB657C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A527BE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3 305,3</w:t>
            </w:r>
          </w:p>
        </w:tc>
        <w:tc>
          <w:tcPr>
            <w:tcW w:w="573" w:type="dxa"/>
          </w:tcPr>
          <w:p w14:paraId="596759F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3 305,3</w:t>
            </w:r>
          </w:p>
        </w:tc>
        <w:tc>
          <w:tcPr>
            <w:tcW w:w="430" w:type="dxa"/>
          </w:tcPr>
          <w:p w14:paraId="6CF3B3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C3DBE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7AF53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C18C5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3 305,3</w:t>
            </w:r>
          </w:p>
        </w:tc>
        <w:tc>
          <w:tcPr>
            <w:tcW w:w="573" w:type="dxa"/>
          </w:tcPr>
          <w:p w14:paraId="4D62074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3 305,3</w:t>
            </w:r>
          </w:p>
        </w:tc>
        <w:tc>
          <w:tcPr>
            <w:tcW w:w="430" w:type="dxa"/>
          </w:tcPr>
          <w:p w14:paraId="44BF0B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01822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8EF8EF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94C82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2 000,0</w:t>
            </w:r>
          </w:p>
        </w:tc>
        <w:tc>
          <w:tcPr>
            <w:tcW w:w="573" w:type="dxa"/>
          </w:tcPr>
          <w:p w14:paraId="172DE0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2 000,0</w:t>
            </w:r>
          </w:p>
        </w:tc>
        <w:tc>
          <w:tcPr>
            <w:tcW w:w="430" w:type="dxa"/>
          </w:tcPr>
          <w:p w14:paraId="560527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EB8F5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8A34B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6B8964D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10 142,6</w:t>
            </w:r>
          </w:p>
        </w:tc>
      </w:tr>
      <w:tr w:rsidR="00C96E7B" w:rsidRPr="00C96E7B" w14:paraId="1FD9B8F7" w14:textId="77777777" w:rsidTr="00C96E7B">
        <w:trPr>
          <w:gridAfter w:val="1"/>
          <w:wAfter w:w="14" w:type="dxa"/>
          <w:trHeight w:val="557"/>
        </w:trPr>
        <w:tc>
          <w:tcPr>
            <w:tcW w:w="425" w:type="dxa"/>
          </w:tcPr>
          <w:p w14:paraId="17E01B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797" w:type="dxa"/>
          </w:tcPr>
          <w:p w14:paraId="0B87737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объектов благоустройства</w:t>
            </w:r>
          </w:p>
        </w:tc>
        <w:tc>
          <w:tcPr>
            <w:tcW w:w="778" w:type="dxa"/>
          </w:tcPr>
          <w:p w14:paraId="66666A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01FEBD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24AA57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2 184,3</w:t>
            </w:r>
          </w:p>
        </w:tc>
        <w:tc>
          <w:tcPr>
            <w:tcW w:w="716" w:type="dxa"/>
          </w:tcPr>
          <w:p w14:paraId="35D8AE2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2 184,3</w:t>
            </w:r>
          </w:p>
        </w:tc>
        <w:tc>
          <w:tcPr>
            <w:tcW w:w="429" w:type="dxa"/>
          </w:tcPr>
          <w:p w14:paraId="549E41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5650EB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961235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E95F6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2 668,0</w:t>
            </w:r>
          </w:p>
        </w:tc>
        <w:tc>
          <w:tcPr>
            <w:tcW w:w="717" w:type="dxa"/>
          </w:tcPr>
          <w:p w14:paraId="7A2839D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2 668,0</w:t>
            </w:r>
          </w:p>
        </w:tc>
        <w:tc>
          <w:tcPr>
            <w:tcW w:w="430" w:type="dxa"/>
          </w:tcPr>
          <w:p w14:paraId="743F73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140B3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A39CA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61630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3 878,0</w:t>
            </w:r>
          </w:p>
        </w:tc>
        <w:tc>
          <w:tcPr>
            <w:tcW w:w="573" w:type="dxa"/>
          </w:tcPr>
          <w:p w14:paraId="5C47C8D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3 878,0</w:t>
            </w:r>
          </w:p>
        </w:tc>
        <w:tc>
          <w:tcPr>
            <w:tcW w:w="430" w:type="dxa"/>
          </w:tcPr>
          <w:p w14:paraId="48F1F71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5A207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3F921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77617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3 972,0</w:t>
            </w:r>
          </w:p>
        </w:tc>
        <w:tc>
          <w:tcPr>
            <w:tcW w:w="573" w:type="dxa"/>
          </w:tcPr>
          <w:p w14:paraId="0875A4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3 972,0</w:t>
            </w:r>
          </w:p>
        </w:tc>
        <w:tc>
          <w:tcPr>
            <w:tcW w:w="430" w:type="dxa"/>
          </w:tcPr>
          <w:p w14:paraId="242A21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F411E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0436B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589A3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2 145,0</w:t>
            </w:r>
          </w:p>
        </w:tc>
        <w:tc>
          <w:tcPr>
            <w:tcW w:w="573" w:type="dxa"/>
          </w:tcPr>
          <w:p w14:paraId="7C61B81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2 145,0</w:t>
            </w:r>
          </w:p>
        </w:tc>
        <w:tc>
          <w:tcPr>
            <w:tcW w:w="430" w:type="dxa"/>
          </w:tcPr>
          <w:p w14:paraId="4BE178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3D398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798A9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6AFC3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14 847,3</w:t>
            </w:r>
          </w:p>
        </w:tc>
      </w:tr>
      <w:tr w:rsidR="00C96E7B" w:rsidRPr="00C96E7B" w14:paraId="76A87B76" w14:textId="77777777" w:rsidTr="00C96E7B">
        <w:trPr>
          <w:gridAfter w:val="1"/>
          <w:wAfter w:w="14" w:type="dxa"/>
          <w:trHeight w:val="543"/>
        </w:trPr>
        <w:tc>
          <w:tcPr>
            <w:tcW w:w="425" w:type="dxa"/>
          </w:tcPr>
          <w:p w14:paraId="7E9991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797" w:type="dxa"/>
          </w:tcPr>
          <w:p w14:paraId="647F314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территории берегоукрепления</w:t>
            </w:r>
          </w:p>
        </w:tc>
        <w:tc>
          <w:tcPr>
            <w:tcW w:w="778" w:type="dxa"/>
          </w:tcPr>
          <w:p w14:paraId="7E9202B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427E76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089BA93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6 718,0</w:t>
            </w:r>
          </w:p>
        </w:tc>
        <w:tc>
          <w:tcPr>
            <w:tcW w:w="716" w:type="dxa"/>
          </w:tcPr>
          <w:p w14:paraId="56B63DD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6 718,0</w:t>
            </w:r>
          </w:p>
        </w:tc>
        <w:tc>
          <w:tcPr>
            <w:tcW w:w="429" w:type="dxa"/>
          </w:tcPr>
          <w:p w14:paraId="286F9C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5CD3BF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25B0C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9FC5A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6 853,0</w:t>
            </w:r>
          </w:p>
        </w:tc>
        <w:tc>
          <w:tcPr>
            <w:tcW w:w="717" w:type="dxa"/>
          </w:tcPr>
          <w:p w14:paraId="212226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6 853,0</w:t>
            </w:r>
          </w:p>
        </w:tc>
        <w:tc>
          <w:tcPr>
            <w:tcW w:w="430" w:type="dxa"/>
          </w:tcPr>
          <w:p w14:paraId="363387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1D7B2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AFA2B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A55C3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7 225,5</w:t>
            </w:r>
          </w:p>
        </w:tc>
        <w:tc>
          <w:tcPr>
            <w:tcW w:w="573" w:type="dxa"/>
          </w:tcPr>
          <w:p w14:paraId="773B7F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7 225,5</w:t>
            </w:r>
          </w:p>
        </w:tc>
        <w:tc>
          <w:tcPr>
            <w:tcW w:w="430" w:type="dxa"/>
          </w:tcPr>
          <w:p w14:paraId="409C8F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1434BD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DC1F6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51EA7A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7 225,5</w:t>
            </w:r>
          </w:p>
        </w:tc>
        <w:tc>
          <w:tcPr>
            <w:tcW w:w="573" w:type="dxa"/>
          </w:tcPr>
          <w:p w14:paraId="7412512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7 225,5</w:t>
            </w:r>
          </w:p>
        </w:tc>
        <w:tc>
          <w:tcPr>
            <w:tcW w:w="430" w:type="dxa"/>
          </w:tcPr>
          <w:p w14:paraId="7DBF90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91CD7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27857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DB36F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6 403,0</w:t>
            </w:r>
          </w:p>
        </w:tc>
        <w:tc>
          <w:tcPr>
            <w:tcW w:w="573" w:type="dxa"/>
          </w:tcPr>
          <w:p w14:paraId="67BBB65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6 403,0</w:t>
            </w:r>
          </w:p>
        </w:tc>
        <w:tc>
          <w:tcPr>
            <w:tcW w:w="430" w:type="dxa"/>
          </w:tcPr>
          <w:p w14:paraId="274EB74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1D9841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0AE59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1BB12A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34 425,0</w:t>
            </w:r>
          </w:p>
        </w:tc>
      </w:tr>
      <w:tr w:rsidR="00C96E7B" w:rsidRPr="00C96E7B" w14:paraId="48A37B1C" w14:textId="77777777" w:rsidTr="00C96E7B">
        <w:trPr>
          <w:gridAfter w:val="1"/>
          <w:wAfter w:w="14" w:type="dxa"/>
          <w:trHeight w:val="421"/>
        </w:trPr>
        <w:tc>
          <w:tcPr>
            <w:tcW w:w="425" w:type="dxa"/>
          </w:tcPr>
          <w:p w14:paraId="389546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797" w:type="dxa"/>
          </w:tcPr>
          <w:p w14:paraId="51B1B377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территории парков города</w:t>
            </w:r>
          </w:p>
        </w:tc>
        <w:tc>
          <w:tcPr>
            <w:tcW w:w="778" w:type="dxa"/>
          </w:tcPr>
          <w:p w14:paraId="293EBF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6754314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23F2FAB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25 652,8</w:t>
            </w:r>
          </w:p>
        </w:tc>
        <w:tc>
          <w:tcPr>
            <w:tcW w:w="716" w:type="dxa"/>
          </w:tcPr>
          <w:p w14:paraId="3B87E48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25 652,8</w:t>
            </w:r>
          </w:p>
        </w:tc>
        <w:tc>
          <w:tcPr>
            <w:tcW w:w="429" w:type="dxa"/>
          </w:tcPr>
          <w:p w14:paraId="675666B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8AFF8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1D9C4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A4A27C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26 710,0</w:t>
            </w:r>
          </w:p>
        </w:tc>
        <w:tc>
          <w:tcPr>
            <w:tcW w:w="717" w:type="dxa"/>
          </w:tcPr>
          <w:p w14:paraId="39E60D4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26 710,0</w:t>
            </w:r>
          </w:p>
        </w:tc>
        <w:tc>
          <w:tcPr>
            <w:tcW w:w="430" w:type="dxa"/>
          </w:tcPr>
          <w:p w14:paraId="49978D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6259A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B92B6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670B3B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27 026,0</w:t>
            </w:r>
          </w:p>
        </w:tc>
        <w:tc>
          <w:tcPr>
            <w:tcW w:w="573" w:type="dxa"/>
          </w:tcPr>
          <w:p w14:paraId="6CABD5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27 026,0</w:t>
            </w:r>
          </w:p>
        </w:tc>
        <w:tc>
          <w:tcPr>
            <w:tcW w:w="430" w:type="dxa"/>
          </w:tcPr>
          <w:p w14:paraId="1726299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E16F5D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1E27E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90F06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27 024,0</w:t>
            </w:r>
          </w:p>
        </w:tc>
        <w:tc>
          <w:tcPr>
            <w:tcW w:w="573" w:type="dxa"/>
          </w:tcPr>
          <w:p w14:paraId="407A00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27 024,0</w:t>
            </w:r>
          </w:p>
        </w:tc>
        <w:tc>
          <w:tcPr>
            <w:tcW w:w="430" w:type="dxa"/>
          </w:tcPr>
          <w:p w14:paraId="236EFC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3D905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7AD362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B039EF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23 777,0</w:t>
            </w:r>
          </w:p>
        </w:tc>
        <w:tc>
          <w:tcPr>
            <w:tcW w:w="573" w:type="dxa"/>
          </w:tcPr>
          <w:p w14:paraId="54F6E6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23 777,0</w:t>
            </w:r>
          </w:p>
        </w:tc>
        <w:tc>
          <w:tcPr>
            <w:tcW w:w="430" w:type="dxa"/>
          </w:tcPr>
          <w:p w14:paraId="1EE5D1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197915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EB025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691F6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130 189,8</w:t>
            </w:r>
          </w:p>
        </w:tc>
      </w:tr>
      <w:tr w:rsidR="00C96E7B" w:rsidRPr="00C96E7B" w14:paraId="55A80EE4" w14:textId="77777777" w:rsidTr="00C96E7B">
        <w:trPr>
          <w:gridAfter w:val="1"/>
          <w:wAfter w:w="14" w:type="dxa"/>
          <w:trHeight w:val="543"/>
        </w:trPr>
        <w:tc>
          <w:tcPr>
            <w:tcW w:w="425" w:type="dxa"/>
          </w:tcPr>
          <w:p w14:paraId="42B6BA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797" w:type="dxa"/>
          </w:tcPr>
          <w:p w14:paraId="771A34C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Содержание пляжа и прилегающей территории</w:t>
            </w:r>
          </w:p>
        </w:tc>
        <w:tc>
          <w:tcPr>
            <w:tcW w:w="778" w:type="dxa"/>
          </w:tcPr>
          <w:p w14:paraId="43684A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12EFB9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119D561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1 660,0</w:t>
            </w:r>
          </w:p>
        </w:tc>
        <w:tc>
          <w:tcPr>
            <w:tcW w:w="716" w:type="dxa"/>
          </w:tcPr>
          <w:p w14:paraId="5BFB9D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1 660,0</w:t>
            </w:r>
          </w:p>
        </w:tc>
        <w:tc>
          <w:tcPr>
            <w:tcW w:w="429" w:type="dxa"/>
          </w:tcPr>
          <w:p w14:paraId="5ED30A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146E1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74AFD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2F8C9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1 802,0</w:t>
            </w:r>
          </w:p>
        </w:tc>
        <w:tc>
          <w:tcPr>
            <w:tcW w:w="717" w:type="dxa"/>
          </w:tcPr>
          <w:p w14:paraId="6D56BD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1 802,0</w:t>
            </w:r>
          </w:p>
        </w:tc>
        <w:tc>
          <w:tcPr>
            <w:tcW w:w="430" w:type="dxa"/>
          </w:tcPr>
          <w:p w14:paraId="339E1E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414D6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3E775C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42B2BF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4 808,0</w:t>
            </w:r>
          </w:p>
        </w:tc>
        <w:tc>
          <w:tcPr>
            <w:tcW w:w="573" w:type="dxa"/>
          </w:tcPr>
          <w:p w14:paraId="0741A7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4 808,0</w:t>
            </w:r>
          </w:p>
        </w:tc>
        <w:tc>
          <w:tcPr>
            <w:tcW w:w="430" w:type="dxa"/>
          </w:tcPr>
          <w:p w14:paraId="7CBA0E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8DA86C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271C95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2455C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4 714,0</w:t>
            </w:r>
          </w:p>
        </w:tc>
        <w:tc>
          <w:tcPr>
            <w:tcW w:w="573" w:type="dxa"/>
          </w:tcPr>
          <w:p w14:paraId="59EB41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4 714,0</w:t>
            </w:r>
          </w:p>
        </w:tc>
        <w:tc>
          <w:tcPr>
            <w:tcW w:w="430" w:type="dxa"/>
          </w:tcPr>
          <w:p w14:paraId="31357B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BC30A0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46537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A145A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1 672,0</w:t>
            </w:r>
          </w:p>
        </w:tc>
        <w:tc>
          <w:tcPr>
            <w:tcW w:w="573" w:type="dxa"/>
          </w:tcPr>
          <w:p w14:paraId="69F139D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1 672,0</w:t>
            </w:r>
          </w:p>
        </w:tc>
        <w:tc>
          <w:tcPr>
            <w:tcW w:w="430" w:type="dxa"/>
          </w:tcPr>
          <w:p w14:paraId="664413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CAF79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2C92C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AC228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14 656,0</w:t>
            </w:r>
          </w:p>
        </w:tc>
      </w:tr>
      <w:tr w:rsidR="00C96E7B" w:rsidRPr="00C96E7B" w14:paraId="0D460FF7" w14:textId="77777777" w:rsidTr="00C96E7B">
        <w:trPr>
          <w:gridAfter w:val="1"/>
          <w:wAfter w:w="14" w:type="dxa"/>
          <w:trHeight w:val="2202"/>
        </w:trPr>
        <w:tc>
          <w:tcPr>
            <w:tcW w:w="425" w:type="dxa"/>
          </w:tcPr>
          <w:p w14:paraId="2B502D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797" w:type="dxa"/>
          </w:tcPr>
          <w:p w14:paraId="3DDC241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на выплату ежемесячных доплат и компенсационных выплат матерям (или другим родственникам, фактически осуществляющим уход за ребенком), находящимся в отпуске</w:t>
            </w:r>
          </w:p>
        </w:tc>
        <w:tc>
          <w:tcPr>
            <w:tcW w:w="778" w:type="dxa"/>
          </w:tcPr>
          <w:p w14:paraId="4162135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6A8D1A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4242FE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716" w:type="dxa"/>
          </w:tcPr>
          <w:p w14:paraId="1F3241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429" w:type="dxa"/>
          </w:tcPr>
          <w:p w14:paraId="660378C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2E3DA0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D46BE7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E0492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717" w:type="dxa"/>
          </w:tcPr>
          <w:p w14:paraId="407ABA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30" w:type="dxa"/>
          </w:tcPr>
          <w:p w14:paraId="3F50C1F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82D42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B6761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8256D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573" w:type="dxa"/>
          </w:tcPr>
          <w:p w14:paraId="7EEEAF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430" w:type="dxa"/>
          </w:tcPr>
          <w:p w14:paraId="25BEF1C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94D0CD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BF1A5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061A8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D953C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141C2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2D050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CABD1A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696C7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19,0</w:t>
            </w:r>
          </w:p>
        </w:tc>
        <w:tc>
          <w:tcPr>
            <w:tcW w:w="573" w:type="dxa"/>
          </w:tcPr>
          <w:p w14:paraId="516287E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19,0</w:t>
            </w:r>
          </w:p>
        </w:tc>
        <w:tc>
          <w:tcPr>
            <w:tcW w:w="430" w:type="dxa"/>
          </w:tcPr>
          <w:p w14:paraId="4C03D5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4A2349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6BA1D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6D1D04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</w:tc>
      </w:tr>
      <w:tr w:rsidR="00C96E7B" w:rsidRPr="00C96E7B" w14:paraId="368B38A4" w14:textId="77777777" w:rsidTr="00C96E7B">
        <w:trPr>
          <w:gridAfter w:val="1"/>
          <w:wAfter w:w="14" w:type="dxa"/>
          <w:trHeight w:val="2759"/>
        </w:trPr>
        <w:tc>
          <w:tcPr>
            <w:tcW w:w="425" w:type="dxa"/>
          </w:tcPr>
          <w:p w14:paraId="53DF3A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1.14</w:t>
            </w:r>
          </w:p>
        </w:tc>
        <w:tc>
          <w:tcPr>
            <w:tcW w:w="797" w:type="dxa"/>
          </w:tcPr>
          <w:p w14:paraId="35E6E7F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на иные цели, в том числе на приобретение, и (или) модернизацию, и (или) дооборудование, и (или) капитальный ремонт основных средств Учреждений, не относящихся к объектам капитального строительства</w:t>
            </w:r>
          </w:p>
        </w:tc>
        <w:tc>
          <w:tcPr>
            <w:tcW w:w="778" w:type="dxa"/>
          </w:tcPr>
          <w:p w14:paraId="765D78F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7AF7A4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095D89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3 123,0</w:t>
            </w:r>
          </w:p>
        </w:tc>
        <w:tc>
          <w:tcPr>
            <w:tcW w:w="716" w:type="dxa"/>
          </w:tcPr>
          <w:p w14:paraId="64757F3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3 123,0</w:t>
            </w:r>
          </w:p>
        </w:tc>
        <w:tc>
          <w:tcPr>
            <w:tcW w:w="429" w:type="dxa"/>
          </w:tcPr>
          <w:p w14:paraId="0A9D39E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4CC2B7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5036A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F202A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600,0</w:t>
            </w:r>
          </w:p>
        </w:tc>
        <w:tc>
          <w:tcPr>
            <w:tcW w:w="717" w:type="dxa"/>
          </w:tcPr>
          <w:p w14:paraId="20080DD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600,0</w:t>
            </w:r>
          </w:p>
        </w:tc>
        <w:tc>
          <w:tcPr>
            <w:tcW w:w="430" w:type="dxa"/>
          </w:tcPr>
          <w:p w14:paraId="700873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F39952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F1A95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9DEE9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67B9E3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1478E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14254C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8BBA2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157B4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6CB6109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FA821E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028EC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D1872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DECF1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5F263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EF246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F85F2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0A6F7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06AA6B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3 723,0</w:t>
            </w:r>
          </w:p>
        </w:tc>
      </w:tr>
      <w:tr w:rsidR="00C96E7B" w:rsidRPr="00C96E7B" w14:paraId="2D95E351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1608AF5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663BE1AA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задаче 1:</w:t>
            </w:r>
          </w:p>
        </w:tc>
        <w:tc>
          <w:tcPr>
            <w:tcW w:w="778" w:type="dxa"/>
          </w:tcPr>
          <w:p w14:paraId="224D2C0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059E9FED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3169ED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327 655,5</w:t>
            </w:r>
          </w:p>
        </w:tc>
        <w:tc>
          <w:tcPr>
            <w:tcW w:w="716" w:type="dxa"/>
          </w:tcPr>
          <w:p w14:paraId="47DBC0C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327 655,5</w:t>
            </w:r>
          </w:p>
        </w:tc>
        <w:tc>
          <w:tcPr>
            <w:tcW w:w="429" w:type="dxa"/>
          </w:tcPr>
          <w:p w14:paraId="548053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5A16566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5FDAFB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04AFAD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367 888,0</w:t>
            </w:r>
          </w:p>
        </w:tc>
        <w:tc>
          <w:tcPr>
            <w:tcW w:w="717" w:type="dxa"/>
          </w:tcPr>
          <w:p w14:paraId="2784D6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367 888,0</w:t>
            </w:r>
          </w:p>
        </w:tc>
        <w:tc>
          <w:tcPr>
            <w:tcW w:w="430" w:type="dxa"/>
          </w:tcPr>
          <w:p w14:paraId="2E2B9D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A4194D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0F7C69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C8A311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367 199,5</w:t>
            </w:r>
          </w:p>
        </w:tc>
        <w:tc>
          <w:tcPr>
            <w:tcW w:w="573" w:type="dxa"/>
          </w:tcPr>
          <w:p w14:paraId="3C8A66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367 199,5</w:t>
            </w:r>
          </w:p>
        </w:tc>
        <w:tc>
          <w:tcPr>
            <w:tcW w:w="430" w:type="dxa"/>
          </w:tcPr>
          <w:p w14:paraId="24833F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A31E0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6832A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0F7AD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367 198,5</w:t>
            </w:r>
          </w:p>
        </w:tc>
        <w:tc>
          <w:tcPr>
            <w:tcW w:w="573" w:type="dxa"/>
          </w:tcPr>
          <w:p w14:paraId="28BCEF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367 198,5</w:t>
            </w:r>
          </w:p>
        </w:tc>
        <w:tc>
          <w:tcPr>
            <w:tcW w:w="430" w:type="dxa"/>
          </w:tcPr>
          <w:p w14:paraId="732A7D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00CBE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3F07AE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BA817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1 131 311,0</w:t>
            </w:r>
          </w:p>
        </w:tc>
        <w:tc>
          <w:tcPr>
            <w:tcW w:w="573" w:type="dxa"/>
          </w:tcPr>
          <w:p w14:paraId="7A8D43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1 131 311,0</w:t>
            </w:r>
          </w:p>
        </w:tc>
        <w:tc>
          <w:tcPr>
            <w:tcW w:w="430" w:type="dxa"/>
          </w:tcPr>
          <w:p w14:paraId="186579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07EC3D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D0B6A0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9EEEA0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2 561 252,5</w:t>
            </w:r>
          </w:p>
        </w:tc>
      </w:tr>
      <w:tr w:rsidR="00C96E7B" w:rsidRPr="00C96E7B" w14:paraId="79949FA6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6A3E7829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Задача 2. Проведение акарицидной обработки и дератизации территорий общего пользования городского округа Тольятти</w:t>
            </w:r>
          </w:p>
        </w:tc>
      </w:tr>
      <w:tr w:rsidR="00C96E7B" w:rsidRPr="00C96E7B" w14:paraId="75C0400D" w14:textId="77777777" w:rsidTr="00C96E7B">
        <w:trPr>
          <w:gridAfter w:val="1"/>
          <w:wAfter w:w="14" w:type="dxa"/>
          <w:trHeight w:val="408"/>
        </w:trPr>
        <w:tc>
          <w:tcPr>
            <w:tcW w:w="425" w:type="dxa"/>
          </w:tcPr>
          <w:p w14:paraId="55BD8C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797" w:type="dxa"/>
          </w:tcPr>
          <w:p w14:paraId="63C6EB8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Обработка территорий пляжей</w:t>
            </w:r>
          </w:p>
        </w:tc>
        <w:tc>
          <w:tcPr>
            <w:tcW w:w="778" w:type="dxa"/>
          </w:tcPr>
          <w:p w14:paraId="6147354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03D388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653AFB1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16" w:type="dxa"/>
          </w:tcPr>
          <w:p w14:paraId="22C0AA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429" w:type="dxa"/>
          </w:tcPr>
          <w:p w14:paraId="545433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3D4BC2C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7B47F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A84D7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717" w:type="dxa"/>
          </w:tcPr>
          <w:p w14:paraId="554B29C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430" w:type="dxa"/>
          </w:tcPr>
          <w:p w14:paraId="3F8DA1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768B5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470350E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542D79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573" w:type="dxa"/>
          </w:tcPr>
          <w:p w14:paraId="5055FF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430" w:type="dxa"/>
          </w:tcPr>
          <w:p w14:paraId="0E2BE9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59FE5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223B55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94EAA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573" w:type="dxa"/>
          </w:tcPr>
          <w:p w14:paraId="39F23F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430" w:type="dxa"/>
          </w:tcPr>
          <w:p w14:paraId="1D6A20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B5E76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1FDFCB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7D4B9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573" w:type="dxa"/>
          </w:tcPr>
          <w:p w14:paraId="46EF2F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43,0</w:t>
            </w:r>
          </w:p>
        </w:tc>
        <w:tc>
          <w:tcPr>
            <w:tcW w:w="430" w:type="dxa"/>
          </w:tcPr>
          <w:p w14:paraId="60FDCA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035995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C196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3BFF2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181,0</w:t>
            </w:r>
          </w:p>
        </w:tc>
      </w:tr>
      <w:tr w:rsidR="00C96E7B" w:rsidRPr="00C96E7B" w14:paraId="7AECAA0D" w14:textId="77777777" w:rsidTr="00C96E7B">
        <w:trPr>
          <w:gridAfter w:val="1"/>
          <w:wAfter w:w="14" w:type="dxa"/>
          <w:trHeight w:val="421"/>
        </w:trPr>
        <w:tc>
          <w:tcPr>
            <w:tcW w:w="425" w:type="dxa"/>
          </w:tcPr>
          <w:p w14:paraId="6B66341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797" w:type="dxa"/>
          </w:tcPr>
          <w:p w14:paraId="4AEA7DC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Обработка территорий парков</w:t>
            </w:r>
          </w:p>
        </w:tc>
        <w:tc>
          <w:tcPr>
            <w:tcW w:w="778" w:type="dxa"/>
          </w:tcPr>
          <w:p w14:paraId="20E800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F5AAF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55016D2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13,5</w:t>
            </w:r>
          </w:p>
        </w:tc>
        <w:tc>
          <w:tcPr>
            <w:tcW w:w="716" w:type="dxa"/>
          </w:tcPr>
          <w:p w14:paraId="32C67C9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13,5</w:t>
            </w:r>
          </w:p>
        </w:tc>
        <w:tc>
          <w:tcPr>
            <w:tcW w:w="429" w:type="dxa"/>
          </w:tcPr>
          <w:p w14:paraId="03A58E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145B9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AECDD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BFB1C1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717" w:type="dxa"/>
          </w:tcPr>
          <w:p w14:paraId="0B71B5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430" w:type="dxa"/>
          </w:tcPr>
          <w:p w14:paraId="245D7D4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19BAC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3C23CBA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448C59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573" w:type="dxa"/>
          </w:tcPr>
          <w:p w14:paraId="36D04E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430" w:type="dxa"/>
          </w:tcPr>
          <w:p w14:paraId="7054E46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3CB10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2037354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0103DC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573" w:type="dxa"/>
          </w:tcPr>
          <w:p w14:paraId="0C3B8A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430" w:type="dxa"/>
          </w:tcPr>
          <w:p w14:paraId="6339860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0D6D1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C4264D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5A23AA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573" w:type="dxa"/>
          </w:tcPr>
          <w:p w14:paraId="254E10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430" w:type="dxa"/>
          </w:tcPr>
          <w:p w14:paraId="3ED751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56FA2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6BFD6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895EE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285,5</w:t>
            </w:r>
          </w:p>
        </w:tc>
      </w:tr>
      <w:tr w:rsidR="00C96E7B" w:rsidRPr="00C96E7B" w14:paraId="426AE02B" w14:textId="77777777" w:rsidTr="00C96E7B">
        <w:trPr>
          <w:gridAfter w:val="1"/>
          <w:wAfter w:w="14" w:type="dxa"/>
          <w:trHeight w:val="829"/>
        </w:trPr>
        <w:tc>
          <w:tcPr>
            <w:tcW w:w="425" w:type="dxa"/>
          </w:tcPr>
          <w:p w14:paraId="64449BF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797" w:type="dxa"/>
          </w:tcPr>
          <w:p w14:paraId="372084F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Обработка земельных участков общего пользования, расположенных в границах городского округа Тольятти</w:t>
            </w:r>
          </w:p>
        </w:tc>
        <w:tc>
          <w:tcPr>
            <w:tcW w:w="778" w:type="dxa"/>
          </w:tcPr>
          <w:p w14:paraId="759A961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467D6C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54B7D9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87,5</w:t>
            </w:r>
          </w:p>
        </w:tc>
        <w:tc>
          <w:tcPr>
            <w:tcW w:w="716" w:type="dxa"/>
          </w:tcPr>
          <w:p w14:paraId="2C2B07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87,5</w:t>
            </w:r>
          </w:p>
        </w:tc>
        <w:tc>
          <w:tcPr>
            <w:tcW w:w="429" w:type="dxa"/>
          </w:tcPr>
          <w:p w14:paraId="09BF3FA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8FA08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B36CC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003D78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717" w:type="dxa"/>
          </w:tcPr>
          <w:p w14:paraId="5148091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430" w:type="dxa"/>
          </w:tcPr>
          <w:p w14:paraId="539218E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6D1C1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7E676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F54EBC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573" w:type="dxa"/>
          </w:tcPr>
          <w:p w14:paraId="37E6AE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430" w:type="dxa"/>
          </w:tcPr>
          <w:p w14:paraId="27C8EE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27A5B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B23ED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C6A99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573" w:type="dxa"/>
          </w:tcPr>
          <w:p w14:paraId="20A1C4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430" w:type="dxa"/>
          </w:tcPr>
          <w:p w14:paraId="78F24FD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2ED08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A606F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09CE64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560,0</w:t>
            </w:r>
          </w:p>
        </w:tc>
        <w:tc>
          <w:tcPr>
            <w:tcW w:w="573" w:type="dxa"/>
          </w:tcPr>
          <w:p w14:paraId="5E3C0C8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560,0</w:t>
            </w:r>
          </w:p>
        </w:tc>
        <w:tc>
          <w:tcPr>
            <w:tcW w:w="430" w:type="dxa"/>
          </w:tcPr>
          <w:p w14:paraId="40BABC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6CDA4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A1F4D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DDBC0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1 973,5</w:t>
            </w:r>
          </w:p>
        </w:tc>
      </w:tr>
      <w:tr w:rsidR="00C96E7B" w:rsidRPr="00C96E7B" w14:paraId="745B1C79" w14:textId="77777777" w:rsidTr="00C96E7B">
        <w:trPr>
          <w:gridAfter w:val="1"/>
          <w:wAfter w:w="14" w:type="dxa"/>
          <w:trHeight w:val="965"/>
        </w:trPr>
        <w:tc>
          <w:tcPr>
            <w:tcW w:w="425" w:type="dxa"/>
          </w:tcPr>
          <w:p w14:paraId="19269C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797" w:type="dxa"/>
          </w:tcPr>
          <w:p w14:paraId="79565903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Дератизация набережной Комсомольского района и территорий общего пользования</w:t>
            </w:r>
          </w:p>
        </w:tc>
        <w:tc>
          <w:tcPr>
            <w:tcW w:w="778" w:type="dxa"/>
          </w:tcPr>
          <w:p w14:paraId="00A1CE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5A6B0C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57DD085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1 008,0</w:t>
            </w:r>
          </w:p>
        </w:tc>
        <w:tc>
          <w:tcPr>
            <w:tcW w:w="716" w:type="dxa"/>
          </w:tcPr>
          <w:p w14:paraId="5595E8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429" w:type="dxa"/>
          </w:tcPr>
          <w:p w14:paraId="72F794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963,0</w:t>
            </w:r>
          </w:p>
        </w:tc>
        <w:tc>
          <w:tcPr>
            <w:tcW w:w="429" w:type="dxa"/>
          </w:tcPr>
          <w:p w14:paraId="1F0ADF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F2D42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065C7B1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717" w:type="dxa"/>
          </w:tcPr>
          <w:p w14:paraId="24EB1ED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430" w:type="dxa"/>
          </w:tcPr>
          <w:p w14:paraId="6B0BC14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D0295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71E54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18FD4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573" w:type="dxa"/>
          </w:tcPr>
          <w:p w14:paraId="15C60B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430" w:type="dxa"/>
          </w:tcPr>
          <w:p w14:paraId="69B9C9D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78195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14879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46B9E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573" w:type="dxa"/>
          </w:tcPr>
          <w:p w14:paraId="1FADF4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430" w:type="dxa"/>
          </w:tcPr>
          <w:p w14:paraId="6F7DD06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8B08F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8766A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1D8999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573" w:type="dxa"/>
          </w:tcPr>
          <w:p w14:paraId="5D89D1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430" w:type="dxa"/>
          </w:tcPr>
          <w:p w14:paraId="0B40E2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3399A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3E707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10DAAB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1 248,0</w:t>
            </w:r>
          </w:p>
        </w:tc>
      </w:tr>
      <w:tr w:rsidR="00C96E7B" w:rsidRPr="00C96E7B" w14:paraId="00400E45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666040A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159DE3E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задаче 2:</w:t>
            </w:r>
          </w:p>
        </w:tc>
        <w:tc>
          <w:tcPr>
            <w:tcW w:w="778" w:type="dxa"/>
          </w:tcPr>
          <w:p w14:paraId="653D9B9D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0787CFC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003B7E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1 118,0</w:t>
            </w:r>
          </w:p>
        </w:tc>
        <w:tc>
          <w:tcPr>
            <w:tcW w:w="716" w:type="dxa"/>
          </w:tcPr>
          <w:p w14:paraId="0582392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155,0</w:t>
            </w:r>
          </w:p>
        </w:tc>
        <w:tc>
          <w:tcPr>
            <w:tcW w:w="429" w:type="dxa"/>
          </w:tcPr>
          <w:p w14:paraId="6FD8215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963,0</w:t>
            </w:r>
          </w:p>
        </w:tc>
        <w:tc>
          <w:tcPr>
            <w:tcW w:w="429" w:type="dxa"/>
          </w:tcPr>
          <w:p w14:paraId="5184762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1B4FAC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70470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613,0</w:t>
            </w:r>
          </w:p>
        </w:tc>
        <w:tc>
          <w:tcPr>
            <w:tcW w:w="717" w:type="dxa"/>
          </w:tcPr>
          <w:p w14:paraId="004A22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613,0</w:t>
            </w:r>
          </w:p>
        </w:tc>
        <w:tc>
          <w:tcPr>
            <w:tcW w:w="430" w:type="dxa"/>
          </w:tcPr>
          <w:p w14:paraId="371087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036B7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E1D99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096BC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613,0</w:t>
            </w:r>
          </w:p>
        </w:tc>
        <w:tc>
          <w:tcPr>
            <w:tcW w:w="573" w:type="dxa"/>
          </w:tcPr>
          <w:p w14:paraId="61BC4F1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613,0</w:t>
            </w:r>
          </w:p>
        </w:tc>
        <w:tc>
          <w:tcPr>
            <w:tcW w:w="430" w:type="dxa"/>
          </w:tcPr>
          <w:p w14:paraId="1034525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246E98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578F24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BF33D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613,0</w:t>
            </w:r>
          </w:p>
        </w:tc>
        <w:tc>
          <w:tcPr>
            <w:tcW w:w="573" w:type="dxa"/>
          </w:tcPr>
          <w:p w14:paraId="3D836C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613,0</w:t>
            </w:r>
          </w:p>
        </w:tc>
        <w:tc>
          <w:tcPr>
            <w:tcW w:w="430" w:type="dxa"/>
          </w:tcPr>
          <w:p w14:paraId="75E9D0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600AF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3492E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98484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731,0</w:t>
            </w:r>
          </w:p>
        </w:tc>
        <w:tc>
          <w:tcPr>
            <w:tcW w:w="573" w:type="dxa"/>
          </w:tcPr>
          <w:p w14:paraId="5BCA87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731,0</w:t>
            </w:r>
          </w:p>
        </w:tc>
        <w:tc>
          <w:tcPr>
            <w:tcW w:w="430" w:type="dxa"/>
          </w:tcPr>
          <w:p w14:paraId="03B0600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061AD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E5C7F8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1D9535D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3 688,0</w:t>
            </w:r>
          </w:p>
        </w:tc>
      </w:tr>
      <w:tr w:rsidR="00C96E7B" w:rsidRPr="00C96E7B" w14:paraId="4BF96D8A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34701C46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Задача 3. Содержание мест погребения (мест захоронения) городского округа Тольятти</w:t>
            </w:r>
          </w:p>
        </w:tc>
      </w:tr>
      <w:tr w:rsidR="00C96E7B" w:rsidRPr="00C96E7B" w14:paraId="1EA30B14" w14:textId="77777777" w:rsidTr="00C96E7B">
        <w:trPr>
          <w:gridAfter w:val="1"/>
          <w:wAfter w:w="14" w:type="dxa"/>
          <w:trHeight w:val="557"/>
        </w:trPr>
        <w:tc>
          <w:tcPr>
            <w:tcW w:w="425" w:type="dxa"/>
          </w:tcPr>
          <w:p w14:paraId="3AEC33A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797" w:type="dxa"/>
          </w:tcPr>
          <w:p w14:paraId="128581E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Текущее содержание дорог в зимнее и летнее время</w:t>
            </w:r>
          </w:p>
        </w:tc>
        <w:tc>
          <w:tcPr>
            <w:tcW w:w="778" w:type="dxa"/>
          </w:tcPr>
          <w:p w14:paraId="26D644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05016A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2270E3D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1 679,0</w:t>
            </w:r>
          </w:p>
        </w:tc>
        <w:tc>
          <w:tcPr>
            <w:tcW w:w="716" w:type="dxa"/>
          </w:tcPr>
          <w:p w14:paraId="5FE26B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1 679,0</w:t>
            </w:r>
          </w:p>
        </w:tc>
        <w:tc>
          <w:tcPr>
            <w:tcW w:w="429" w:type="dxa"/>
          </w:tcPr>
          <w:p w14:paraId="0C3877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D3AEA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84A1C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E3B28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4 069,0</w:t>
            </w:r>
          </w:p>
        </w:tc>
        <w:tc>
          <w:tcPr>
            <w:tcW w:w="717" w:type="dxa"/>
          </w:tcPr>
          <w:p w14:paraId="5E92BE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4 069,0</w:t>
            </w:r>
          </w:p>
        </w:tc>
        <w:tc>
          <w:tcPr>
            <w:tcW w:w="430" w:type="dxa"/>
          </w:tcPr>
          <w:p w14:paraId="3EA2DA5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89F0B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876FA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7640E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4 132,0</w:t>
            </w:r>
          </w:p>
        </w:tc>
        <w:tc>
          <w:tcPr>
            <w:tcW w:w="573" w:type="dxa"/>
          </w:tcPr>
          <w:p w14:paraId="04902A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4 132,0</w:t>
            </w:r>
          </w:p>
        </w:tc>
        <w:tc>
          <w:tcPr>
            <w:tcW w:w="430" w:type="dxa"/>
          </w:tcPr>
          <w:p w14:paraId="29C0BE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25833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CBE6A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6018397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4 401,0</w:t>
            </w:r>
          </w:p>
        </w:tc>
        <w:tc>
          <w:tcPr>
            <w:tcW w:w="573" w:type="dxa"/>
          </w:tcPr>
          <w:p w14:paraId="1C60AB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4 401,0</w:t>
            </w:r>
          </w:p>
        </w:tc>
        <w:tc>
          <w:tcPr>
            <w:tcW w:w="430" w:type="dxa"/>
          </w:tcPr>
          <w:p w14:paraId="439857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65362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7FBAB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5CFFA3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14 765,4</w:t>
            </w:r>
          </w:p>
        </w:tc>
        <w:tc>
          <w:tcPr>
            <w:tcW w:w="573" w:type="dxa"/>
          </w:tcPr>
          <w:p w14:paraId="562E52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14 765,4</w:t>
            </w:r>
          </w:p>
        </w:tc>
        <w:tc>
          <w:tcPr>
            <w:tcW w:w="430" w:type="dxa"/>
          </w:tcPr>
          <w:p w14:paraId="4A1B71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9CF34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D1E4A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4E15351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29 046,4</w:t>
            </w:r>
          </w:p>
        </w:tc>
      </w:tr>
      <w:tr w:rsidR="00C96E7B" w:rsidRPr="00C96E7B" w14:paraId="5EC747EA" w14:textId="77777777" w:rsidTr="00C96E7B">
        <w:trPr>
          <w:gridAfter w:val="1"/>
          <w:wAfter w:w="14" w:type="dxa"/>
          <w:trHeight w:val="543"/>
        </w:trPr>
        <w:tc>
          <w:tcPr>
            <w:tcW w:w="425" w:type="dxa"/>
          </w:tcPr>
          <w:p w14:paraId="6FECAF9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797" w:type="dxa"/>
          </w:tcPr>
          <w:p w14:paraId="66183B72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Обращение с твердыми коммунальными отходами</w:t>
            </w:r>
          </w:p>
        </w:tc>
        <w:tc>
          <w:tcPr>
            <w:tcW w:w="778" w:type="dxa"/>
          </w:tcPr>
          <w:p w14:paraId="4AAD62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8A0EE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50E2E10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8 643,0</w:t>
            </w:r>
          </w:p>
        </w:tc>
        <w:tc>
          <w:tcPr>
            <w:tcW w:w="716" w:type="dxa"/>
          </w:tcPr>
          <w:p w14:paraId="2ADEC5E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8 643,0</w:t>
            </w:r>
          </w:p>
        </w:tc>
        <w:tc>
          <w:tcPr>
            <w:tcW w:w="429" w:type="dxa"/>
          </w:tcPr>
          <w:p w14:paraId="3F5AB6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61A7A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0C7E5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FAE48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7 337,0</w:t>
            </w:r>
          </w:p>
        </w:tc>
        <w:tc>
          <w:tcPr>
            <w:tcW w:w="717" w:type="dxa"/>
          </w:tcPr>
          <w:p w14:paraId="3C319F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7 337,0</w:t>
            </w:r>
          </w:p>
        </w:tc>
        <w:tc>
          <w:tcPr>
            <w:tcW w:w="430" w:type="dxa"/>
          </w:tcPr>
          <w:p w14:paraId="56B8D4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BB319C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0EFC2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90C3E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7 543,0</w:t>
            </w:r>
          </w:p>
        </w:tc>
        <w:tc>
          <w:tcPr>
            <w:tcW w:w="573" w:type="dxa"/>
          </w:tcPr>
          <w:p w14:paraId="25BB96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7 543,0</w:t>
            </w:r>
          </w:p>
        </w:tc>
        <w:tc>
          <w:tcPr>
            <w:tcW w:w="430" w:type="dxa"/>
          </w:tcPr>
          <w:p w14:paraId="287760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6BA7C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B38CB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0CE826C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7 667,0</w:t>
            </w:r>
          </w:p>
        </w:tc>
        <w:tc>
          <w:tcPr>
            <w:tcW w:w="573" w:type="dxa"/>
          </w:tcPr>
          <w:p w14:paraId="41241A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7 667,0</w:t>
            </w:r>
          </w:p>
        </w:tc>
        <w:tc>
          <w:tcPr>
            <w:tcW w:w="430" w:type="dxa"/>
          </w:tcPr>
          <w:p w14:paraId="210C01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4A9ADA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C76DA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56AA02C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9 042,0</w:t>
            </w:r>
          </w:p>
        </w:tc>
        <w:tc>
          <w:tcPr>
            <w:tcW w:w="573" w:type="dxa"/>
          </w:tcPr>
          <w:p w14:paraId="533933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9 042,0</w:t>
            </w:r>
          </w:p>
        </w:tc>
        <w:tc>
          <w:tcPr>
            <w:tcW w:w="430" w:type="dxa"/>
          </w:tcPr>
          <w:p w14:paraId="54730F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D2E65B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80060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18DFA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40 232,0</w:t>
            </w:r>
          </w:p>
        </w:tc>
      </w:tr>
      <w:tr w:rsidR="00C96E7B" w:rsidRPr="00C96E7B" w14:paraId="7C75E0C5" w14:textId="77777777" w:rsidTr="00C96E7B">
        <w:trPr>
          <w:gridAfter w:val="1"/>
          <w:wAfter w:w="14" w:type="dxa"/>
          <w:trHeight w:val="829"/>
        </w:trPr>
        <w:tc>
          <w:tcPr>
            <w:tcW w:w="425" w:type="dxa"/>
          </w:tcPr>
          <w:p w14:paraId="1E1EB8D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3.3</w:t>
            </w:r>
          </w:p>
        </w:tc>
        <w:tc>
          <w:tcPr>
            <w:tcW w:w="797" w:type="dxa"/>
          </w:tcPr>
          <w:p w14:paraId="1BA6125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Удаление </w:t>
            </w:r>
            <w:proofErr w:type="spellStart"/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аварийно</w:t>
            </w:r>
            <w:proofErr w:type="spellEnd"/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 опасных, сухостойных и упавших деревьев</w:t>
            </w:r>
          </w:p>
        </w:tc>
        <w:tc>
          <w:tcPr>
            <w:tcW w:w="778" w:type="dxa"/>
          </w:tcPr>
          <w:p w14:paraId="4D1A14E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C9FD8F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1B52BA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7 188,0</w:t>
            </w:r>
          </w:p>
        </w:tc>
        <w:tc>
          <w:tcPr>
            <w:tcW w:w="716" w:type="dxa"/>
          </w:tcPr>
          <w:p w14:paraId="4FCE1F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7 188,0</w:t>
            </w:r>
          </w:p>
        </w:tc>
        <w:tc>
          <w:tcPr>
            <w:tcW w:w="429" w:type="dxa"/>
          </w:tcPr>
          <w:p w14:paraId="319100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22CC7E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A0B72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421C20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3 453,0</w:t>
            </w:r>
          </w:p>
        </w:tc>
        <w:tc>
          <w:tcPr>
            <w:tcW w:w="717" w:type="dxa"/>
          </w:tcPr>
          <w:p w14:paraId="5E1D06F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3 453,0</w:t>
            </w:r>
          </w:p>
        </w:tc>
        <w:tc>
          <w:tcPr>
            <w:tcW w:w="430" w:type="dxa"/>
          </w:tcPr>
          <w:p w14:paraId="1AA21B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8081C4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4A30EB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1CBC5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3 075,0</w:t>
            </w:r>
          </w:p>
        </w:tc>
        <w:tc>
          <w:tcPr>
            <w:tcW w:w="573" w:type="dxa"/>
          </w:tcPr>
          <w:p w14:paraId="11645C5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3 075,0</w:t>
            </w:r>
          </w:p>
        </w:tc>
        <w:tc>
          <w:tcPr>
            <w:tcW w:w="430" w:type="dxa"/>
          </w:tcPr>
          <w:p w14:paraId="523799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A0A7A2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EFE2D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81AB1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4 381,0</w:t>
            </w:r>
          </w:p>
        </w:tc>
        <w:tc>
          <w:tcPr>
            <w:tcW w:w="573" w:type="dxa"/>
          </w:tcPr>
          <w:p w14:paraId="731310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4 381,0</w:t>
            </w:r>
          </w:p>
        </w:tc>
        <w:tc>
          <w:tcPr>
            <w:tcW w:w="430" w:type="dxa"/>
          </w:tcPr>
          <w:p w14:paraId="3D74B4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12AC3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08FCC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7A81B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8 737,2</w:t>
            </w:r>
          </w:p>
        </w:tc>
        <w:tc>
          <w:tcPr>
            <w:tcW w:w="573" w:type="dxa"/>
          </w:tcPr>
          <w:p w14:paraId="172311B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8 737,2</w:t>
            </w:r>
          </w:p>
        </w:tc>
        <w:tc>
          <w:tcPr>
            <w:tcW w:w="430" w:type="dxa"/>
          </w:tcPr>
          <w:p w14:paraId="376BC9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3D0C4E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C2CD5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EFAF42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26 834,2</w:t>
            </w:r>
          </w:p>
        </w:tc>
      </w:tr>
      <w:tr w:rsidR="00C96E7B" w:rsidRPr="00C96E7B" w14:paraId="5F6AD6E3" w14:textId="77777777" w:rsidTr="00C96E7B">
        <w:trPr>
          <w:gridAfter w:val="1"/>
          <w:wAfter w:w="14" w:type="dxa"/>
          <w:trHeight w:val="408"/>
        </w:trPr>
        <w:tc>
          <w:tcPr>
            <w:tcW w:w="425" w:type="dxa"/>
          </w:tcPr>
          <w:p w14:paraId="513CEC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797" w:type="dxa"/>
          </w:tcPr>
          <w:p w14:paraId="295B7BE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Ликвидация несанкционированных свалок</w:t>
            </w:r>
          </w:p>
        </w:tc>
        <w:tc>
          <w:tcPr>
            <w:tcW w:w="778" w:type="dxa"/>
          </w:tcPr>
          <w:p w14:paraId="35ACFAE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48231D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063B3B2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3 078,0</w:t>
            </w:r>
          </w:p>
        </w:tc>
        <w:tc>
          <w:tcPr>
            <w:tcW w:w="716" w:type="dxa"/>
          </w:tcPr>
          <w:p w14:paraId="295946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3 078,0</w:t>
            </w:r>
          </w:p>
        </w:tc>
        <w:tc>
          <w:tcPr>
            <w:tcW w:w="429" w:type="dxa"/>
          </w:tcPr>
          <w:p w14:paraId="60FCDA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5F4C6A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19856D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C4811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2 955,0</w:t>
            </w:r>
          </w:p>
        </w:tc>
        <w:tc>
          <w:tcPr>
            <w:tcW w:w="717" w:type="dxa"/>
          </w:tcPr>
          <w:p w14:paraId="13CCB4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2 955,0</w:t>
            </w:r>
          </w:p>
        </w:tc>
        <w:tc>
          <w:tcPr>
            <w:tcW w:w="430" w:type="dxa"/>
          </w:tcPr>
          <w:p w14:paraId="2F3D2F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94BF1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188A0C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18D324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900,0</w:t>
            </w:r>
          </w:p>
        </w:tc>
        <w:tc>
          <w:tcPr>
            <w:tcW w:w="573" w:type="dxa"/>
          </w:tcPr>
          <w:p w14:paraId="20CDF5C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900,0</w:t>
            </w:r>
          </w:p>
        </w:tc>
        <w:tc>
          <w:tcPr>
            <w:tcW w:w="430" w:type="dxa"/>
          </w:tcPr>
          <w:p w14:paraId="1859B6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4BCD82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BBC8C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B68A0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2 178,0</w:t>
            </w:r>
          </w:p>
        </w:tc>
        <w:tc>
          <w:tcPr>
            <w:tcW w:w="573" w:type="dxa"/>
          </w:tcPr>
          <w:p w14:paraId="67D451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2 178,0</w:t>
            </w:r>
          </w:p>
        </w:tc>
        <w:tc>
          <w:tcPr>
            <w:tcW w:w="430" w:type="dxa"/>
          </w:tcPr>
          <w:p w14:paraId="573F06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7EC4A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EEAA9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B6D3C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6 626,0</w:t>
            </w:r>
          </w:p>
        </w:tc>
        <w:tc>
          <w:tcPr>
            <w:tcW w:w="573" w:type="dxa"/>
          </w:tcPr>
          <w:p w14:paraId="28B2D7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6 626,0</w:t>
            </w:r>
          </w:p>
        </w:tc>
        <w:tc>
          <w:tcPr>
            <w:tcW w:w="430" w:type="dxa"/>
          </w:tcPr>
          <w:p w14:paraId="7005A1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3018BA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D585F2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124796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15 737,0</w:t>
            </w:r>
          </w:p>
        </w:tc>
      </w:tr>
      <w:tr w:rsidR="00C96E7B" w:rsidRPr="00C96E7B" w14:paraId="2148DCE6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20C29C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797" w:type="dxa"/>
            <w:vMerge w:val="restart"/>
          </w:tcPr>
          <w:p w14:paraId="650D0CD8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Уход за зелеными насаждениями</w:t>
            </w:r>
          </w:p>
        </w:tc>
        <w:tc>
          <w:tcPr>
            <w:tcW w:w="778" w:type="dxa"/>
          </w:tcPr>
          <w:p w14:paraId="40B295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1E100A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2021 - 2024</w:t>
            </w:r>
          </w:p>
        </w:tc>
        <w:tc>
          <w:tcPr>
            <w:tcW w:w="716" w:type="dxa"/>
          </w:tcPr>
          <w:p w14:paraId="6880DEB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2EC4B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2E146D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0B026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0B2F5A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C8727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7 318,0</w:t>
            </w:r>
          </w:p>
        </w:tc>
        <w:tc>
          <w:tcPr>
            <w:tcW w:w="717" w:type="dxa"/>
          </w:tcPr>
          <w:p w14:paraId="77F191E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7 318,0</w:t>
            </w:r>
          </w:p>
        </w:tc>
        <w:tc>
          <w:tcPr>
            <w:tcW w:w="430" w:type="dxa"/>
          </w:tcPr>
          <w:p w14:paraId="097670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FC5EF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77D4E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D2B25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7 611,0</w:t>
            </w:r>
          </w:p>
        </w:tc>
        <w:tc>
          <w:tcPr>
            <w:tcW w:w="573" w:type="dxa"/>
          </w:tcPr>
          <w:p w14:paraId="2B478D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7 611,0</w:t>
            </w:r>
          </w:p>
        </w:tc>
        <w:tc>
          <w:tcPr>
            <w:tcW w:w="430" w:type="dxa"/>
          </w:tcPr>
          <w:p w14:paraId="730B7B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A834E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A5C6E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0704E1E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7 915,0</w:t>
            </w:r>
          </w:p>
        </w:tc>
        <w:tc>
          <w:tcPr>
            <w:tcW w:w="573" w:type="dxa"/>
          </w:tcPr>
          <w:p w14:paraId="615C1FE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7 915,0</w:t>
            </w:r>
          </w:p>
        </w:tc>
        <w:tc>
          <w:tcPr>
            <w:tcW w:w="430" w:type="dxa"/>
          </w:tcPr>
          <w:p w14:paraId="263FF25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E4030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F81EFA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6D463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13 502,0</w:t>
            </w:r>
          </w:p>
        </w:tc>
        <w:tc>
          <w:tcPr>
            <w:tcW w:w="573" w:type="dxa"/>
          </w:tcPr>
          <w:p w14:paraId="0CEC24D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13 502,0</w:t>
            </w:r>
          </w:p>
        </w:tc>
        <w:tc>
          <w:tcPr>
            <w:tcW w:w="430" w:type="dxa"/>
          </w:tcPr>
          <w:p w14:paraId="5A4DE78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9B812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5A372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A7E10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36 346,0</w:t>
            </w:r>
          </w:p>
        </w:tc>
      </w:tr>
      <w:tr w:rsidR="00C96E7B" w:rsidRPr="00C96E7B" w14:paraId="6D2A85E9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034F18FC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0C7E1C38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5D0D4B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620F2B0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7AF250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CF80E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34688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3F486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6CDE4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3B9E67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4DCAD8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9DB5B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F3FDC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00C6C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7AB986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D02BE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D4697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826F5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99222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646FF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CD35DF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3C79C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BBA6C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9E9D2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A3A2B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49896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CD09F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A9070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24B86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56649EB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C96E7B" w:rsidRPr="00C96E7B" w14:paraId="09EEA91B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13601F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797" w:type="dxa"/>
          </w:tcPr>
          <w:p w14:paraId="69B495E4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Обеспечение водоснабжения</w:t>
            </w:r>
          </w:p>
        </w:tc>
        <w:tc>
          <w:tcPr>
            <w:tcW w:w="778" w:type="dxa"/>
          </w:tcPr>
          <w:p w14:paraId="4FE735C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406E6F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47D84DA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626,0</w:t>
            </w:r>
          </w:p>
        </w:tc>
        <w:tc>
          <w:tcPr>
            <w:tcW w:w="716" w:type="dxa"/>
          </w:tcPr>
          <w:p w14:paraId="5026EB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626,0</w:t>
            </w:r>
          </w:p>
        </w:tc>
        <w:tc>
          <w:tcPr>
            <w:tcW w:w="429" w:type="dxa"/>
          </w:tcPr>
          <w:p w14:paraId="0026BC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91F99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C4507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F30524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798,0</w:t>
            </w:r>
          </w:p>
        </w:tc>
        <w:tc>
          <w:tcPr>
            <w:tcW w:w="717" w:type="dxa"/>
          </w:tcPr>
          <w:p w14:paraId="7BD1A2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798,0</w:t>
            </w:r>
          </w:p>
        </w:tc>
        <w:tc>
          <w:tcPr>
            <w:tcW w:w="430" w:type="dxa"/>
          </w:tcPr>
          <w:p w14:paraId="345D465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96040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C8672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CD3B2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829,0</w:t>
            </w:r>
          </w:p>
        </w:tc>
        <w:tc>
          <w:tcPr>
            <w:tcW w:w="573" w:type="dxa"/>
          </w:tcPr>
          <w:p w14:paraId="7082F39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829,0</w:t>
            </w:r>
          </w:p>
        </w:tc>
        <w:tc>
          <w:tcPr>
            <w:tcW w:w="430" w:type="dxa"/>
          </w:tcPr>
          <w:p w14:paraId="6AC830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D057BB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66737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0C1646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862,0</w:t>
            </w:r>
          </w:p>
        </w:tc>
        <w:tc>
          <w:tcPr>
            <w:tcW w:w="573" w:type="dxa"/>
          </w:tcPr>
          <w:p w14:paraId="4636B9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862,0</w:t>
            </w:r>
          </w:p>
        </w:tc>
        <w:tc>
          <w:tcPr>
            <w:tcW w:w="430" w:type="dxa"/>
          </w:tcPr>
          <w:p w14:paraId="3C7E53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561C8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35689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9E514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1 007,4</w:t>
            </w:r>
          </w:p>
        </w:tc>
        <w:tc>
          <w:tcPr>
            <w:tcW w:w="573" w:type="dxa"/>
          </w:tcPr>
          <w:p w14:paraId="744FF3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1 007,4</w:t>
            </w:r>
          </w:p>
        </w:tc>
        <w:tc>
          <w:tcPr>
            <w:tcW w:w="430" w:type="dxa"/>
          </w:tcPr>
          <w:p w14:paraId="3A3690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A6252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8F940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5D1F042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4 122,4</w:t>
            </w:r>
          </w:p>
        </w:tc>
      </w:tr>
      <w:tr w:rsidR="00C96E7B" w:rsidRPr="00C96E7B" w14:paraId="06B9E618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23DA23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797" w:type="dxa"/>
          </w:tcPr>
          <w:p w14:paraId="02A356B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Акарицидная обработка</w:t>
            </w:r>
          </w:p>
        </w:tc>
        <w:tc>
          <w:tcPr>
            <w:tcW w:w="778" w:type="dxa"/>
          </w:tcPr>
          <w:p w14:paraId="4F4247A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3CC2B8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152206D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218,0</w:t>
            </w:r>
          </w:p>
        </w:tc>
        <w:tc>
          <w:tcPr>
            <w:tcW w:w="716" w:type="dxa"/>
          </w:tcPr>
          <w:p w14:paraId="556C954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218,0</w:t>
            </w:r>
          </w:p>
        </w:tc>
        <w:tc>
          <w:tcPr>
            <w:tcW w:w="429" w:type="dxa"/>
          </w:tcPr>
          <w:p w14:paraId="41A6DF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39CD28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EA8DD6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F436E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476,0</w:t>
            </w:r>
          </w:p>
        </w:tc>
        <w:tc>
          <w:tcPr>
            <w:tcW w:w="717" w:type="dxa"/>
          </w:tcPr>
          <w:p w14:paraId="58FA83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476,0</w:t>
            </w:r>
          </w:p>
        </w:tc>
        <w:tc>
          <w:tcPr>
            <w:tcW w:w="430" w:type="dxa"/>
          </w:tcPr>
          <w:p w14:paraId="1D8707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0255B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43154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376BAD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497,0</w:t>
            </w:r>
          </w:p>
        </w:tc>
        <w:tc>
          <w:tcPr>
            <w:tcW w:w="573" w:type="dxa"/>
          </w:tcPr>
          <w:p w14:paraId="3CEB37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497,0</w:t>
            </w:r>
          </w:p>
        </w:tc>
        <w:tc>
          <w:tcPr>
            <w:tcW w:w="430" w:type="dxa"/>
          </w:tcPr>
          <w:p w14:paraId="26ADCE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4DB51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CC4CD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450ECDF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518,0</w:t>
            </w:r>
          </w:p>
        </w:tc>
        <w:tc>
          <w:tcPr>
            <w:tcW w:w="573" w:type="dxa"/>
          </w:tcPr>
          <w:p w14:paraId="6400C0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518,0</w:t>
            </w:r>
          </w:p>
        </w:tc>
        <w:tc>
          <w:tcPr>
            <w:tcW w:w="430" w:type="dxa"/>
          </w:tcPr>
          <w:p w14:paraId="0BDDDA3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909F3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DC50A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B32C7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1 077,0</w:t>
            </w:r>
          </w:p>
        </w:tc>
        <w:tc>
          <w:tcPr>
            <w:tcW w:w="573" w:type="dxa"/>
          </w:tcPr>
          <w:p w14:paraId="261E17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1 077,0</w:t>
            </w:r>
          </w:p>
        </w:tc>
        <w:tc>
          <w:tcPr>
            <w:tcW w:w="430" w:type="dxa"/>
          </w:tcPr>
          <w:p w14:paraId="6B70F6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7A143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0AD9B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F31DB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2 786,0</w:t>
            </w:r>
          </w:p>
        </w:tc>
      </w:tr>
      <w:tr w:rsidR="00C96E7B" w:rsidRPr="00C96E7B" w14:paraId="4BDEBA60" w14:textId="77777777" w:rsidTr="00C96E7B">
        <w:trPr>
          <w:gridAfter w:val="1"/>
          <w:wAfter w:w="14" w:type="dxa"/>
          <w:trHeight w:val="1236"/>
        </w:trPr>
        <w:tc>
          <w:tcPr>
            <w:tcW w:w="425" w:type="dxa"/>
          </w:tcPr>
          <w:p w14:paraId="24BCCF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3.8</w:t>
            </w:r>
          </w:p>
        </w:tc>
        <w:tc>
          <w:tcPr>
            <w:tcW w:w="797" w:type="dxa"/>
          </w:tcPr>
          <w:p w14:paraId="7A763411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Ремонт территории воинских захоронений, захоронений участников Великой Отечественной войны</w:t>
            </w:r>
          </w:p>
        </w:tc>
        <w:tc>
          <w:tcPr>
            <w:tcW w:w="778" w:type="dxa"/>
          </w:tcPr>
          <w:p w14:paraId="23B875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68261F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02F5F0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4 091,0</w:t>
            </w:r>
          </w:p>
        </w:tc>
        <w:tc>
          <w:tcPr>
            <w:tcW w:w="716" w:type="dxa"/>
          </w:tcPr>
          <w:p w14:paraId="3017D3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3 814,0</w:t>
            </w:r>
          </w:p>
        </w:tc>
        <w:tc>
          <w:tcPr>
            <w:tcW w:w="429" w:type="dxa"/>
          </w:tcPr>
          <w:p w14:paraId="1D1EE11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277,0</w:t>
            </w:r>
          </w:p>
        </w:tc>
        <w:tc>
          <w:tcPr>
            <w:tcW w:w="429" w:type="dxa"/>
          </w:tcPr>
          <w:p w14:paraId="44AE2E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92CB5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32B9B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6AEEED8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B1BAF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028E91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C83E4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AD2F9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1ABCD8A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9D0B2F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66DC8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2CBD46F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458AA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8A04D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8BED1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B7B07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9CCB0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C8A349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7D0F7C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6302A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0D6CA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B2501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5AEBE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4 091,0</w:t>
            </w:r>
          </w:p>
        </w:tc>
      </w:tr>
      <w:tr w:rsidR="00C96E7B" w:rsidRPr="00C96E7B" w14:paraId="3A9A75F1" w14:textId="77777777" w:rsidTr="00C96E7B">
        <w:trPr>
          <w:gridAfter w:val="1"/>
          <w:wAfter w:w="14" w:type="dxa"/>
          <w:trHeight w:val="693"/>
        </w:trPr>
        <w:tc>
          <w:tcPr>
            <w:tcW w:w="425" w:type="dxa"/>
          </w:tcPr>
          <w:p w14:paraId="3AA0C4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3.9</w:t>
            </w:r>
          </w:p>
        </w:tc>
        <w:tc>
          <w:tcPr>
            <w:tcW w:w="797" w:type="dxa"/>
          </w:tcPr>
          <w:p w14:paraId="44A025B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Ремонт покрытий проездов и пешеходных дорожек</w:t>
            </w:r>
          </w:p>
        </w:tc>
        <w:tc>
          <w:tcPr>
            <w:tcW w:w="778" w:type="dxa"/>
          </w:tcPr>
          <w:p w14:paraId="4ED4B4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511AA19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05B648E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D182D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388D3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317BDE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0DC19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6B84B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6 709,0</w:t>
            </w:r>
          </w:p>
        </w:tc>
        <w:tc>
          <w:tcPr>
            <w:tcW w:w="717" w:type="dxa"/>
          </w:tcPr>
          <w:p w14:paraId="473080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6 709,0</w:t>
            </w:r>
          </w:p>
        </w:tc>
        <w:tc>
          <w:tcPr>
            <w:tcW w:w="430" w:type="dxa"/>
          </w:tcPr>
          <w:p w14:paraId="2AADA5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2B8C8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5E5C9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B80BB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6 977,0</w:t>
            </w:r>
          </w:p>
        </w:tc>
        <w:tc>
          <w:tcPr>
            <w:tcW w:w="573" w:type="dxa"/>
          </w:tcPr>
          <w:p w14:paraId="54A609F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6 977,0</w:t>
            </w:r>
          </w:p>
        </w:tc>
        <w:tc>
          <w:tcPr>
            <w:tcW w:w="430" w:type="dxa"/>
          </w:tcPr>
          <w:p w14:paraId="00DA561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324F9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C960A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328C41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DF6B47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C760F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83C71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1D7F5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4E8A1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B7DBCA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1BC492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F4F7D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791DF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523AF3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13 686,0</w:t>
            </w:r>
          </w:p>
        </w:tc>
      </w:tr>
      <w:tr w:rsidR="00C96E7B" w:rsidRPr="00C96E7B" w14:paraId="0E0EF97C" w14:textId="77777777" w:rsidTr="00C96E7B">
        <w:trPr>
          <w:gridAfter w:val="1"/>
          <w:wAfter w:w="14" w:type="dxa"/>
          <w:trHeight w:val="285"/>
        </w:trPr>
        <w:tc>
          <w:tcPr>
            <w:tcW w:w="425" w:type="dxa"/>
          </w:tcPr>
          <w:p w14:paraId="52AB7F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797" w:type="dxa"/>
          </w:tcPr>
          <w:p w14:paraId="1841B9FA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Дератизация территории кладбищ</w:t>
            </w:r>
          </w:p>
        </w:tc>
        <w:tc>
          <w:tcPr>
            <w:tcW w:w="778" w:type="dxa"/>
          </w:tcPr>
          <w:p w14:paraId="2C885F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06B9D8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22B011A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882,0</w:t>
            </w:r>
          </w:p>
        </w:tc>
        <w:tc>
          <w:tcPr>
            <w:tcW w:w="716" w:type="dxa"/>
          </w:tcPr>
          <w:p w14:paraId="57A227E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171,0</w:t>
            </w:r>
          </w:p>
        </w:tc>
        <w:tc>
          <w:tcPr>
            <w:tcW w:w="429" w:type="dxa"/>
          </w:tcPr>
          <w:p w14:paraId="02E0D86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711,0</w:t>
            </w:r>
          </w:p>
        </w:tc>
        <w:tc>
          <w:tcPr>
            <w:tcW w:w="429" w:type="dxa"/>
          </w:tcPr>
          <w:p w14:paraId="06D9BB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9F956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D78DCB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1 284,0</w:t>
            </w:r>
          </w:p>
        </w:tc>
        <w:tc>
          <w:tcPr>
            <w:tcW w:w="717" w:type="dxa"/>
          </w:tcPr>
          <w:p w14:paraId="40B809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1 284,0</w:t>
            </w:r>
          </w:p>
        </w:tc>
        <w:tc>
          <w:tcPr>
            <w:tcW w:w="430" w:type="dxa"/>
          </w:tcPr>
          <w:p w14:paraId="6F594B8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FB4688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71A79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DAF47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1 325,0</w:t>
            </w:r>
          </w:p>
        </w:tc>
        <w:tc>
          <w:tcPr>
            <w:tcW w:w="573" w:type="dxa"/>
          </w:tcPr>
          <w:p w14:paraId="385785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1 325,0</w:t>
            </w:r>
          </w:p>
        </w:tc>
        <w:tc>
          <w:tcPr>
            <w:tcW w:w="430" w:type="dxa"/>
          </w:tcPr>
          <w:p w14:paraId="10AA0E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704572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2C9156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EAF6D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1 387,0</w:t>
            </w:r>
          </w:p>
        </w:tc>
        <w:tc>
          <w:tcPr>
            <w:tcW w:w="573" w:type="dxa"/>
          </w:tcPr>
          <w:p w14:paraId="0AFD00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1 387,0</w:t>
            </w:r>
          </w:p>
        </w:tc>
        <w:tc>
          <w:tcPr>
            <w:tcW w:w="430" w:type="dxa"/>
          </w:tcPr>
          <w:p w14:paraId="26F84B0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E63A7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024B1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AB590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27C572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72740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7DE07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BC09B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71725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4 878,0</w:t>
            </w:r>
          </w:p>
        </w:tc>
      </w:tr>
      <w:tr w:rsidR="00C96E7B" w:rsidRPr="00C96E7B" w14:paraId="01F095F6" w14:textId="77777777" w:rsidTr="00C96E7B">
        <w:trPr>
          <w:gridAfter w:val="1"/>
          <w:wAfter w:w="14" w:type="dxa"/>
          <w:trHeight w:val="1658"/>
        </w:trPr>
        <w:tc>
          <w:tcPr>
            <w:tcW w:w="425" w:type="dxa"/>
          </w:tcPr>
          <w:p w14:paraId="6F85C44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797" w:type="dxa"/>
          </w:tcPr>
          <w:p w14:paraId="79C743B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на иные цели, в том числе на реализацию мероприятий, направленных на содержание мест погребения (мест захоронения)</w:t>
            </w:r>
          </w:p>
        </w:tc>
        <w:tc>
          <w:tcPr>
            <w:tcW w:w="778" w:type="dxa"/>
          </w:tcPr>
          <w:p w14:paraId="6C7D83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2620D1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54138A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9 140,0</w:t>
            </w:r>
          </w:p>
        </w:tc>
        <w:tc>
          <w:tcPr>
            <w:tcW w:w="716" w:type="dxa"/>
          </w:tcPr>
          <w:p w14:paraId="0CABA16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9 140,0</w:t>
            </w:r>
          </w:p>
        </w:tc>
        <w:tc>
          <w:tcPr>
            <w:tcW w:w="429" w:type="dxa"/>
          </w:tcPr>
          <w:p w14:paraId="2F5BB2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BD506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655E9C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08F655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6D28D0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1CBDCE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4E5AB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49FFD88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7220A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6FF9EC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1FE4AB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3852B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6D01E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093AA3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299E1C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1AE54B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7F489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B5D4C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554EA12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48A21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221CFA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628FA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D16A59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8DAEE3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9 140,0</w:t>
            </w:r>
          </w:p>
        </w:tc>
      </w:tr>
      <w:tr w:rsidR="00C96E7B" w:rsidRPr="00C96E7B" w14:paraId="2D51BB92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05B5AED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797" w:type="dxa"/>
          </w:tcPr>
          <w:p w14:paraId="26018251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Инвентаризация захоронений</w:t>
            </w:r>
          </w:p>
        </w:tc>
        <w:tc>
          <w:tcPr>
            <w:tcW w:w="778" w:type="dxa"/>
          </w:tcPr>
          <w:p w14:paraId="22F132D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1A3809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716" w:type="dxa"/>
          </w:tcPr>
          <w:p w14:paraId="72BF4C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2FE5372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78295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37B165F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BA1CA1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8D1A2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221,0</w:t>
            </w:r>
          </w:p>
        </w:tc>
        <w:tc>
          <w:tcPr>
            <w:tcW w:w="717" w:type="dxa"/>
          </w:tcPr>
          <w:p w14:paraId="1D41B4B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221,0</w:t>
            </w:r>
          </w:p>
        </w:tc>
        <w:tc>
          <w:tcPr>
            <w:tcW w:w="430" w:type="dxa"/>
          </w:tcPr>
          <w:p w14:paraId="7CBDD5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9B54CC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B4E17E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DF89F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1 731,0</w:t>
            </w:r>
          </w:p>
        </w:tc>
        <w:tc>
          <w:tcPr>
            <w:tcW w:w="573" w:type="dxa"/>
          </w:tcPr>
          <w:p w14:paraId="25FBED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1 731,0</w:t>
            </w:r>
          </w:p>
        </w:tc>
        <w:tc>
          <w:tcPr>
            <w:tcW w:w="430" w:type="dxa"/>
          </w:tcPr>
          <w:p w14:paraId="4CD23D0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87C42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2099C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5BF40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5 311,0</w:t>
            </w:r>
          </w:p>
        </w:tc>
        <w:tc>
          <w:tcPr>
            <w:tcW w:w="573" w:type="dxa"/>
          </w:tcPr>
          <w:p w14:paraId="651922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5 311,0</w:t>
            </w:r>
          </w:p>
        </w:tc>
        <w:tc>
          <w:tcPr>
            <w:tcW w:w="430" w:type="dxa"/>
          </w:tcPr>
          <w:p w14:paraId="10495E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9BFE3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17891D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0980022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EDF879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06136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1C6D48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77DB0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1BE7F9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7 263,0</w:t>
            </w:r>
          </w:p>
        </w:tc>
      </w:tr>
      <w:tr w:rsidR="00C96E7B" w:rsidRPr="00C96E7B" w14:paraId="2FA0C44F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33958B6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0B1272F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задаче 3:</w:t>
            </w:r>
          </w:p>
        </w:tc>
        <w:tc>
          <w:tcPr>
            <w:tcW w:w="778" w:type="dxa"/>
          </w:tcPr>
          <w:p w14:paraId="5DD1E6FA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5896FA92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33178AD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35 545,0</w:t>
            </w:r>
          </w:p>
        </w:tc>
        <w:tc>
          <w:tcPr>
            <w:tcW w:w="716" w:type="dxa"/>
          </w:tcPr>
          <w:p w14:paraId="2936C8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34 557,0</w:t>
            </w:r>
          </w:p>
        </w:tc>
        <w:tc>
          <w:tcPr>
            <w:tcW w:w="429" w:type="dxa"/>
          </w:tcPr>
          <w:p w14:paraId="35C61B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988,0</w:t>
            </w:r>
          </w:p>
        </w:tc>
        <w:tc>
          <w:tcPr>
            <w:tcW w:w="429" w:type="dxa"/>
          </w:tcPr>
          <w:p w14:paraId="0C194E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1E622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4C38E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34 620,0</w:t>
            </w:r>
          </w:p>
        </w:tc>
        <w:tc>
          <w:tcPr>
            <w:tcW w:w="717" w:type="dxa"/>
          </w:tcPr>
          <w:p w14:paraId="4D4B56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34 620,0</w:t>
            </w:r>
          </w:p>
        </w:tc>
        <w:tc>
          <w:tcPr>
            <w:tcW w:w="430" w:type="dxa"/>
          </w:tcPr>
          <w:p w14:paraId="5E30ED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624F96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38025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63342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34 620,0</w:t>
            </w:r>
          </w:p>
        </w:tc>
        <w:tc>
          <w:tcPr>
            <w:tcW w:w="573" w:type="dxa"/>
          </w:tcPr>
          <w:p w14:paraId="779C7F4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34 620,0</w:t>
            </w:r>
          </w:p>
        </w:tc>
        <w:tc>
          <w:tcPr>
            <w:tcW w:w="430" w:type="dxa"/>
          </w:tcPr>
          <w:p w14:paraId="49CCA60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B0B554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CD4729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4D3D02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34 620,0</w:t>
            </w:r>
          </w:p>
        </w:tc>
        <w:tc>
          <w:tcPr>
            <w:tcW w:w="573" w:type="dxa"/>
          </w:tcPr>
          <w:p w14:paraId="388ADF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34 620,0</w:t>
            </w:r>
          </w:p>
        </w:tc>
        <w:tc>
          <w:tcPr>
            <w:tcW w:w="430" w:type="dxa"/>
          </w:tcPr>
          <w:p w14:paraId="42A87F8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53232F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1DA196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70D5E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54 757,0</w:t>
            </w:r>
          </w:p>
        </w:tc>
        <w:tc>
          <w:tcPr>
            <w:tcW w:w="573" w:type="dxa"/>
          </w:tcPr>
          <w:p w14:paraId="46FFBA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54 757,0</w:t>
            </w:r>
          </w:p>
        </w:tc>
        <w:tc>
          <w:tcPr>
            <w:tcW w:w="430" w:type="dxa"/>
          </w:tcPr>
          <w:p w14:paraId="5BA218B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49AED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6835F5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8ED38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194 162,0</w:t>
            </w:r>
          </w:p>
        </w:tc>
      </w:tr>
      <w:tr w:rsidR="00C96E7B" w:rsidRPr="00C96E7B" w14:paraId="6EA5F99F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4597E12B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Задача 4. Праздничное оформление городских общественных пространств</w:t>
            </w:r>
          </w:p>
        </w:tc>
      </w:tr>
      <w:tr w:rsidR="00C96E7B" w:rsidRPr="00C96E7B" w14:paraId="632199B6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7066422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797" w:type="dxa"/>
            <w:vMerge w:val="restart"/>
          </w:tcPr>
          <w:p w14:paraId="1E04692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Текущий ремонт памятных мест</w:t>
            </w:r>
          </w:p>
        </w:tc>
        <w:tc>
          <w:tcPr>
            <w:tcW w:w="778" w:type="dxa"/>
          </w:tcPr>
          <w:p w14:paraId="2A438D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CA4FDD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60AB1C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5 943,0</w:t>
            </w:r>
          </w:p>
        </w:tc>
        <w:tc>
          <w:tcPr>
            <w:tcW w:w="716" w:type="dxa"/>
          </w:tcPr>
          <w:p w14:paraId="1F776D7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2 305,0</w:t>
            </w:r>
          </w:p>
        </w:tc>
        <w:tc>
          <w:tcPr>
            <w:tcW w:w="429" w:type="dxa"/>
          </w:tcPr>
          <w:p w14:paraId="43AF41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3 638,0</w:t>
            </w:r>
          </w:p>
        </w:tc>
        <w:tc>
          <w:tcPr>
            <w:tcW w:w="429" w:type="dxa"/>
          </w:tcPr>
          <w:p w14:paraId="3572977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82970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8CE72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902,0</w:t>
            </w:r>
          </w:p>
        </w:tc>
        <w:tc>
          <w:tcPr>
            <w:tcW w:w="717" w:type="dxa"/>
          </w:tcPr>
          <w:p w14:paraId="630432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902,0</w:t>
            </w:r>
          </w:p>
        </w:tc>
        <w:tc>
          <w:tcPr>
            <w:tcW w:w="430" w:type="dxa"/>
          </w:tcPr>
          <w:p w14:paraId="330A28C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7CC649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73AE09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8C62F5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902,0</w:t>
            </w:r>
          </w:p>
        </w:tc>
        <w:tc>
          <w:tcPr>
            <w:tcW w:w="573" w:type="dxa"/>
          </w:tcPr>
          <w:p w14:paraId="4612B8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902,0</w:t>
            </w:r>
          </w:p>
        </w:tc>
        <w:tc>
          <w:tcPr>
            <w:tcW w:w="430" w:type="dxa"/>
          </w:tcPr>
          <w:p w14:paraId="572DB0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EE0115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506732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37B6CC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902,0</w:t>
            </w:r>
          </w:p>
        </w:tc>
        <w:tc>
          <w:tcPr>
            <w:tcW w:w="573" w:type="dxa"/>
          </w:tcPr>
          <w:p w14:paraId="510862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902,0</w:t>
            </w:r>
          </w:p>
        </w:tc>
        <w:tc>
          <w:tcPr>
            <w:tcW w:w="430" w:type="dxa"/>
          </w:tcPr>
          <w:p w14:paraId="49B338D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B9992B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D9F1A5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6BC1CED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1 934,0</w:t>
            </w:r>
          </w:p>
        </w:tc>
        <w:tc>
          <w:tcPr>
            <w:tcW w:w="573" w:type="dxa"/>
          </w:tcPr>
          <w:p w14:paraId="052A30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1 934,0</w:t>
            </w:r>
          </w:p>
        </w:tc>
        <w:tc>
          <w:tcPr>
            <w:tcW w:w="430" w:type="dxa"/>
          </w:tcPr>
          <w:p w14:paraId="3E8DE9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5530A6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DC2CF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5AC03F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10 583,0</w:t>
            </w:r>
          </w:p>
        </w:tc>
      </w:tr>
      <w:tr w:rsidR="00C96E7B" w:rsidRPr="00C96E7B" w14:paraId="1E13CB3E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1B12B9C1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386CE466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4482FB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6FED39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2020 - 2022</w:t>
            </w:r>
          </w:p>
        </w:tc>
        <w:tc>
          <w:tcPr>
            <w:tcW w:w="716" w:type="dxa"/>
          </w:tcPr>
          <w:p w14:paraId="7ABE75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362,1</w:t>
            </w:r>
          </w:p>
        </w:tc>
        <w:tc>
          <w:tcPr>
            <w:tcW w:w="716" w:type="dxa"/>
          </w:tcPr>
          <w:p w14:paraId="77A821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362,1</w:t>
            </w:r>
          </w:p>
        </w:tc>
        <w:tc>
          <w:tcPr>
            <w:tcW w:w="429" w:type="dxa"/>
          </w:tcPr>
          <w:p w14:paraId="0829AE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420525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A79578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C1FD8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352,0</w:t>
            </w:r>
          </w:p>
        </w:tc>
        <w:tc>
          <w:tcPr>
            <w:tcW w:w="717" w:type="dxa"/>
          </w:tcPr>
          <w:p w14:paraId="6CB5BD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352,0</w:t>
            </w:r>
          </w:p>
        </w:tc>
        <w:tc>
          <w:tcPr>
            <w:tcW w:w="430" w:type="dxa"/>
          </w:tcPr>
          <w:p w14:paraId="1328088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1DAC8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413E509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EA6C6C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342,5</w:t>
            </w:r>
          </w:p>
        </w:tc>
        <w:tc>
          <w:tcPr>
            <w:tcW w:w="573" w:type="dxa"/>
          </w:tcPr>
          <w:p w14:paraId="2F250F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342,5</w:t>
            </w:r>
          </w:p>
        </w:tc>
        <w:tc>
          <w:tcPr>
            <w:tcW w:w="430" w:type="dxa"/>
          </w:tcPr>
          <w:p w14:paraId="3BD511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803402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2FC00C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5A0F5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342,5</w:t>
            </w:r>
          </w:p>
        </w:tc>
        <w:tc>
          <w:tcPr>
            <w:tcW w:w="573" w:type="dxa"/>
          </w:tcPr>
          <w:p w14:paraId="3AE56BC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342,5</w:t>
            </w:r>
          </w:p>
        </w:tc>
        <w:tc>
          <w:tcPr>
            <w:tcW w:w="430" w:type="dxa"/>
          </w:tcPr>
          <w:p w14:paraId="0E64A7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68A37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F7ABA9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6254D12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6AE7A1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31E178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447A7A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9A837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5627A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1 399,1</w:t>
            </w:r>
          </w:p>
        </w:tc>
      </w:tr>
      <w:tr w:rsidR="00C96E7B" w:rsidRPr="00C96E7B" w14:paraId="7A4A026A" w14:textId="77777777" w:rsidTr="00C96E7B">
        <w:trPr>
          <w:gridAfter w:val="1"/>
          <w:wAfter w:w="14" w:type="dxa"/>
          <w:trHeight w:val="679"/>
        </w:trPr>
        <w:tc>
          <w:tcPr>
            <w:tcW w:w="425" w:type="dxa"/>
          </w:tcPr>
          <w:p w14:paraId="7868D2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4.2</w:t>
            </w:r>
          </w:p>
        </w:tc>
        <w:tc>
          <w:tcPr>
            <w:tcW w:w="797" w:type="dxa"/>
          </w:tcPr>
          <w:p w14:paraId="686ED4E8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Санитарная очистка мест проведения праздничных мероприятий</w:t>
            </w:r>
          </w:p>
        </w:tc>
        <w:tc>
          <w:tcPr>
            <w:tcW w:w="778" w:type="dxa"/>
          </w:tcPr>
          <w:p w14:paraId="7EEABA1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0DF2278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1DE4176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2619ED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6172CD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422112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9C2ED7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61BB8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4074A1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565D7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F1444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785DD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587F2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B6341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9D3D2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E50376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66B1C3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3625B5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F9DD77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55F73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9D17C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497ADD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9F4D2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573" w:type="dxa"/>
          </w:tcPr>
          <w:p w14:paraId="4048814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430" w:type="dxa"/>
          </w:tcPr>
          <w:p w14:paraId="38955E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5454A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E5351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D6C2E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</w:tr>
      <w:tr w:rsidR="00C96E7B" w:rsidRPr="00C96E7B" w14:paraId="5EA79B57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044BA3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797" w:type="dxa"/>
            <w:vMerge w:val="restart"/>
          </w:tcPr>
          <w:p w14:paraId="64BC18C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Подготовка мест проведения праздничных мероприятий</w:t>
            </w:r>
          </w:p>
        </w:tc>
        <w:tc>
          <w:tcPr>
            <w:tcW w:w="778" w:type="dxa"/>
          </w:tcPr>
          <w:p w14:paraId="1F101E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486E1C6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4343FBA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9 323,0</w:t>
            </w:r>
          </w:p>
        </w:tc>
        <w:tc>
          <w:tcPr>
            <w:tcW w:w="716" w:type="dxa"/>
          </w:tcPr>
          <w:p w14:paraId="2219E88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9 323,0</w:t>
            </w:r>
          </w:p>
        </w:tc>
        <w:tc>
          <w:tcPr>
            <w:tcW w:w="429" w:type="dxa"/>
          </w:tcPr>
          <w:p w14:paraId="56FB03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6B49C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9F02F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E62CD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5 655,0</w:t>
            </w:r>
          </w:p>
        </w:tc>
        <w:tc>
          <w:tcPr>
            <w:tcW w:w="717" w:type="dxa"/>
          </w:tcPr>
          <w:p w14:paraId="0F83E1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5 655,0</w:t>
            </w:r>
          </w:p>
        </w:tc>
        <w:tc>
          <w:tcPr>
            <w:tcW w:w="430" w:type="dxa"/>
          </w:tcPr>
          <w:p w14:paraId="515BDB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C05510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3036E5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5ABBFF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5 655,0</w:t>
            </w:r>
          </w:p>
        </w:tc>
        <w:tc>
          <w:tcPr>
            <w:tcW w:w="573" w:type="dxa"/>
          </w:tcPr>
          <w:p w14:paraId="18EF41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5 655,0</w:t>
            </w:r>
          </w:p>
        </w:tc>
        <w:tc>
          <w:tcPr>
            <w:tcW w:w="430" w:type="dxa"/>
          </w:tcPr>
          <w:p w14:paraId="2DC2812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9E1F95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D26F9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B4D42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5 655,0</w:t>
            </w:r>
          </w:p>
        </w:tc>
        <w:tc>
          <w:tcPr>
            <w:tcW w:w="573" w:type="dxa"/>
          </w:tcPr>
          <w:p w14:paraId="4DF526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5 655,0</w:t>
            </w:r>
          </w:p>
        </w:tc>
        <w:tc>
          <w:tcPr>
            <w:tcW w:w="430" w:type="dxa"/>
          </w:tcPr>
          <w:p w14:paraId="50CDA5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C63AE1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71ABA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776087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6 025,0</w:t>
            </w:r>
          </w:p>
        </w:tc>
        <w:tc>
          <w:tcPr>
            <w:tcW w:w="573" w:type="dxa"/>
          </w:tcPr>
          <w:p w14:paraId="062F27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6 025,0</w:t>
            </w:r>
          </w:p>
        </w:tc>
        <w:tc>
          <w:tcPr>
            <w:tcW w:w="430" w:type="dxa"/>
          </w:tcPr>
          <w:p w14:paraId="5A16BF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35B9F4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9D6D5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1CE33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32 313,0</w:t>
            </w:r>
          </w:p>
        </w:tc>
      </w:tr>
      <w:tr w:rsidR="00C96E7B" w:rsidRPr="00C96E7B" w14:paraId="353B8135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5EFF4973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02B1A064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7362C71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2F7D72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7A9EE7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2 397,9</w:t>
            </w:r>
          </w:p>
        </w:tc>
        <w:tc>
          <w:tcPr>
            <w:tcW w:w="716" w:type="dxa"/>
          </w:tcPr>
          <w:p w14:paraId="3D1F3B4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2 397,9</w:t>
            </w:r>
          </w:p>
        </w:tc>
        <w:tc>
          <w:tcPr>
            <w:tcW w:w="429" w:type="dxa"/>
          </w:tcPr>
          <w:p w14:paraId="7231A7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5EFCC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B72BF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C1FAF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1 537,0</w:t>
            </w:r>
          </w:p>
        </w:tc>
        <w:tc>
          <w:tcPr>
            <w:tcW w:w="717" w:type="dxa"/>
          </w:tcPr>
          <w:p w14:paraId="769207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1 537,0</w:t>
            </w:r>
          </w:p>
        </w:tc>
        <w:tc>
          <w:tcPr>
            <w:tcW w:w="430" w:type="dxa"/>
          </w:tcPr>
          <w:p w14:paraId="5B3C8BB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CC934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DEAAC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EF406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1 054,0</w:t>
            </w:r>
          </w:p>
        </w:tc>
        <w:tc>
          <w:tcPr>
            <w:tcW w:w="573" w:type="dxa"/>
          </w:tcPr>
          <w:p w14:paraId="729F72B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1 054,0</w:t>
            </w:r>
          </w:p>
        </w:tc>
        <w:tc>
          <w:tcPr>
            <w:tcW w:w="430" w:type="dxa"/>
          </w:tcPr>
          <w:p w14:paraId="6A002D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3E3ED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A0B05C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3EAC5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1 054,0</w:t>
            </w:r>
          </w:p>
        </w:tc>
        <w:tc>
          <w:tcPr>
            <w:tcW w:w="573" w:type="dxa"/>
          </w:tcPr>
          <w:p w14:paraId="30A65C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1 054,0</w:t>
            </w:r>
          </w:p>
        </w:tc>
        <w:tc>
          <w:tcPr>
            <w:tcW w:w="430" w:type="dxa"/>
          </w:tcPr>
          <w:p w14:paraId="7933535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1107F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0FEF8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096BCB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1 870,0</w:t>
            </w:r>
          </w:p>
        </w:tc>
        <w:tc>
          <w:tcPr>
            <w:tcW w:w="573" w:type="dxa"/>
          </w:tcPr>
          <w:p w14:paraId="71D3B2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1 870,0</w:t>
            </w:r>
          </w:p>
        </w:tc>
        <w:tc>
          <w:tcPr>
            <w:tcW w:w="430" w:type="dxa"/>
          </w:tcPr>
          <w:p w14:paraId="6167F4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C1F292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27BD23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633CF97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7 912,9</w:t>
            </w:r>
          </w:p>
        </w:tc>
      </w:tr>
      <w:tr w:rsidR="00C96E7B" w:rsidRPr="00C96E7B" w14:paraId="2801FE01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46D8AE7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01A9C767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задаче 4:</w:t>
            </w:r>
          </w:p>
        </w:tc>
        <w:tc>
          <w:tcPr>
            <w:tcW w:w="778" w:type="dxa"/>
          </w:tcPr>
          <w:p w14:paraId="6953686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3FD9E54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253EC01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18 026,0</w:t>
            </w:r>
          </w:p>
        </w:tc>
        <w:tc>
          <w:tcPr>
            <w:tcW w:w="716" w:type="dxa"/>
          </w:tcPr>
          <w:p w14:paraId="735D36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14 388,0</w:t>
            </w:r>
          </w:p>
        </w:tc>
        <w:tc>
          <w:tcPr>
            <w:tcW w:w="429" w:type="dxa"/>
          </w:tcPr>
          <w:p w14:paraId="5A0008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3 638,0</w:t>
            </w:r>
          </w:p>
        </w:tc>
        <w:tc>
          <w:tcPr>
            <w:tcW w:w="429" w:type="dxa"/>
          </w:tcPr>
          <w:p w14:paraId="4E65B8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F749F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281DF3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8 446,0</w:t>
            </w:r>
          </w:p>
        </w:tc>
        <w:tc>
          <w:tcPr>
            <w:tcW w:w="717" w:type="dxa"/>
          </w:tcPr>
          <w:p w14:paraId="200EBA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8 446,0</w:t>
            </w:r>
          </w:p>
        </w:tc>
        <w:tc>
          <w:tcPr>
            <w:tcW w:w="430" w:type="dxa"/>
          </w:tcPr>
          <w:p w14:paraId="7003D7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E6AF5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4850E95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31426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7 953,5</w:t>
            </w:r>
          </w:p>
        </w:tc>
        <w:tc>
          <w:tcPr>
            <w:tcW w:w="573" w:type="dxa"/>
          </w:tcPr>
          <w:p w14:paraId="171098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7 953,5</w:t>
            </w:r>
          </w:p>
        </w:tc>
        <w:tc>
          <w:tcPr>
            <w:tcW w:w="430" w:type="dxa"/>
          </w:tcPr>
          <w:p w14:paraId="72B2658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0ECDC6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9D053D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82CC1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7 953,5</w:t>
            </w:r>
          </w:p>
        </w:tc>
        <w:tc>
          <w:tcPr>
            <w:tcW w:w="573" w:type="dxa"/>
          </w:tcPr>
          <w:p w14:paraId="5816DB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7 953,5</w:t>
            </w:r>
          </w:p>
        </w:tc>
        <w:tc>
          <w:tcPr>
            <w:tcW w:w="430" w:type="dxa"/>
          </w:tcPr>
          <w:p w14:paraId="7FDFA8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254962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2105D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08CCFA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10 829,0</w:t>
            </w:r>
          </w:p>
        </w:tc>
        <w:tc>
          <w:tcPr>
            <w:tcW w:w="573" w:type="dxa"/>
          </w:tcPr>
          <w:p w14:paraId="3AB5EC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10 829,0</w:t>
            </w:r>
          </w:p>
        </w:tc>
        <w:tc>
          <w:tcPr>
            <w:tcW w:w="430" w:type="dxa"/>
          </w:tcPr>
          <w:p w14:paraId="703880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42AC3F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502E66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B4D85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53 208,0</w:t>
            </w:r>
          </w:p>
        </w:tc>
      </w:tr>
      <w:tr w:rsidR="00C96E7B" w:rsidRPr="00C96E7B" w14:paraId="3D719244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6F7A2F32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Задача 5. Обеспечение безопасности населения городского округа Тольятти от неблагоприятного воздействия животных без владельцев</w:t>
            </w:r>
          </w:p>
        </w:tc>
      </w:tr>
      <w:tr w:rsidR="00C96E7B" w:rsidRPr="00C96E7B" w14:paraId="4211FEAD" w14:textId="77777777" w:rsidTr="00C96E7B">
        <w:trPr>
          <w:gridAfter w:val="1"/>
          <w:wAfter w:w="14" w:type="dxa"/>
          <w:trHeight w:val="679"/>
        </w:trPr>
        <w:tc>
          <w:tcPr>
            <w:tcW w:w="425" w:type="dxa"/>
          </w:tcPr>
          <w:p w14:paraId="4905135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797" w:type="dxa"/>
          </w:tcPr>
          <w:p w14:paraId="62C3EC3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78" w:type="dxa"/>
          </w:tcPr>
          <w:p w14:paraId="114AAE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791F37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2020,2023, 2024</w:t>
            </w:r>
          </w:p>
        </w:tc>
        <w:tc>
          <w:tcPr>
            <w:tcW w:w="716" w:type="dxa"/>
          </w:tcPr>
          <w:p w14:paraId="3D908B4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3 575,0</w:t>
            </w:r>
          </w:p>
        </w:tc>
        <w:tc>
          <w:tcPr>
            <w:tcW w:w="716" w:type="dxa"/>
          </w:tcPr>
          <w:p w14:paraId="6D3BDF4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1 723,0</w:t>
            </w:r>
          </w:p>
        </w:tc>
        <w:tc>
          <w:tcPr>
            <w:tcW w:w="429" w:type="dxa"/>
          </w:tcPr>
          <w:p w14:paraId="2CF0D7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1 852,0</w:t>
            </w:r>
          </w:p>
        </w:tc>
        <w:tc>
          <w:tcPr>
            <w:tcW w:w="429" w:type="dxa"/>
          </w:tcPr>
          <w:p w14:paraId="2E7D5D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A68AB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C75C8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4 400,0</w:t>
            </w:r>
          </w:p>
        </w:tc>
        <w:tc>
          <w:tcPr>
            <w:tcW w:w="717" w:type="dxa"/>
          </w:tcPr>
          <w:p w14:paraId="0D89FC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1 721,0</w:t>
            </w:r>
          </w:p>
        </w:tc>
        <w:tc>
          <w:tcPr>
            <w:tcW w:w="430" w:type="dxa"/>
          </w:tcPr>
          <w:p w14:paraId="0197C64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2 679,0</w:t>
            </w:r>
          </w:p>
        </w:tc>
        <w:tc>
          <w:tcPr>
            <w:tcW w:w="431" w:type="dxa"/>
          </w:tcPr>
          <w:p w14:paraId="369DA0A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828F5D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66D2AB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150CFCB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E469A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5A67F7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F74801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3631B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C2A42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C4AA83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7238F9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A4825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CE353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4 540 </w:t>
            </w:r>
            <w:hyperlink w:anchor="P2268" w:history="1">
              <w:r w:rsidRPr="00C96E7B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573" w:type="dxa"/>
          </w:tcPr>
          <w:p w14:paraId="47FCD4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96C4DD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4 540 </w:t>
            </w:r>
            <w:hyperlink w:anchor="P2268" w:history="1">
              <w:r w:rsidRPr="00C96E7B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286" w:type="dxa"/>
          </w:tcPr>
          <w:p w14:paraId="5AF2878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545DA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3D94AA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12 515,0</w:t>
            </w:r>
          </w:p>
        </w:tc>
      </w:tr>
      <w:tr w:rsidR="00C96E7B" w:rsidRPr="00C96E7B" w14:paraId="642762EF" w14:textId="77777777" w:rsidTr="00C96E7B">
        <w:trPr>
          <w:gridAfter w:val="1"/>
          <w:wAfter w:w="14" w:type="dxa"/>
          <w:trHeight w:val="272"/>
        </w:trPr>
        <w:tc>
          <w:tcPr>
            <w:tcW w:w="425" w:type="dxa"/>
          </w:tcPr>
          <w:p w14:paraId="4763FF0D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623C652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задаче 5:</w:t>
            </w:r>
          </w:p>
        </w:tc>
        <w:tc>
          <w:tcPr>
            <w:tcW w:w="778" w:type="dxa"/>
          </w:tcPr>
          <w:p w14:paraId="42012AF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41D9F622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61C45D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3 575,0</w:t>
            </w:r>
          </w:p>
        </w:tc>
        <w:tc>
          <w:tcPr>
            <w:tcW w:w="716" w:type="dxa"/>
          </w:tcPr>
          <w:p w14:paraId="453962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1 723,0</w:t>
            </w:r>
          </w:p>
        </w:tc>
        <w:tc>
          <w:tcPr>
            <w:tcW w:w="429" w:type="dxa"/>
          </w:tcPr>
          <w:p w14:paraId="4596A9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1 852,0</w:t>
            </w:r>
          </w:p>
        </w:tc>
        <w:tc>
          <w:tcPr>
            <w:tcW w:w="429" w:type="dxa"/>
          </w:tcPr>
          <w:p w14:paraId="3FEA97D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5CFDFE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2CDA8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4 400,0</w:t>
            </w:r>
          </w:p>
        </w:tc>
        <w:tc>
          <w:tcPr>
            <w:tcW w:w="717" w:type="dxa"/>
          </w:tcPr>
          <w:p w14:paraId="16B647E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1 721,0</w:t>
            </w:r>
          </w:p>
        </w:tc>
        <w:tc>
          <w:tcPr>
            <w:tcW w:w="430" w:type="dxa"/>
          </w:tcPr>
          <w:p w14:paraId="69F1690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2 679,0</w:t>
            </w:r>
          </w:p>
        </w:tc>
        <w:tc>
          <w:tcPr>
            <w:tcW w:w="431" w:type="dxa"/>
          </w:tcPr>
          <w:p w14:paraId="6D57BC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59D68F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1745310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475C2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4B8C7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FD5BC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59EB1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3FA23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E2524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1EAE69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B9CE07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C5BCBC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8A5AB5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4 540 </w:t>
            </w:r>
            <w:hyperlink w:anchor="P2268" w:history="1">
              <w:r w:rsidRPr="00C96E7B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573" w:type="dxa"/>
          </w:tcPr>
          <w:p w14:paraId="46AB3A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1E440D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4 540 </w:t>
            </w:r>
            <w:hyperlink w:anchor="P2268" w:history="1">
              <w:r w:rsidRPr="00C96E7B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286" w:type="dxa"/>
          </w:tcPr>
          <w:p w14:paraId="1C9961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32C6E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1A9F164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12 515,0</w:t>
            </w:r>
          </w:p>
        </w:tc>
      </w:tr>
      <w:tr w:rsidR="00C96E7B" w:rsidRPr="00C96E7B" w14:paraId="0C471D8D" w14:textId="77777777" w:rsidTr="00C96E7B">
        <w:trPr>
          <w:trHeight w:val="136"/>
        </w:trPr>
        <w:tc>
          <w:tcPr>
            <w:tcW w:w="15778" w:type="dxa"/>
            <w:gridSpan w:val="31"/>
          </w:tcPr>
          <w:p w14:paraId="560B584B" w14:textId="77777777" w:rsidR="009556FE" w:rsidRPr="00C96E7B" w:rsidRDefault="009556FE" w:rsidP="00C96E7B">
            <w:pPr>
              <w:pStyle w:val="ConsPlusNormal"/>
              <w:ind w:right="-142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Задача 6. Проведение санитарной очистки территорий общего пользования городского округа Тольятти</w:t>
            </w:r>
          </w:p>
        </w:tc>
      </w:tr>
      <w:tr w:rsidR="00C96E7B" w:rsidRPr="00C96E7B" w14:paraId="7305E479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1F4557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797" w:type="dxa"/>
            <w:vMerge w:val="restart"/>
          </w:tcPr>
          <w:p w14:paraId="4242780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Обращение с твердыми коммунальными отходами, содержание контейнерных площадок</w:t>
            </w:r>
          </w:p>
        </w:tc>
        <w:tc>
          <w:tcPr>
            <w:tcW w:w="778" w:type="dxa"/>
          </w:tcPr>
          <w:p w14:paraId="0B042E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3A6BD7E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2020 - 2024</w:t>
            </w:r>
          </w:p>
        </w:tc>
        <w:tc>
          <w:tcPr>
            <w:tcW w:w="716" w:type="dxa"/>
          </w:tcPr>
          <w:p w14:paraId="5645855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7 262,0</w:t>
            </w:r>
          </w:p>
        </w:tc>
        <w:tc>
          <w:tcPr>
            <w:tcW w:w="716" w:type="dxa"/>
          </w:tcPr>
          <w:p w14:paraId="44183F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7 262,0</w:t>
            </w:r>
          </w:p>
        </w:tc>
        <w:tc>
          <w:tcPr>
            <w:tcW w:w="429" w:type="dxa"/>
          </w:tcPr>
          <w:p w14:paraId="713D92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22510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2ECEA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5E077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717" w:type="dxa"/>
          </w:tcPr>
          <w:p w14:paraId="5F43D1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430" w:type="dxa"/>
          </w:tcPr>
          <w:p w14:paraId="47D30DD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6C6CF7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410EFD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8CD605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573" w:type="dxa"/>
          </w:tcPr>
          <w:p w14:paraId="29F50E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430" w:type="dxa"/>
          </w:tcPr>
          <w:p w14:paraId="3939D6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AE33D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AB8832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38C08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573" w:type="dxa"/>
          </w:tcPr>
          <w:p w14:paraId="7E37526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430" w:type="dxa"/>
          </w:tcPr>
          <w:p w14:paraId="2B6253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61BD48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4B634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7D199D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3 970,0</w:t>
            </w:r>
          </w:p>
        </w:tc>
        <w:tc>
          <w:tcPr>
            <w:tcW w:w="573" w:type="dxa"/>
          </w:tcPr>
          <w:p w14:paraId="5AC1C7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3 970,0</w:t>
            </w:r>
          </w:p>
        </w:tc>
        <w:tc>
          <w:tcPr>
            <w:tcW w:w="430" w:type="dxa"/>
          </w:tcPr>
          <w:p w14:paraId="5711CC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0E43D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F0D431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AD2C61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20 232,0</w:t>
            </w:r>
          </w:p>
        </w:tc>
      </w:tr>
      <w:tr w:rsidR="00C96E7B" w:rsidRPr="00C96E7B" w14:paraId="2558B3E4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/>
          </w:tcPr>
          <w:p w14:paraId="441AF5C9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5953F55D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04F8C6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56DE55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2020 - 2022</w:t>
            </w:r>
          </w:p>
        </w:tc>
        <w:tc>
          <w:tcPr>
            <w:tcW w:w="716" w:type="dxa"/>
          </w:tcPr>
          <w:p w14:paraId="2A7630B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78,0</w:t>
            </w:r>
          </w:p>
        </w:tc>
        <w:tc>
          <w:tcPr>
            <w:tcW w:w="716" w:type="dxa"/>
          </w:tcPr>
          <w:p w14:paraId="133855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78,0</w:t>
            </w:r>
          </w:p>
        </w:tc>
        <w:tc>
          <w:tcPr>
            <w:tcW w:w="429" w:type="dxa"/>
          </w:tcPr>
          <w:p w14:paraId="7328274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67825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A42092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2658BC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717" w:type="dxa"/>
          </w:tcPr>
          <w:p w14:paraId="4CB0727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30" w:type="dxa"/>
          </w:tcPr>
          <w:p w14:paraId="28240DE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A364C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020E4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68E31AB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258,0</w:t>
            </w:r>
          </w:p>
        </w:tc>
        <w:tc>
          <w:tcPr>
            <w:tcW w:w="573" w:type="dxa"/>
          </w:tcPr>
          <w:p w14:paraId="6B85AA6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258,0</w:t>
            </w:r>
          </w:p>
        </w:tc>
        <w:tc>
          <w:tcPr>
            <w:tcW w:w="430" w:type="dxa"/>
          </w:tcPr>
          <w:p w14:paraId="01E771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6FE44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038604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475C79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258,0</w:t>
            </w:r>
          </w:p>
        </w:tc>
        <w:tc>
          <w:tcPr>
            <w:tcW w:w="573" w:type="dxa"/>
          </w:tcPr>
          <w:p w14:paraId="41B808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258,0</w:t>
            </w:r>
          </w:p>
        </w:tc>
        <w:tc>
          <w:tcPr>
            <w:tcW w:w="430" w:type="dxa"/>
          </w:tcPr>
          <w:p w14:paraId="4C1CAF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37685D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4F933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72EA1F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73086A9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4EE89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E0BF81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C3A1B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C4B07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854,0</w:t>
            </w:r>
          </w:p>
        </w:tc>
      </w:tr>
      <w:tr w:rsidR="00C96E7B" w:rsidRPr="00C96E7B" w14:paraId="4B426B14" w14:textId="77777777" w:rsidTr="00C96E7B">
        <w:trPr>
          <w:gridAfter w:val="1"/>
          <w:wAfter w:w="14" w:type="dxa"/>
          <w:trHeight w:val="285"/>
        </w:trPr>
        <w:tc>
          <w:tcPr>
            <w:tcW w:w="425" w:type="dxa"/>
          </w:tcPr>
          <w:p w14:paraId="56F9F5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6.2</w:t>
            </w:r>
          </w:p>
        </w:tc>
        <w:tc>
          <w:tcPr>
            <w:tcW w:w="797" w:type="dxa"/>
          </w:tcPr>
          <w:p w14:paraId="4E45D755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Захоронение смета</w:t>
            </w:r>
          </w:p>
        </w:tc>
        <w:tc>
          <w:tcPr>
            <w:tcW w:w="778" w:type="dxa"/>
          </w:tcPr>
          <w:p w14:paraId="6862B1B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2D48B18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2020 - 2022</w:t>
            </w:r>
          </w:p>
        </w:tc>
        <w:tc>
          <w:tcPr>
            <w:tcW w:w="716" w:type="dxa"/>
          </w:tcPr>
          <w:p w14:paraId="58CEEE5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550,0</w:t>
            </w:r>
          </w:p>
        </w:tc>
        <w:tc>
          <w:tcPr>
            <w:tcW w:w="716" w:type="dxa"/>
          </w:tcPr>
          <w:p w14:paraId="159A74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550,0</w:t>
            </w:r>
          </w:p>
        </w:tc>
        <w:tc>
          <w:tcPr>
            <w:tcW w:w="429" w:type="dxa"/>
          </w:tcPr>
          <w:p w14:paraId="61686D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E4D9C5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273E33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2E089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6B0AA90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302DC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FCE9F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4DB3E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9F91C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74B9B6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39628D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2A8865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63746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618EBC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BD01A8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997946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724EC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E9527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B0757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3AF75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D3AE2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717BF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529B05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B5F1F5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550,0</w:t>
            </w:r>
          </w:p>
        </w:tc>
      </w:tr>
      <w:tr w:rsidR="00C96E7B" w:rsidRPr="00C96E7B" w14:paraId="436C35A6" w14:textId="77777777" w:rsidTr="00C96E7B">
        <w:trPr>
          <w:gridAfter w:val="1"/>
          <w:wAfter w:w="14" w:type="dxa"/>
          <w:trHeight w:val="408"/>
        </w:trPr>
        <w:tc>
          <w:tcPr>
            <w:tcW w:w="425" w:type="dxa"/>
          </w:tcPr>
          <w:p w14:paraId="4E12BE9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6.3</w:t>
            </w:r>
          </w:p>
        </w:tc>
        <w:tc>
          <w:tcPr>
            <w:tcW w:w="797" w:type="dxa"/>
          </w:tcPr>
          <w:p w14:paraId="4027CA3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Транспортные услуги по вывозу смета</w:t>
            </w:r>
          </w:p>
        </w:tc>
        <w:tc>
          <w:tcPr>
            <w:tcW w:w="778" w:type="dxa"/>
          </w:tcPr>
          <w:p w14:paraId="5186058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1D902DC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2020 - 2022</w:t>
            </w:r>
          </w:p>
        </w:tc>
        <w:tc>
          <w:tcPr>
            <w:tcW w:w="716" w:type="dxa"/>
          </w:tcPr>
          <w:p w14:paraId="3F38AAD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577,0</w:t>
            </w:r>
          </w:p>
        </w:tc>
        <w:tc>
          <w:tcPr>
            <w:tcW w:w="716" w:type="dxa"/>
          </w:tcPr>
          <w:p w14:paraId="7BFEF6D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577,0</w:t>
            </w:r>
          </w:p>
        </w:tc>
        <w:tc>
          <w:tcPr>
            <w:tcW w:w="429" w:type="dxa"/>
          </w:tcPr>
          <w:p w14:paraId="7F51405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B1D60E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11C6DE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1AB09F2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620,0</w:t>
            </w:r>
          </w:p>
        </w:tc>
        <w:tc>
          <w:tcPr>
            <w:tcW w:w="717" w:type="dxa"/>
          </w:tcPr>
          <w:p w14:paraId="04D6F8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620,0</w:t>
            </w:r>
          </w:p>
        </w:tc>
        <w:tc>
          <w:tcPr>
            <w:tcW w:w="430" w:type="dxa"/>
          </w:tcPr>
          <w:p w14:paraId="45FCDC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0B52C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165A7B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3DEBA7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620,0</w:t>
            </w:r>
          </w:p>
        </w:tc>
        <w:tc>
          <w:tcPr>
            <w:tcW w:w="573" w:type="dxa"/>
          </w:tcPr>
          <w:p w14:paraId="12A361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620,0</w:t>
            </w:r>
          </w:p>
        </w:tc>
        <w:tc>
          <w:tcPr>
            <w:tcW w:w="430" w:type="dxa"/>
          </w:tcPr>
          <w:p w14:paraId="20CE63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8DB28E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ABDD2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F483B1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620,0</w:t>
            </w:r>
          </w:p>
        </w:tc>
        <w:tc>
          <w:tcPr>
            <w:tcW w:w="573" w:type="dxa"/>
          </w:tcPr>
          <w:p w14:paraId="710FF8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620,0</w:t>
            </w:r>
          </w:p>
        </w:tc>
        <w:tc>
          <w:tcPr>
            <w:tcW w:w="430" w:type="dxa"/>
          </w:tcPr>
          <w:p w14:paraId="0CBC95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9AECBB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1C9397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FAD6C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B22C3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FBD05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7187F9E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88AF1E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556FF73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2 437,0</w:t>
            </w:r>
          </w:p>
        </w:tc>
      </w:tr>
      <w:tr w:rsidR="00C96E7B" w:rsidRPr="00C96E7B" w14:paraId="2BAFA280" w14:textId="77777777" w:rsidTr="00C96E7B">
        <w:trPr>
          <w:gridAfter w:val="1"/>
          <w:wAfter w:w="14" w:type="dxa"/>
          <w:trHeight w:val="965"/>
        </w:trPr>
        <w:tc>
          <w:tcPr>
            <w:tcW w:w="425" w:type="dxa"/>
          </w:tcPr>
          <w:p w14:paraId="295309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6.4</w:t>
            </w:r>
          </w:p>
        </w:tc>
        <w:tc>
          <w:tcPr>
            <w:tcW w:w="797" w:type="dxa"/>
          </w:tcPr>
          <w:p w14:paraId="719BB38A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Освобождение земельных участков и благоустройство после сноса (демонтаж сооружений)</w:t>
            </w:r>
          </w:p>
        </w:tc>
        <w:tc>
          <w:tcPr>
            <w:tcW w:w="778" w:type="dxa"/>
          </w:tcPr>
          <w:p w14:paraId="7D43A5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 (МБУ "Зеленстрой")</w:t>
            </w:r>
          </w:p>
        </w:tc>
        <w:tc>
          <w:tcPr>
            <w:tcW w:w="572" w:type="dxa"/>
          </w:tcPr>
          <w:p w14:paraId="272391E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1AA1F2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1 703,5</w:t>
            </w:r>
          </w:p>
        </w:tc>
        <w:tc>
          <w:tcPr>
            <w:tcW w:w="716" w:type="dxa"/>
          </w:tcPr>
          <w:p w14:paraId="51F294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1 703,5</w:t>
            </w:r>
          </w:p>
        </w:tc>
        <w:tc>
          <w:tcPr>
            <w:tcW w:w="429" w:type="dxa"/>
          </w:tcPr>
          <w:p w14:paraId="622DF64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184EB16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DF8968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4B4B3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1 700,0</w:t>
            </w:r>
          </w:p>
        </w:tc>
        <w:tc>
          <w:tcPr>
            <w:tcW w:w="717" w:type="dxa"/>
          </w:tcPr>
          <w:p w14:paraId="0348E84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1 700,0</w:t>
            </w:r>
          </w:p>
        </w:tc>
        <w:tc>
          <w:tcPr>
            <w:tcW w:w="430" w:type="dxa"/>
          </w:tcPr>
          <w:p w14:paraId="1F02FBB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07EE6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F4CAAB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2B3ECD9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606,0</w:t>
            </w:r>
          </w:p>
        </w:tc>
        <w:tc>
          <w:tcPr>
            <w:tcW w:w="573" w:type="dxa"/>
          </w:tcPr>
          <w:p w14:paraId="23628E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606,0</w:t>
            </w:r>
          </w:p>
        </w:tc>
        <w:tc>
          <w:tcPr>
            <w:tcW w:w="430" w:type="dxa"/>
          </w:tcPr>
          <w:p w14:paraId="1712B9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45E5B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2D9323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16805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606,0</w:t>
            </w:r>
          </w:p>
        </w:tc>
        <w:tc>
          <w:tcPr>
            <w:tcW w:w="573" w:type="dxa"/>
          </w:tcPr>
          <w:p w14:paraId="5EAACF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606,0</w:t>
            </w:r>
          </w:p>
        </w:tc>
        <w:tc>
          <w:tcPr>
            <w:tcW w:w="430" w:type="dxa"/>
          </w:tcPr>
          <w:p w14:paraId="59D4948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B531B9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E5574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3F69D30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9D0DC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CA70B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F7550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2AFDFC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3028E39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4 615,5</w:t>
            </w:r>
          </w:p>
        </w:tc>
      </w:tr>
      <w:tr w:rsidR="00C96E7B" w:rsidRPr="00C96E7B" w14:paraId="063D8DE2" w14:textId="77777777" w:rsidTr="00C96E7B">
        <w:trPr>
          <w:gridAfter w:val="1"/>
          <w:wAfter w:w="14" w:type="dxa"/>
          <w:trHeight w:val="245"/>
        </w:trPr>
        <w:tc>
          <w:tcPr>
            <w:tcW w:w="425" w:type="dxa"/>
            <w:vMerge w:val="restart"/>
          </w:tcPr>
          <w:p w14:paraId="0BF9CB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6.5</w:t>
            </w:r>
          </w:p>
        </w:tc>
        <w:tc>
          <w:tcPr>
            <w:tcW w:w="797" w:type="dxa"/>
            <w:vMerge w:val="restart"/>
          </w:tcPr>
          <w:p w14:paraId="08EEFD80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Приобретение мусоросборников, предназначенных для складирования ТКО</w:t>
            </w:r>
          </w:p>
        </w:tc>
        <w:tc>
          <w:tcPr>
            <w:tcW w:w="778" w:type="dxa"/>
          </w:tcPr>
          <w:p w14:paraId="537FDA2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ДГХ</w:t>
            </w:r>
          </w:p>
        </w:tc>
        <w:tc>
          <w:tcPr>
            <w:tcW w:w="572" w:type="dxa"/>
          </w:tcPr>
          <w:p w14:paraId="6AE230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16" w:type="dxa"/>
          </w:tcPr>
          <w:p w14:paraId="026174F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73,0</w:t>
            </w:r>
          </w:p>
        </w:tc>
        <w:tc>
          <w:tcPr>
            <w:tcW w:w="716" w:type="dxa"/>
          </w:tcPr>
          <w:p w14:paraId="6FD11BA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9" w:type="dxa"/>
          </w:tcPr>
          <w:p w14:paraId="441E62B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69,0</w:t>
            </w:r>
          </w:p>
        </w:tc>
        <w:tc>
          <w:tcPr>
            <w:tcW w:w="429" w:type="dxa"/>
          </w:tcPr>
          <w:p w14:paraId="5CBD9B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104B22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C347F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6511132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B1802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32F56B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0A1DD2A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3527A21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C82407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BF1107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A10A3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B6701B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19BAE60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217C57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4FED95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FE4D58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8E00CE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665C05F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735D74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34B2CF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5607D65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5B5C72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9A6FCD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73,0</w:t>
            </w:r>
          </w:p>
        </w:tc>
      </w:tr>
      <w:tr w:rsidR="00C96E7B" w:rsidRPr="00C96E7B" w14:paraId="0EBEA3D3" w14:textId="77777777" w:rsidTr="00C96E7B">
        <w:trPr>
          <w:gridAfter w:val="1"/>
          <w:wAfter w:w="14" w:type="dxa"/>
          <w:trHeight w:val="1046"/>
        </w:trPr>
        <w:tc>
          <w:tcPr>
            <w:tcW w:w="425" w:type="dxa"/>
            <w:vMerge/>
          </w:tcPr>
          <w:p w14:paraId="0278D42C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707050E2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1FDBD11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ДК</w:t>
            </w:r>
          </w:p>
        </w:tc>
        <w:tc>
          <w:tcPr>
            <w:tcW w:w="572" w:type="dxa"/>
          </w:tcPr>
          <w:p w14:paraId="4EF1017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(оплата принятых в 2019 г. обязательств)</w:t>
            </w:r>
          </w:p>
        </w:tc>
        <w:tc>
          <w:tcPr>
            <w:tcW w:w="716" w:type="dxa"/>
          </w:tcPr>
          <w:p w14:paraId="0ED165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227,1</w:t>
            </w:r>
          </w:p>
        </w:tc>
        <w:tc>
          <w:tcPr>
            <w:tcW w:w="716" w:type="dxa"/>
          </w:tcPr>
          <w:p w14:paraId="121EA07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3BFF52B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227,1</w:t>
            </w:r>
          </w:p>
        </w:tc>
        <w:tc>
          <w:tcPr>
            <w:tcW w:w="429" w:type="dxa"/>
          </w:tcPr>
          <w:p w14:paraId="4D1533F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1782D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A85CB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39D1BDB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E68134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9B8B06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7D5389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8D9598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154C7FC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2CE2F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AEE51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13B558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2F0655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211C43E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4662C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EC2D87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3F828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23772E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440A4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EE7F18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232A6A7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D43329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05F7CEA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227,1</w:t>
            </w:r>
          </w:p>
        </w:tc>
      </w:tr>
      <w:tr w:rsidR="00C96E7B" w:rsidRPr="00C96E7B" w14:paraId="72A73182" w14:textId="77777777" w:rsidTr="00C96E7B">
        <w:trPr>
          <w:gridAfter w:val="1"/>
          <w:wAfter w:w="14" w:type="dxa"/>
          <w:trHeight w:val="1032"/>
        </w:trPr>
        <w:tc>
          <w:tcPr>
            <w:tcW w:w="425" w:type="dxa"/>
            <w:vMerge/>
          </w:tcPr>
          <w:p w14:paraId="429F8502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7CBE6FC5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30D2D4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</w:p>
        </w:tc>
        <w:tc>
          <w:tcPr>
            <w:tcW w:w="572" w:type="dxa"/>
          </w:tcPr>
          <w:p w14:paraId="233A76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(оплата принятых в 2019 г. обязательств)</w:t>
            </w:r>
          </w:p>
        </w:tc>
        <w:tc>
          <w:tcPr>
            <w:tcW w:w="716" w:type="dxa"/>
          </w:tcPr>
          <w:p w14:paraId="14D7041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383,2</w:t>
            </w:r>
          </w:p>
        </w:tc>
        <w:tc>
          <w:tcPr>
            <w:tcW w:w="716" w:type="dxa"/>
          </w:tcPr>
          <w:p w14:paraId="17C4987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C1A94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383,2</w:t>
            </w:r>
          </w:p>
        </w:tc>
        <w:tc>
          <w:tcPr>
            <w:tcW w:w="429" w:type="dxa"/>
          </w:tcPr>
          <w:p w14:paraId="52BB241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064012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78E53D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3A3280E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E88AB3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C1D096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0FEF6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03CF80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6E0382D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7BEBC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B594B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7BC2D8C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D042D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2453740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3096FE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BA4783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FA50B8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59B83EA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C48EC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4B632E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3CCB12C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59CD7E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D1390C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383,2</w:t>
            </w:r>
          </w:p>
        </w:tc>
      </w:tr>
      <w:tr w:rsidR="00C96E7B" w:rsidRPr="00C96E7B" w14:paraId="2BD4688A" w14:textId="77777777" w:rsidTr="00C96E7B">
        <w:trPr>
          <w:gridAfter w:val="1"/>
          <w:wAfter w:w="14" w:type="dxa"/>
          <w:trHeight w:val="937"/>
        </w:trPr>
        <w:tc>
          <w:tcPr>
            <w:tcW w:w="425" w:type="dxa"/>
            <w:vMerge/>
          </w:tcPr>
          <w:p w14:paraId="1323400A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vMerge/>
          </w:tcPr>
          <w:p w14:paraId="4A5C8431" w14:textId="77777777" w:rsidR="009556FE" w:rsidRPr="00C96E7B" w:rsidRDefault="009556FE" w:rsidP="00C96E7B">
            <w:pPr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</w:tcPr>
          <w:p w14:paraId="5A482D5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УФиС</w:t>
            </w:r>
            <w:proofErr w:type="spellEnd"/>
          </w:p>
        </w:tc>
        <w:tc>
          <w:tcPr>
            <w:tcW w:w="572" w:type="dxa"/>
          </w:tcPr>
          <w:p w14:paraId="1E00E8E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2020 (оплата принятых в 2019 г. обязательств)</w:t>
            </w:r>
          </w:p>
        </w:tc>
        <w:tc>
          <w:tcPr>
            <w:tcW w:w="716" w:type="dxa"/>
          </w:tcPr>
          <w:p w14:paraId="23F4C96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176,1</w:t>
            </w:r>
          </w:p>
        </w:tc>
        <w:tc>
          <w:tcPr>
            <w:tcW w:w="716" w:type="dxa"/>
          </w:tcPr>
          <w:p w14:paraId="00DE5C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6D96AC9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176,1</w:t>
            </w:r>
          </w:p>
        </w:tc>
        <w:tc>
          <w:tcPr>
            <w:tcW w:w="429" w:type="dxa"/>
          </w:tcPr>
          <w:p w14:paraId="486829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F0150C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5084FEE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193362C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361EA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E609CE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B712A3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F6DF61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1887D13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D70F4A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16793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5D990CD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38F83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3AB2F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95B67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293EF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06207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BD6BAC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67C8608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D2BD4A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58A4B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57ACF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5370DCD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176,1</w:t>
            </w:r>
          </w:p>
        </w:tc>
      </w:tr>
      <w:tr w:rsidR="00C96E7B" w:rsidRPr="00C96E7B" w14:paraId="415C1427" w14:textId="77777777" w:rsidTr="00C96E7B">
        <w:trPr>
          <w:gridAfter w:val="1"/>
          <w:wAfter w:w="14" w:type="dxa"/>
          <w:trHeight w:val="829"/>
        </w:trPr>
        <w:tc>
          <w:tcPr>
            <w:tcW w:w="425" w:type="dxa"/>
          </w:tcPr>
          <w:p w14:paraId="0EBB4077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40A4CFE6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задаче 6 без учета оплаты ранее принятых обязательств:</w:t>
            </w:r>
          </w:p>
        </w:tc>
        <w:tc>
          <w:tcPr>
            <w:tcW w:w="778" w:type="dxa"/>
          </w:tcPr>
          <w:p w14:paraId="0DC88D04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61D6797D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7BFFA29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10 243,5</w:t>
            </w:r>
          </w:p>
        </w:tc>
        <w:tc>
          <w:tcPr>
            <w:tcW w:w="716" w:type="dxa"/>
          </w:tcPr>
          <w:p w14:paraId="190DC0E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10 174,5</w:t>
            </w:r>
          </w:p>
        </w:tc>
        <w:tc>
          <w:tcPr>
            <w:tcW w:w="429" w:type="dxa"/>
          </w:tcPr>
          <w:p w14:paraId="3FADC7A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69,0</w:t>
            </w:r>
          </w:p>
        </w:tc>
        <w:tc>
          <w:tcPr>
            <w:tcW w:w="429" w:type="dxa"/>
          </w:tcPr>
          <w:p w14:paraId="08D1A0A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D0BC1C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771533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5 580,0</w:t>
            </w:r>
          </w:p>
        </w:tc>
        <w:tc>
          <w:tcPr>
            <w:tcW w:w="717" w:type="dxa"/>
          </w:tcPr>
          <w:p w14:paraId="0354521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5 580,0</w:t>
            </w:r>
          </w:p>
        </w:tc>
        <w:tc>
          <w:tcPr>
            <w:tcW w:w="430" w:type="dxa"/>
          </w:tcPr>
          <w:p w14:paraId="54DD0F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FAE12F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41B9A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1F96C6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4 484,0</w:t>
            </w:r>
          </w:p>
        </w:tc>
        <w:tc>
          <w:tcPr>
            <w:tcW w:w="573" w:type="dxa"/>
          </w:tcPr>
          <w:p w14:paraId="58BFAAF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4 484,0</w:t>
            </w:r>
          </w:p>
        </w:tc>
        <w:tc>
          <w:tcPr>
            <w:tcW w:w="430" w:type="dxa"/>
          </w:tcPr>
          <w:p w14:paraId="4C0F9F6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E62133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3873F8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569CFA2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4 484,0</w:t>
            </w:r>
          </w:p>
        </w:tc>
        <w:tc>
          <w:tcPr>
            <w:tcW w:w="573" w:type="dxa"/>
          </w:tcPr>
          <w:p w14:paraId="5F34A6E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4 484,0</w:t>
            </w:r>
          </w:p>
        </w:tc>
        <w:tc>
          <w:tcPr>
            <w:tcW w:w="430" w:type="dxa"/>
          </w:tcPr>
          <w:p w14:paraId="01F3700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31E091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24FD94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C4F576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3 970,0</w:t>
            </w:r>
          </w:p>
        </w:tc>
        <w:tc>
          <w:tcPr>
            <w:tcW w:w="573" w:type="dxa"/>
          </w:tcPr>
          <w:p w14:paraId="7AD9DA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3 970,0</w:t>
            </w:r>
          </w:p>
        </w:tc>
        <w:tc>
          <w:tcPr>
            <w:tcW w:w="430" w:type="dxa"/>
          </w:tcPr>
          <w:p w14:paraId="1296811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32E275D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4CEAA7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776D90E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28 761,5</w:t>
            </w:r>
          </w:p>
        </w:tc>
      </w:tr>
      <w:tr w:rsidR="00C96E7B" w:rsidRPr="00C96E7B" w14:paraId="7CEFC079" w14:textId="77777777" w:rsidTr="00C96E7B">
        <w:trPr>
          <w:gridAfter w:val="1"/>
          <w:wAfter w:w="14" w:type="dxa"/>
          <w:trHeight w:val="543"/>
        </w:trPr>
        <w:tc>
          <w:tcPr>
            <w:tcW w:w="425" w:type="dxa"/>
          </w:tcPr>
          <w:p w14:paraId="047E054C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719DE203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Оплата ранее принятых обязательств по задаче 6:</w:t>
            </w:r>
          </w:p>
        </w:tc>
        <w:tc>
          <w:tcPr>
            <w:tcW w:w="778" w:type="dxa"/>
          </w:tcPr>
          <w:p w14:paraId="50F49024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514A8314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329373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786,4</w:t>
            </w:r>
          </w:p>
        </w:tc>
        <w:tc>
          <w:tcPr>
            <w:tcW w:w="716" w:type="dxa"/>
          </w:tcPr>
          <w:p w14:paraId="5DC1E7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72E11E2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786,4</w:t>
            </w:r>
          </w:p>
        </w:tc>
        <w:tc>
          <w:tcPr>
            <w:tcW w:w="429" w:type="dxa"/>
          </w:tcPr>
          <w:p w14:paraId="414E9D4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FF38D6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3D8534A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3A421BB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52E6A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0B349A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691E4E2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4AA94C5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5BE2907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DCC8CB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B3FAC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64CBE6D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D64318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07CCFD4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E1E7D8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2C2052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784D491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47FADF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7E5B8A8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8DD72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027E40E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08C1A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59E68E5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786,4</w:t>
            </w:r>
          </w:p>
        </w:tc>
      </w:tr>
      <w:tr w:rsidR="00C96E7B" w:rsidRPr="00C96E7B" w14:paraId="5473131E" w14:textId="77777777" w:rsidTr="00C96E7B">
        <w:trPr>
          <w:gridAfter w:val="1"/>
          <w:wAfter w:w="14" w:type="dxa"/>
          <w:trHeight w:val="829"/>
        </w:trPr>
        <w:tc>
          <w:tcPr>
            <w:tcW w:w="425" w:type="dxa"/>
          </w:tcPr>
          <w:p w14:paraId="14B7E17D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6D5231E1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Программе без учета оплаты ранее принятых обязательств:</w:t>
            </w:r>
          </w:p>
        </w:tc>
        <w:tc>
          <w:tcPr>
            <w:tcW w:w="778" w:type="dxa"/>
          </w:tcPr>
          <w:p w14:paraId="05506AC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791DB081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03093F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396 163,0</w:t>
            </w:r>
          </w:p>
        </w:tc>
        <w:tc>
          <w:tcPr>
            <w:tcW w:w="716" w:type="dxa"/>
          </w:tcPr>
          <w:p w14:paraId="14C2997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388 653,0</w:t>
            </w:r>
          </w:p>
        </w:tc>
        <w:tc>
          <w:tcPr>
            <w:tcW w:w="429" w:type="dxa"/>
          </w:tcPr>
          <w:p w14:paraId="088692D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7 510,0</w:t>
            </w:r>
          </w:p>
        </w:tc>
        <w:tc>
          <w:tcPr>
            <w:tcW w:w="429" w:type="dxa"/>
          </w:tcPr>
          <w:p w14:paraId="2DBB674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09767C6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218EE17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421 547,0</w:t>
            </w:r>
          </w:p>
        </w:tc>
        <w:tc>
          <w:tcPr>
            <w:tcW w:w="717" w:type="dxa"/>
          </w:tcPr>
          <w:p w14:paraId="016D7E7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418 868,0</w:t>
            </w:r>
          </w:p>
        </w:tc>
        <w:tc>
          <w:tcPr>
            <w:tcW w:w="430" w:type="dxa"/>
          </w:tcPr>
          <w:p w14:paraId="609926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2 679,0</w:t>
            </w:r>
          </w:p>
        </w:tc>
        <w:tc>
          <w:tcPr>
            <w:tcW w:w="431" w:type="dxa"/>
          </w:tcPr>
          <w:p w14:paraId="6E6B6C9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A32B9F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77145CF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414 870,0</w:t>
            </w:r>
          </w:p>
        </w:tc>
        <w:tc>
          <w:tcPr>
            <w:tcW w:w="573" w:type="dxa"/>
          </w:tcPr>
          <w:p w14:paraId="633E76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414 870,0</w:t>
            </w:r>
          </w:p>
        </w:tc>
        <w:tc>
          <w:tcPr>
            <w:tcW w:w="430" w:type="dxa"/>
          </w:tcPr>
          <w:p w14:paraId="6E4944B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0BDCFCB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37D6C361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4512391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414 869,0</w:t>
            </w:r>
          </w:p>
        </w:tc>
        <w:tc>
          <w:tcPr>
            <w:tcW w:w="573" w:type="dxa"/>
          </w:tcPr>
          <w:p w14:paraId="6725849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414 869,0</w:t>
            </w:r>
          </w:p>
        </w:tc>
        <w:tc>
          <w:tcPr>
            <w:tcW w:w="430" w:type="dxa"/>
          </w:tcPr>
          <w:p w14:paraId="255D8A0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1083EB5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FE8D53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124903B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1 206 138,0</w:t>
            </w:r>
          </w:p>
        </w:tc>
        <w:tc>
          <w:tcPr>
            <w:tcW w:w="573" w:type="dxa"/>
          </w:tcPr>
          <w:p w14:paraId="162132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1 201 598,0</w:t>
            </w:r>
          </w:p>
        </w:tc>
        <w:tc>
          <w:tcPr>
            <w:tcW w:w="430" w:type="dxa"/>
          </w:tcPr>
          <w:p w14:paraId="128F550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4 540 </w:t>
            </w:r>
            <w:hyperlink w:anchor="P2268" w:history="1">
              <w:r w:rsidRPr="00C96E7B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286" w:type="dxa"/>
          </w:tcPr>
          <w:p w14:paraId="1FBE7FA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A332E4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488293F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2 853 587,0</w:t>
            </w:r>
          </w:p>
        </w:tc>
      </w:tr>
      <w:tr w:rsidR="00C96E7B" w:rsidRPr="00C96E7B" w14:paraId="1929FD4D" w14:textId="77777777" w:rsidTr="00C96E7B">
        <w:trPr>
          <w:gridAfter w:val="1"/>
          <w:wAfter w:w="14" w:type="dxa"/>
          <w:trHeight w:val="543"/>
        </w:trPr>
        <w:tc>
          <w:tcPr>
            <w:tcW w:w="425" w:type="dxa"/>
          </w:tcPr>
          <w:p w14:paraId="5DB13C11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735A2DA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Оплата ранее принятых обязательств по Программе:</w:t>
            </w:r>
          </w:p>
        </w:tc>
        <w:tc>
          <w:tcPr>
            <w:tcW w:w="778" w:type="dxa"/>
          </w:tcPr>
          <w:p w14:paraId="6596DCA0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679AC85B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380529E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786,4</w:t>
            </w:r>
          </w:p>
        </w:tc>
        <w:tc>
          <w:tcPr>
            <w:tcW w:w="716" w:type="dxa"/>
          </w:tcPr>
          <w:p w14:paraId="3925F49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9" w:type="dxa"/>
          </w:tcPr>
          <w:p w14:paraId="00240A2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786,4</w:t>
            </w:r>
          </w:p>
        </w:tc>
        <w:tc>
          <w:tcPr>
            <w:tcW w:w="429" w:type="dxa"/>
          </w:tcPr>
          <w:p w14:paraId="01A5A1A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4A385632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6E4F970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7" w:type="dxa"/>
          </w:tcPr>
          <w:p w14:paraId="7E6235B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8B4B56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7A11D1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2AE5FD4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54328B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322426A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2FEB12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82090E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464DF3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6CD50CC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4577A5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6AFE46C8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37EE504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4C8B9EA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352FA4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3" w:type="dxa"/>
          </w:tcPr>
          <w:p w14:paraId="4157A4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A5432A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6" w:type="dxa"/>
          </w:tcPr>
          <w:p w14:paraId="6B27C293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6F606B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60F7B00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786,4</w:t>
            </w:r>
          </w:p>
        </w:tc>
      </w:tr>
      <w:tr w:rsidR="00C96E7B" w:rsidRPr="00C96E7B" w14:paraId="4D3AD644" w14:textId="77777777" w:rsidTr="00C96E7B">
        <w:trPr>
          <w:gridAfter w:val="1"/>
          <w:wAfter w:w="14" w:type="dxa"/>
          <w:trHeight w:val="842"/>
        </w:trPr>
        <w:tc>
          <w:tcPr>
            <w:tcW w:w="425" w:type="dxa"/>
          </w:tcPr>
          <w:p w14:paraId="7AE7423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</w:tcPr>
          <w:p w14:paraId="14E54B79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Итого по Программе с учетом оплаты ранее принятых обязательств:</w:t>
            </w:r>
          </w:p>
        </w:tc>
        <w:tc>
          <w:tcPr>
            <w:tcW w:w="778" w:type="dxa"/>
          </w:tcPr>
          <w:p w14:paraId="3B8D19AE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14:paraId="2F1EEEF2" w14:textId="77777777" w:rsidR="009556FE" w:rsidRPr="00C96E7B" w:rsidRDefault="009556FE" w:rsidP="00C96E7B">
            <w:pPr>
              <w:pStyle w:val="ConsPlusNormal"/>
              <w:ind w:righ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</w:tcPr>
          <w:p w14:paraId="50C17F5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396 949,4</w:t>
            </w:r>
          </w:p>
        </w:tc>
        <w:tc>
          <w:tcPr>
            <w:tcW w:w="716" w:type="dxa"/>
          </w:tcPr>
          <w:p w14:paraId="2A4047F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388 653,0</w:t>
            </w:r>
          </w:p>
        </w:tc>
        <w:tc>
          <w:tcPr>
            <w:tcW w:w="429" w:type="dxa"/>
          </w:tcPr>
          <w:p w14:paraId="7F158A2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8 296,4</w:t>
            </w:r>
          </w:p>
        </w:tc>
        <w:tc>
          <w:tcPr>
            <w:tcW w:w="429" w:type="dxa"/>
          </w:tcPr>
          <w:p w14:paraId="7861AF3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568BC1E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6" w:type="dxa"/>
          </w:tcPr>
          <w:p w14:paraId="4A9A643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421 547,0</w:t>
            </w:r>
          </w:p>
        </w:tc>
        <w:tc>
          <w:tcPr>
            <w:tcW w:w="717" w:type="dxa"/>
          </w:tcPr>
          <w:p w14:paraId="2002FBF4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418 868,0</w:t>
            </w:r>
          </w:p>
        </w:tc>
        <w:tc>
          <w:tcPr>
            <w:tcW w:w="430" w:type="dxa"/>
          </w:tcPr>
          <w:p w14:paraId="2D888A0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2 679,0</w:t>
            </w:r>
          </w:p>
        </w:tc>
        <w:tc>
          <w:tcPr>
            <w:tcW w:w="431" w:type="dxa"/>
          </w:tcPr>
          <w:p w14:paraId="6A24AFF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04" w:type="dxa"/>
          </w:tcPr>
          <w:p w14:paraId="1C80A7F9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02" w:type="dxa"/>
          </w:tcPr>
          <w:p w14:paraId="0EB8C93C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414 870,0</w:t>
            </w:r>
          </w:p>
        </w:tc>
        <w:tc>
          <w:tcPr>
            <w:tcW w:w="573" w:type="dxa"/>
          </w:tcPr>
          <w:p w14:paraId="620CCB1A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414 870,0</w:t>
            </w:r>
          </w:p>
        </w:tc>
        <w:tc>
          <w:tcPr>
            <w:tcW w:w="430" w:type="dxa"/>
          </w:tcPr>
          <w:p w14:paraId="1FD8892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5112557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2" w:type="dxa"/>
          </w:tcPr>
          <w:p w14:paraId="4764935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2" w:type="dxa"/>
          </w:tcPr>
          <w:p w14:paraId="7875286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414 869,0</w:t>
            </w:r>
          </w:p>
        </w:tc>
        <w:tc>
          <w:tcPr>
            <w:tcW w:w="573" w:type="dxa"/>
          </w:tcPr>
          <w:p w14:paraId="419CC3CD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414 869,0</w:t>
            </w:r>
          </w:p>
        </w:tc>
        <w:tc>
          <w:tcPr>
            <w:tcW w:w="430" w:type="dxa"/>
          </w:tcPr>
          <w:p w14:paraId="3610600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2D4083C6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0" w:type="dxa"/>
          </w:tcPr>
          <w:p w14:paraId="1F0C023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6" w:type="dxa"/>
          </w:tcPr>
          <w:p w14:paraId="2ABEF105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1 206 138,0</w:t>
            </w:r>
          </w:p>
        </w:tc>
        <w:tc>
          <w:tcPr>
            <w:tcW w:w="573" w:type="dxa"/>
          </w:tcPr>
          <w:p w14:paraId="7A312740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1 201 598,0</w:t>
            </w:r>
          </w:p>
        </w:tc>
        <w:tc>
          <w:tcPr>
            <w:tcW w:w="430" w:type="dxa"/>
          </w:tcPr>
          <w:p w14:paraId="4ABBCBAB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 xml:space="preserve">4 540 </w:t>
            </w:r>
            <w:hyperlink w:anchor="P2268" w:history="1">
              <w:r w:rsidRPr="00C96E7B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286" w:type="dxa"/>
          </w:tcPr>
          <w:p w14:paraId="21813E0F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31" w:type="dxa"/>
          </w:tcPr>
          <w:p w14:paraId="76367E3E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74" w:type="dxa"/>
          </w:tcPr>
          <w:p w14:paraId="23960497" w14:textId="77777777" w:rsidR="009556FE" w:rsidRPr="00C96E7B" w:rsidRDefault="009556FE" w:rsidP="00C96E7B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E7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14:paraId="1AE72F37" w14:textId="77777777" w:rsidR="00C96E7B" w:rsidRPr="009556FE" w:rsidRDefault="00C96E7B" w:rsidP="00C9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0B0847" w14:textId="77777777" w:rsidR="00C96E7B" w:rsidRPr="009556FE" w:rsidRDefault="00C96E7B" w:rsidP="00C96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C496794" w14:textId="77777777" w:rsidR="00C96E7B" w:rsidRPr="009556FE" w:rsidRDefault="00C96E7B" w:rsidP="00C9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68"/>
      <w:bookmarkEnd w:id="4"/>
      <w:r w:rsidRPr="009556FE">
        <w:rPr>
          <w:rFonts w:ascii="Times New Roman" w:hAnsi="Times New Roman" w:cs="Times New Roman"/>
          <w:sz w:val="24"/>
          <w:szCs w:val="24"/>
        </w:rPr>
        <w:t>&lt;*&gt; Планируемые к поступлению средства областного бюджета.</w:t>
      </w:r>
    </w:p>
    <w:p w14:paraId="653ADE7F" w14:textId="77777777" w:rsidR="009556FE" w:rsidRPr="009556FE" w:rsidRDefault="009556FE" w:rsidP="00C96E7B">
      <w:pPr>
        <w:ind w:right="-142"/>
        <w:rPr>
          <w:rFonts w:ascii="Times New Roman" w:hAnsi="Times New Roman" w:cs="Times New Roman"/>
          <w:sz w:val="24"/>
          <w:szCs w:val="24"/>
        </w:rPr>
        <w:sectPr w:rsidR="009556FE" w:rsidRPr="009556FE" w:rsidSect="00C96E7B">
          <w:pgSz w:w="16838" w:h="11905" w:orient="landscape"/>
          <w:pgMar w:top="567" w:right="820" w:bottom="567" w:left="567" w:header="0" w:footer="0" w:gutter="0"/>
          <w:cols w:space="720"/>
        </w:sectPr>
      </w:pPr>
    </w:p>
    <w:p w14:paraId="06AECFD9" w14:textId="77777777" w:rsidR="009556FE" w:rsidRPr="009556FE" w:rsidRDefault="00955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7B685BA5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D90C266" w14:textId="77777777" w:rsidR="009556FE" w:rsidRPr="009556FE" w:rsidRDefault="00955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"Тольятти - чистый город на 2020 - 2024 годы"</w:t>
      </w:r>
    </w:p>
    <w:p w14:paraId="657EADD3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DF71B6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278"/>
      <w:bookmarkEnd w:id="5"/>
      <w:r w:rsidRPr="009556FE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14:paraId="621A28D5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РЕАЛИЗАЦИИ МУНИЦИПАЛЬНОЙ ПРОГРАММЫ "ТОЛЬЯТТИ - ЧИСТЫЙ ГОРОД</w:t>
      </w:r>
    </w:p>
    <w:p w14:paraId="209D6BCA" w14:textId="77777777" w:rsidR="009556FE" w:rsidRPr="009556FE" w:rsidRDefault="00955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НА 2020 - 2024 ГОДЫ"</w:t>
      </w:r>
    </w:p>
    <w:p w14:paraId="523CFA40" w14:textId="77777777" w:rsidR="009556FE" w:rsidRPr="009556FE" w:rsidRDefault="009556F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556FE" w:rsidRPr="009556FE" w14:paraId="2ABC33A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859493D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14:paraId="645B506C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8" w:history="1">
              <w:r w:rsidRPr="009556F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56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  <w:p w14:paraId="1E291FF8" w14:textId="77777777" w:rsidR="009556FE" w:rsidRPr="009556FE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FE">
              <w:rPr>
                <w:rFonts w:ascii="Times New Roman" w:hAnsi="Times New Roman" w:cs="Times New Roman"/>
                <w:sz w:val="24"/>
                <w:szCs w:val="24"/>
              </w:rPr>
              <w:t>Самарской области от 04.03.2021 N 1077-п/1)</w:t>
            </w:r>
          </w:p>
        </w:tc>
      </w:tr>
    </w:tbl>
    <w:p w14:paraId="111751BC" w14:textId="77777777" w:rsidR="009556FE" w:rsidRPr="009556FE" w:rsidRDefault="00955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2024"/>
        <w:gridCol w:w="2409"/>
        <w:gridCol w:w="835"/>
        <w:gridCol w:w="1304"/>
        <w:gridCol w:w="1417"/>
        <w:gridCol w:w="1361"/>
        <w:gridCol w:w="1474"/>
        <w:gridCol w:w="1474"/>
        <w:gridCol w:w="1361"/>
        <w:gridCol w:w="11"/>
      </w:tblGrid>
      <w:tr w:rsidR="009556FE" w:rsidRPr="00C96E7B" w14:paraId="4F2156B1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46A763A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24" w:type="dxa"/>
            <w:vMerge w:val="restart"/>
          </w:tcPr>
          <w:p w14:paraId="1EA5D22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2409" w:type="dxa"/>
            <w:vMerge w:val="restart"/>
          </w:tcPr>
          <w:p w14:paraId="5A7C2AF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Наименование показателей (индикаторов)</w:t>
            </w:r>
          </w:p>
        </w:tc>
        <w:tc>
          <w:tcPr>
            <w:tcW w:w="835" w:type="dxa"/>
            <w:vMerge w:val="restart"/>
          </w:tcPr>
          <w:p w14:paraId="6889F94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304" w:type="dxa"/>
            <w:vMerge w:val="restart"/>
          </w:tcPr>
          <w:p w14:paraId="102E3DE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7087" w:type="dxa"/>
            <w:gridSpan w:val="5"/>
          </w:tcPr>
          <w:p w14:paraId="590926C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Значение показателей (индикаторов) по годам</w:t>
            </w:r>
          </w:p>
        </w:tc>
      </w:tr>
      <w:tr w:rsidR="009556FE" w:rsidRPr="00C96E7B" w14:paraId="6CB1EDDD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4D079932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378CE549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344FE5B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14:paraId="78DEC4EB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15355FBD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68C9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361" w:type="dxa"/>
          </w:tcPr>
          <w:p w14:paraId="7F6C0F6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474" w:type="dxa"/>
          </w:tcPr>
          <w:p w14:paraId="6F99175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474" w:type="dxa"/>
          </w:tcPr>
          <w:p w14:paraId="5F20AAA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361" w:type="dxa"/>
          </w:tcPr>
          <w:p w14:paraId="0340EC3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2024 г.</w:t>
            </w:r>
          </w:p>
        </w:tc>
      </w:tr>
      <w:tr w:rsidR="009556FE" w:rsidRPr="00C96E7B" w14:paraId="2F1D2EF9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00FF1DD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24" w:type="dxa"/>
          </w:tcPr>
          <w:p w14:paraId="56298B5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14:paraId="12D268B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14:paraId="2D07DB9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14:paraId="2180290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14:paraId="4CB24D4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14:paraId="6F4B79E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14:paraId="3D9170D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4" w:type="dxa"/>
          </w:tcPr>
          <w:p w14:paraId="0FA27F6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1" w:type="dxa"/>
          </w:tcPr>
          <w:p w14:paraId="67FEA56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556FE" w:rsidRPr="00C96E7B" w14:paraId="4991F39A" w14:textId="77777777" w:rsidTr="00C96E7B">
        <w:tc>
          <w:tcPr>
            <w:tcW w:w="14335" w:type="dxa"/>
            <w:gridSpan w:val="11"/>
          </w:tcPr>
          <w:p w14:paraId="0D9FE146" w14:textId="77777777" w:rsidR="009556FE" w:rsidRPr="00C96E7B" w:rsidRDefault="009556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Цель. Обеспечение выполнения комплекса мероприятий по содержанию территории городского округа Тольятти, направленных на предупреждение потенциального экологического вреда, и обеспечение соответствия городских общественных пространств высоким стандартам качества городской среды</w:t>
            </w:r>
          </w:p>
        </w:tc>
      </w:tr>
      <w:tr w:rsidR="009556FE" w:rsidRPr="00C96E7B" w14:paraId="1B0C0FB9" w14:textId="77777777" w:rsidTr="00C96E7B">
        <w:tc>
          <w:tcPr>
            <w:tcW w:w="14335" w:type="dxa"/>
            <w:gridSpan w:val="11"/>
          </w:tcPr>
          <w:p w14:paraId="7F3B251F" w14:textId="77777777" w:rsidR="009556FE" w:rsidRPr="00C96E7B" w:rsidRDefault="009556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Задача 1. Содержание территорий общего пользования, комплексное содержание жилых кварталов и объектов озеленения городского округа Тольятти</w:t>
            </w:r>
          </w:p>
        </w:tc>
      </w:tr>
      <w:tr w:rsidR="009556FE" w:rsidRPr="00C96E7B" w14:paraId="5EEFFCE8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38C3F09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024" w:type="dxa"/>
          </w:tcPr>
          <w:p w14:paraId="4FF2B10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тротуаров</w:t>
            </w:r>
          </w:p>
        </w:tc>
        <w:tc>
          <w:tcPr>
            <w:tcW w:w="2409" w:type="dxa"/>
          </w:tcPr>
          <w:p w14:paraId="2C7DDB91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тротуаров</w:t>
            </w:r>
          </w:p>
        </w:tc>
        <w:tc>
          <w:tcPr>
            <w:tcW w:w="835" w:type="dxa"/>
          </w:tcPr>
          <w:p w14:paraId="735D1FD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569B76F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842836</w:t>
            </w:r>
          </w:p>
        </w:tc>
        <w:tc>
          <w:tcPr>
            <w:tcW w:w="1417" w:type="dxa"/>
          </w:tcPr>
          <w:p w14:paraId="252F9EF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1245048,3</w:t>
            </w:r>
          </w:p>
        </w:tc>
        <w:tc>
          <w:tcPr>
            <w:tcW w:w="1361" w:type="dxa"/>
          </w:tcPr>
          <w:p w14:paraId="2EF1931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1245048,3</w:t>
            </w:r>
          </w:p>
        </w:tc>
        <w:tc>
          <w:tcPr>
            <w:tcW w:w="1474" w:type="dxa"/>
          </w:tcPr>
          <w:p w14:paraId="04A59A4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1245048,3</w:t>
            </w:r>
          </w:p>
        </w:tc>
        <w:tc>
          <w:tcPr>
            <w:tcW w:w="1474" w:type="dxa"/>
          </w:tcPr>
          <w:p w14:paraId="601C47F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1245048,3</w:t>
            </w:r>
          </w:p>
        </w:tc>
        <w:tc>
          <w:tcPr>
            <w:tcW w:w="1361" w:type="dxa"/>
          </w:tcPr>
          <w:p w14:paraId="3802CFF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1148139,8</w:t>
            </w:r>
          </w:p>
        </w:tc>
      </w:tr>
      <w:tr w:rsidR="009556FE" w:rsidRPr="00C96E7B" w14:paraId="1A6F4A51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37C63E8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024" w:type="dxa"/>
          </w:tcPr>
          <w:p w14:paraId="4B5895C2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газонов</w:t>
            </w:r>
          </w:p>
        </w:tc>
        <w:tc>
          <w:tcPr>
            <w:tcW w:w="2409" w:type="dxa"/>
          </w:tcPr>
          <w:p w14:paraId="2076047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газонов</w:t>
            </w:r>
          </w:p>
        </w:tc>
        <w:tc>
          <w:tcPr>
            <w:tcW w:w="835" w:type="dxa"/>
          </w:tcPr>
          <w:p w14:paraId="6A967D5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2A53FF6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4621312</w:t>
            </w:r>
          </w:p>
        </w:tc>
        <w:tc>
          <w:tcPr>
            <w:tcW w:w="1417" w:type="dxa"/>
          </w:tcPr>
          <w:p w14:paraId="7378CE4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6770816,9</w:t>
            </w:r>
          </w:p>
        </w:tc>
        <w:tc>
          <w:tcPr>
            <w:tcW w:w="1361" w:type="dxa"/>
          </w:tcPr>
          <w:p w14:paraId="7C8D7F4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5753843,9</w:t>
            </w:r>
          </w:p>
        </w:tc>
        <w:tc>
          <w:tcPr>
            <w:tcW w:w="1474" w:type="dxa"/>
          </w:tcPr>
          <w:p w14:paraId="5B58EE1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5753843,9</w:t>
            </w:r>
          </w:p>
        </w:tc>
        <w:tc>
          <w:tcPr>
            <w:tcW w:w="1474" w:type="dxa"/>
          </w:tcPr>
          <w:p w14:paraId="7DB372D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5753843,9</w:t>
            </w:r>
          </w:p>
        </w:tc>
        <w:tc>
          <w:tcPr>
            <w:tcW w:w="1361" w:type="dxa"/>
          </w:tcPr>
          <w:p w14:paraId="684AD8E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6845085,8</w:t>
            </w:r>
          </w:p>
        </w:tc>
      </w:tr>
      <w:tr w:rsidR="009556FE" w:rsidRPr="00C96E7B" w14:paraId="2B5663DD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3A82D4B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024" w:type="dxa"/>
            <w:vMerge w:val="restart"/>
          </w:tcPr>
          <w:p w14:paraId="4826B79C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автодорог</w:t>
            </w:r>
          </w:p>
        </w:tc>
        <w:tc>
          <w:tcPr>
            <w:tcW w:w="2409" w:type="dxa"/>
          </w:tcPr>
          <w:p w14:paraId="105EBAAF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автодорог</w:t>
            </w:r>
          </w:p>
        </w:tc>
        <w:tc>
          <w:tcPr>
            <w:tcW w:w="835" w:type="dxa"/>
          </w:tcPr>
          <w:p w14:paraId="1D2C8B5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50EA522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1292090</w:t>
            </w:r>
          </w:p>
        </w:tc>
        <w:tc>
          <w:tcPr>
            <w:tcW w:w="1417" w:type="dxa"/>
          </w:tcPr>
          <w:p w14:paraId="485FBD2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1224384,11</w:t>
            </w:r>
          </w:p>
        </w:tc>
        <w:tc>
          <w:tcPr>
            <w:tcW w:w="1361" w:type="dxa"/>
          </w:tcPr>
          <w:p w14:paraId="1BE8401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1224384,11</w:t>
            </w:r>
          </w:p>
        </w:tc>
        <w:tc>
          <w:tcPr>
            <w:tcW w:w="1474" w:type="dxa"/>
          </w:tcPr>
          <w:p w14:paraId="37F03BD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1224384,11</w:t>
            </w:r>
          </w:p>
        </w:tc>
        <w:tc>
          <w:tcPr>
            <w:tcW w:w="1474" w:type="dxa"/>
          </w:tcPr>
          <w:p w14:paraId="1633FCB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1224384,11</w:t>
            </w:r>
          </w:p>
        </w:tc>
        <w:tc>
          <w:tcPr>
            <w:tcW w:w="1361" w:type="dxa"/>
          </w:tcPr>
          <w:p w14:paraId="637219D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1295866,51</w:t>
            </w:r>
          </w:p>
        </w:tc>
      </w:tr>
      <w:tr w:rsidR="009556FE" w:rsidRPr="00C96E7B" w14:paraId="7C5D7643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2C41DA72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756613FD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19C32C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Длина ливневой канализации</w:t>
            </w:r>
          </w:p>
        </w:tc>
        <w:tc>
          <w:tcPr>
            <w:tcW w:w="835" w:type="dxa"/>
          </w:tcPr>
          <w:p w14:paraId="3F616F5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п./м</w:t>
            </w:r>
          </w:p>
        </w:tc>
        <w:tc>
          <w:tcPr>
            <w:tcW w:w="1304" w:type="dxa"/>
          </w:tcPr>
          <w:p w14:paraId="17F915D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2427</w:t>
            </w:r>
          </w:p>
        </w:tc>
        <w:tc>
          <w:tcPr>
            <w:tcW w:w="1417" w:type="dxa"/>
          </w:tcPr>
          <w:p w14:paraId="49C81D5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3654,3</w:t>
            </w:r>
          </w:p>
        </w:tc>
        <w:tc>
          <w:tcPr>
            <w:tcW w:w="1361" w:type="dxa"/>
          </w:tcPr>
          <w:p w14:paraId="1D1A87F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3654,3</w:t>
            </w:r>
          </w:p>
        </w:tc>
        <w:tc>
          <w:tcPr>
            <w:tcW w:w="1474" w:type="dxa"/>
          </w:tcPr>
          <w:p w14:paraId="1DDE13A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3654,3</w:t>
            </w:r>
          </w:p>
        </w:tc>
        <w:tc>
          <w:tcPr>
            <w:tcW w:w="1474" w:type="dxa"/>
          </w:tcPr>
          <w:p w14:paraId="6BA3AA4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3654,3</w:t>
            </w:r>
          </w:p>
        </w:tc>
        <w:tc>
          <w:tcPr>
            <w:tcW w:w="1361" w:type="dxa"/>
          </w:tcPr>
          <w:p w14:paraId="00C7643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3557,3</w:t>
            </w:r>
          </w:p>
        </w:tc>
      </w:tr>
      <w:tr w:rsidR="009556FE" w:rsidRPr="00C96E7B" w14:paraId="32C0FD18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288EDD15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0BC42D7F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1223D4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Очистка колодцев</w:t>
            </w:r>
          </w:p>
        </w:tc>
        <w:tc>
          <w:tcPr>
            <w:tcW w:w="835" w:type="dxa"/>
          </w:tcPr>
          <w:p w14:paraId="52F5227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21379CF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687</w:t>
            </w:r>
          </w:p>
        </w:tc>
        <w:tc>
          <w:tcPr>
            <w:tcW w:w="1417" w:type="dxa"/>
          </w:tcPr>
          <w:p w14:paraId="6D8CF17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825</w:t>
            </w:r>
          </w:p>
        </w:tc>
        <w:tc>
          <w:tcPr>
            <w:tcW w:w="1361" w:type="dxa"/>
          </w:tcPr>
          <w:p w14:paraId="53183E3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825</w:t>
            </w:r>
          </w:p>
        </w:tc>
        <w:tc>
          <w:tcPr>
            <w:tcW w:w="1474" w:type="dxa"/>
          </w:tcPr>
          <w:p w14:paraId="6418AC7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825</w:t>
            </w:r>
          </w:p>
        </w:tc>
        <w:tc>
          <w:tcPr>
            <w:tcW w:w="1474" w:type="dxa"/>
          </w:tcPr>
          <w:p w14:paraId="219CFFD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825</w:t>
            </w:r>
          </w:p>
        </w:tc>
        <w:tc>
          <w:tcPr>
            <w:tcW w:w="1361" w:type="dxa"/>
          </w:tcPr>
          <w:p w14:paraId="1F0F8DD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827</w:t>
            </w:r>
          </w:p>
        </w:tc>
      </w:tr>
      <w:tr w:rsidR="009556FE" w:rsidRPr="00C96E7B" w14:paraId="055E629D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30BA5DF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024" w:type="dxa"/>
            <w:vMerge w:val="restart"/>
          </w:tcPr>
          <w:p w14:paraId="78B34A7B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объектов озеленения</w:t>
            </w:r>
          </w:p>
        </w:tc>
        <w:tc>
          <w:tcPr>
            <w:tcW w:w="2409" w:type="dxa"/>
          </w:tcPr>
          <w:p w14:paraId="113D3FA8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цветников</w:t>
            </w:r>
          </w:p>
        </w:tc>
        <w:tc>
          <w:tcPr>
            <w:tcW w:w="835" w:type="dxa"/>
          </w:tcPr>
          <w:p w14:paraId="75BFC3F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58CD631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5A60834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8122</w:t>
            </w:r>
          </w:p>
        </w:tc>
        <w:tc>
          <w:tcPr>
            <w:tcW w:w="1361" w:type="dxa"/>
          </w:tcPr>
          <w:p w14:paraId="43997E5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7695</w:t>
            </w:r>
          </w:p>
        </w:tc>
        <w:tc>
          <w:tcPr>
            <w:tcW w:w="1474" w:type="dxa"/>
          </w:tcPr>
          <w:p w14:paraId="7291460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7529</w:t>
            </w:r>
          </w:p>
        </w:tc>
        <w:tc>
          <w:tcPr>
            <w:tcW w:w="1474" w:type="dxa"/>
          </w:tcPr>
          <w:p w14:paraId="4A38FDC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7529</w:t>
            </w:r>
          </w:p>
        </w:tc>
        <w:tc>
          <w:tcPr>
            <w:tcW w:w="1361" w:type="dxa"/>
          </w:tcPr>
          <w:p w14:paraId="076D40D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2384</w:t>
            </w:r>
          </w:p>
        </w:tc>
      </w:tr>
      <w:tr w:rsidR="009556FE" w:rsidRPr="00C96E7B" w14:paraId="142F274E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10F9CBF9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5A12C601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42F732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Длина живой изгороди</w:t>
            </w:r>
          </w:p>
        </w:tc>
        <w:tc>
          <w:tcPr>
            <w:tcW w:w="835" w:type="dxa"/>
          </w:tcPr>
          <w:p w14:paraId="2D12030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п./м</w:t>
            </w:r>
          </w:p>
        </w:tc>
        <w:tc>
          <w:tcPr>
            <w:tcW w:w="1304" w:type="dxa"/>
          </w:tcPr>
          <w:p w14:paraId="270B9A9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94878</w:t>
            </w:r>
          </w:p>
        </w:tc>
        <w:tc>
          <w:tcPr>
            <w:tcW w:w="1417" w:type="dxa"/>
          </w:tcPr>
          <w:p w14:paraId="03361AF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102375</w:t>
            </w:r>
          </w:p>
        </w:tc>
        <w:tc>
          <w:tcPr>
            <w:tcW w:w="1361" w:type="dxa"/>
          </w:tcPr>
          <w:p w14:paraId="4DB4A76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103371</w:t>
            </w:r>
          </w:p>
        </w:tc>
        <w:tc>
          <w:tcPr>
            <w:tcW w:w="1474" w:type="dxa"/>
          </w:tcPr>
          <w:p w14:paraId="268807E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103339</w:t>
            </w:r>
          </w:p>
        </w:tc>
        <w:tc>
          <w:tcPr>
            <w:tcW w:w="1474" w:type="dxa"/>
          </w:tcPr>
          <w:p w14:paraId="4BA4B4D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103339</w:t>
            </w:r>
          </w:p>
        </w:tc>
        <w:tc>
          <w:tcPr>
            <w:tcW w:w="1361" w:type="dxa"/>
          </w:tcPr>
          <w:p w14:paraId="08BB4AB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96394</w:t>
            </w:r>
          </w:p>
        </w:tc>
      </w:tr>
      <w:tr w:rsidR="009556FE" w:rsidRPr="00C96E7B" w14:paraId="1EEE4FDE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70038B5D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5306592F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98373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деревьев и кустарников</w:t>
            </w:r>
          </w:p>
        </w:tc>
        <w:tc>
          <w:tcPr>
            <w:tcW w:w="835" w:type="dxa"/>
          </w:tcPr>
          <w:p w14:paraId="2B8B1C5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12CAE38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1417" w:type="dxa"/>
          </w:tcPr>
          <w:p w14:paraId="0C87E5E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4878</w:t>
            </w:r>
          </w:p>
        </w:tc>
        <w:tc>
          <w:tcPr>
            <w:tcW w:w="1361" w:type="dxa"/>
          </w:tcPr>
          <w:p w14:paraId="548A737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5871</w:t>
            </w:r>
          </w:p>
        </w:tc>
        <w:tc>
          <w:tcPr>
            <w:tcW w:w="1474" w:type="dxa"/>
          </w:tcPr>
          <w:p w14:paraId="5E7C020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5642</w:t>
            </w:r>
          </w:p>
        </w:tc>
        <w:tc>
          <w:tcPr>
            <w:tcW w:w="1474" w:type="dxa"/>
          </w:tcPr>
          <w:p w14:paraId="5665CA8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5642</w:t>
            </w:r>
          </w:p>
        </w:tc>
        <w:tc>
          <w:tcPr>
            <w:tcW w:w="1361" w:type="dxa"/>
          </w:tcPr>
          <w:p w14:paraId="1A17D25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2181</w:t>
            </w:r>
          </w:p>
        </w:tc>
      </w:tr>
      <w:tr w:rsidR="009556FE" w:rsidRPr="00C96E7B" w14:paraId="4A528CA9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377ACAD2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7CC3A597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B480BF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 xml:space="preserve">Объем удаленных </w:t>
            </w:r>
            <w:proofErr w:type="spellStart"/>
            <w:r w:rsidRPr="00C96E7B">
              <w:rPr>
                <w:rFonts w:ascii="Times New Roman" w:hAnsi="Times New Roman" w:cs="Times New Roman"/>
                <w:sz w:val="20"/>
              </w:rPr>
              <w:t>аварийно</w:t>
            </w:r>
            <w:proofErr w:type="spellEnd"/>
            <w:r w:rsidRPr="00C96E7B">
              <w:rPr>
                <w:rFonts w:ascii="Times New Roman" w:hAnsi="Times New Roman" w:cs="Times New Roman"/>
                <w:sz w:val="20"/>
              </w:rPr>
              <w:t xml:space="preserve"> опасных, сухостойных и упавших деревьев</w:t>
            </w:r>
          </w:p>
        </w:tc>
        <w:tc>
          <w:tcPr>
            <w:tcW w:w="835" w:type="dxa"/>
          </w:tcPr>
          <w:p w14:paraId="3FBC18F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2E17C0F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2173</w:t>
            </w:r>
          </w:p>
        </w:tc>
        <w:tc>
          <w:tcPr>
            <w:tcW w:w="1417" w:type="dxa"/>
          </w:tcPr>
          <w:p w14:paraId="60534EE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3235</w:t>
            </w:r>
          </w:p>
        </w:tc>
        <w:tc>
          <w:tcPr>
            <w:tcW w:w="1361" w:type="dxa"/>
          </w:tcPr>
          <w:p w14:paraId="7707A99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1474" w:type="dxa"/>
          </w:tcPr>
          <w:p w14:paraId="7C0221B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474" w:type="dxa"/>
          </w:tcPr>
          <w:p w14:paraId="78D3EF6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361" w:type="dxa"/>
          </w:tcPr>
          <w:p w14:paraId="7594036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1733</w:t>
            </w:r>
          </w:p>
        </w:tc>
      </w:tr>
      <w:tr w:rsidR="009556FE" w:rsidRPr="00C96E7B" w14:paraId="39D682AB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BEB02F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024" w:type="dxa"/>
          </w:tcPr>
          <w:p w14:paraId="61DC9F5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катков и кортов</w:t>
            </w:r>
          </w:p>
        </w:tc>
        <w:tc>
          <w:tcPr>
            <w:tcW w:w="2409" w:type="dxa"/>
          </w:tcPr>
          <w:p w14:paraId="67D95A2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катков и кортов</w:t>
            </w:r>
          </w:p>
        </w:tc>
        <w:tc>
          <w:tcPr>
            <w:tcW w:w="835" w:type="dxa"/>
          </w:tcPr>
          <w:p w14:paraId="1864F8B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74A751A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193501,5</w:t>
            </w:r>
          </w:p>
        </w:tc>
        <w:tc>
          <w:tcPr>
            <w:tcW w:w="1417" w:type="dxa"/>
          </w:tcPr>
          <w:p w14:paraId="51F59D6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177765,2</w:t>
            </w:r>
          </w:p>
        </w:tc>
        <w:tc>
          <w:tcPr>
            <w:tcW w:w="1361" w:type="dxa"/>
          </w:tcPr>
          <w:p w14:paraId="56A4A24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177765,2</w:t>
            </w:r>
          </w:p>
        </w:tc>
        <w:tc>
          <w:tcPr>
            <w:tcW w:w="1474" w:type="dxa"/>
          </w:tcPr>
          <w:p w14:paraId="04F2758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177765,2</w:t>
            </w:r>
          </w:p>
        </w:tc>
        <w:tc>
          <w:tcPr>
            <w:tcW w:w="1474" w:type="dxa"/>
          </w:tcPr>
          <w:p w14:paraId="64939FE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177765,2</w:t>
            </w:r>
          </w:p>
        </w:tc>
        <w:tc>
          <w:tcPr>
            <w:tcW w:w="1361" w:type="dxa"/>
          </w:tcPr>
          <w:p w14:paraId="0E6AFF7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166097,8</w:t>
            </w:r>
          </w:p>
        </w:tc>
      </w:tr>
      <w:tr w:rsidR="009556FE" w:rsidRPr="00C96E7B" w14:paraId="310B65C7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55FB42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024" w:type="dxa"/>
          </w:tcPr>
          <w:p w14:paraId="739055A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скверов и площадок семейного отдыха</w:t>
            </w:r>
          </w:p>
        </w:tc>
        <w:tc>
          <w:tcPr>
            <w:tcW w:w="2409" w:type="dxa"/>
          </w:tcPr>
          <w:p w14:paraId="0332B4C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содержания скверов и площадок семейного отдыха</w:t>
            </w:r>
          </w:p>
        </w:tc>
        <w:tc>
          <w:tcPr>
            <w:tcW w:w="835" w:type="dxa"/>
          </w:tcPr>
          <w:p w14:paraId="4B4DBFF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00CA046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6117D19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534296</w:t>
            </w:r>
          </w:p>
        </w:tc>
        <w:tc>
          <w:tcPr>
            <w:tcW w:w="1361" w:type="dxa"/>
          </w:tcPr>
          <w:p w14:paraId="69CF5B9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536050</w:t>
            </w:r>
          </w:p>
        </w:tc>
        <w:tc>
          <w:tcPr>
            <w:tcW w:w="1474" w:type="dxa"/>
          </w:tcPr>
          <w:p w14:paraId="52FA038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536050</w:t>
            </w:r>
          </w:p>
        </w:tc>
        <w:tc>
          <w:tcPr>
            <w:tcW w:w="1474" w:type="dxa"/>
          </w:tcPr>
          <w:p w14:paraId="5C66310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536050</w:t>
            </w:r>
          </w:p>
        </w:tc>
        <w:tc>
          <w:tcPr>
            <w:tcW w:w="1361" w:type="dxa"/>
          </w:tcPr>
          <w:p w14:paraId="5774A5D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635337,5</w:t>
            </w:r>
          </w:p>
        </w:tc>
      </w:tr>
      <w:tr w:rsidR="009556FE" w:rsidRPr="00C96E7B" w14:paraId="2C48DFC0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1D4C450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024" w:type="dxa"/>
          </w:tcPr>
          <w:p w14:paraId="12001CAB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Текущий (ямочный) ремонт асфальтобетонного покрытия дорог, тротуаров Автозаводского, Комсомольского и мкр. Поволжский</w:t>
            </w:r>
          </w:p>
        </w:tc>
        <w:tc>
          <w:tcPr>
            <w:tcW w:w="2409" w:type="dxa"/>
          </w:tcPr>
          <w:p w14:paraId="295895C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отремонтированного асфальтобетонного покрытия</w:t>
            </w:r>
          </w:p>
        </w:tc>
        <w:tc>
          <w:tcPr>
            <w:tcW w:w="835" w:type="dxa"/>
          </w:tcPr>
          <w:p w14:paraId="4676BBF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541620A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2358</w:t>
            </w:r>
          </w:p>
        </w:tc>
        <w:tc>
          <w:tcPr>
            <w:tcW w:w="1417" w:type="dxa"/>
          </w:tcPr>
          <w:p w14:paraId="6FEEFD9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7729,23</w:t>
            </w:r>
          </w:p>
        </w:tc>
        <w:tc>
          <w:tcPr>
            <w:tcW w:w="1361" w:type="dxa"/>
          </w:tcPr>
          <w:p w14:paraId="3E840ED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6055,02</w:t>
            </w:r>
          </w:p>
        </w:tc>
        <w:tc>
          <w:tcPr>
            <w:tcW w:w="1474" w:type="dxa"/>
          </w:tcPr>
          <w:p w14:paraId="6B39CE0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11256,29</w:t>
            </w:r>
          </w:p>
        </w:tc>
        <w:tc>
          <w:tcPr>
            <w:tcW w:w="1474" w:type="dxa"/>
          </w:tcPr>
          <w:p w14:paraId="23A1DBC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11256,29</w:t>
            </w:r>
          </w:p>
        </w:tc>
        <w:tc>
          <w:tcPr>
            <w:tcW w:w="1361" w:type="dxa"/>
          </w:tcPr>
          <w:p w14:paraId="1379373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13480</w:t>
            </w:r>
          </w:p>
        </w:tc>
      </w:tr>
      <w:tr w:rsidR="009556FE" w:rsidRPr="00C96E7B" w14:paraId="2711E3D3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02BC924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024" w:type="dxa"/>
          </w:tcPr>
          <w:p w14:paraId="1743A8B9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Текущий (ямочный) ремонт асфальтобетонного покрытия дорог, тротуаров в Центральном районе</w:t>
            </w:r>
          </w:p>
        </w:tc>
        <w:tc>
          <w:tcPr>
            <w:tcW w:w="2409" w:type="dxa"/>
          </w:tcPr>
          <w:p w14:paraId="19AC844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отремонтированного асфальтобетонного покрытия</w:t>
            </w:r>
          </w:p>
        </w:tc>
        <w:tc>
          <w:tcPr>
            <w:tcW w:w="835" w:type="dxa"/>
          </w:tcPr>
          <w:p w14:paraId="0A5B2B5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669ADED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4557</w:t>
            </w:r>
          </w:p>
        </w:tc>
        <w:tc>
          <w:tcPr>
            <w:tcW w:w="1417" w:type="dxa"/>
          </w:tcPr>
          <w:p w14:paraId="5E6361A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570</w:t>
            </w:r>
          </w:p>
        </w:tc>
        <w:tc>
          <w:tcPr>
            <w:tcW w:w="1361" w:type="dxa"/>
          </w:tcPr>
          <w:p w14:paraId="25A5259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1113,35</w:t>
            </w:r>
          </w:p>
        </w:tc>
        <w:tc>
          <w:tcPr>
            <w:tcW w:w="1474" w:type="dxa"/>
          </w:tcPr>
          <w:p w14:paraId="4B9F21D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4600</w:t>
            </w:r>
          </w:p>
        </w:tc>
        <w:tc>
          <w:tcPr>
            <w:tcW w:w="1474" w:type="dxa"/>
          </w:tcPr>
          <w:p w14:paraId="32E1F9B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4600</w:t>
            </w:r>
          </w:p>
        </w:tc>
        <w:tc>
          <w:tcPr>
            <w:tcW w:w="1361" w:type="dxa"/>
          </w:tcPr>
          <w:p w14:paraId="2236B03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3038,17</w:t>
            </w:r>
          </w:p>
        </w:tc>
      </w:tr>
      <w:tr w:rsidR="009556FE" w:rsidRPr="00C96E7B" w14:paraId="517D4D4F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745DECF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024" w:type="dxa"/>
            <w:vMerge w:val="restart"/>
          </w:tcPr>
          <w:p w14:paraId="5257CAD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объектов благоустройства</w:t>
            </w:r>
          </w:p>
        </w:tc>
        <w:tc>
          <w:tcPr>
            <w:tcW w:w="2409" w:type="dxa"/>
          </w:tcPr>
          <w:p w14:paraId="0D0D8C8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отремонтированных МАФ</w:t>
            </w:r>
          </w:p>
        </w:tc>
        <w:tc>
          <w:tcPr>
            <w:tcW w:w="835" w:type="dxa"/>
          </w:tcPr>
          <w:p w14:paraId="5BD4B22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09C3EC0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417" w:type="dxa"/>
          </w:tcPr>
          <w:p w14:paraId="3C4251D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361" w:type="dxa"/>
          </w:tcPr>
          <w:p w14:paraId="574A464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474" w:type="dxa"/>
          </w:tcPr>
          <w:p w14:paraId="5777BD5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474" w:type="dxa"/>
          </w:tcPr>
          <w:p w14:paraId="27A82D8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361" w:type="dxa"/>
          </w:tcPr>
          <w:p w14:paraId="79E7ED0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113</w:t>
            </w:r>
          </w:p>
        </w:tc>
      </w:tr>
      <w:tr w:rsidR="009556FE" w:rsidRPr="00C96E7B" w14:paraId="46FF957B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4F0B9DD9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0BB378FC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35054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общественных туалетов</w:t>
            </w:r>
          </w:p>
        </w:tc>
        <w:tc>
          <w:tcPr>
            <w:tcW w:w="835" w:type="dxa"/>
          </w:tcPr>
          <w:p w14:paraId="30187BA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04" w:type="dxa"/>
          </w:tcPr>
          <w:p w14:paraId="364D00C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43247C5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14:paraId="69C39EA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14:paraId="10A94BB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4" w:type="dxa"/>
          </w:tcPr>
          <w:p w14:paraId="49CACBC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1" w:type="dxa"/>
          </w:tcPr>
          <w:p w14:paraId="03F772E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556FE" w:rsidRPr="00C96E7B" w14:paraId="44847DD1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61664C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lastRenderedPageBreak/>
              <w:t>1.10</w:t>
            </w:r>
          </w:p>
        </w:tc>
        <w:tc>
          <w:tcPr>
            <w:tcW w:w="2024" w:type="dxa"/>
          </w:tcPr>
          <w:p w14:paraId="3425F380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территории берегоукрепления</w:t>
            </w:r>
          </w:p>
        </w:tc>
        <w:tc>
          <w:tcPr>
            <w:tcW w:w="2409" w:type="dxa"/>
          </w:tcPr>
          <w:p w14:paraId="2EFB45F9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тротуаров и газонов берегоукрепления</w:t>
            </w:r>
          </w:p>
        </w:tc>
        <w:tc>
          <w:tcPr>
            <w:tcW w:w="835" w:type="dxa"/>
          </w:tcPr>
          <w:p w14:paraId="78B83E7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4F405ED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738396F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209967</w:t>
            </w:r>
          </w:p>
        </w:tc>
        <w:tc>
          <w:tcPr>
            <w:tcW w:w="1361" w:type="dxa"/>
          </w:tcPr>
          <w:p w14:paraId="1A42EC9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209967</w:t>
            </w:r>
          </w:p>
        </w:tc>
        <w:tc>
          <w:tcPr>
            <w:tcW w:w="1474" w:type="dxa"/>
          </w:tcPr>
          <w:p w14:paraId="147BA16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209967</w:t>
            </w:r>
          </w:p>
        </w:tc>
        <w:tc>
          <w:tcPr>
            <w:tcW w:w="1474" w:type="dxa"/>
          </w:tcPr>
          <w:p w14:paraId="65EB642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209967</w:t>
            </w:r>
          </w:p>
        </w:tc>
        <w:tc>
          <w:tcPr>
            <w:tcW w:w="1361" w:type="dxa"/>
          </w:tcPr>
          <w:p w14:paraId="126EECF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209967</w:t>
            </w:r>
          </w:p>
        </w:tc>
      </w:tr>
      <w:tr w:rsidR="009556FE" w:rsidRPr="00C96E7B" w14:paraId="6022BBC1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29DB917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2024" w:type="dxa"/>
          </w:tcPr>
          <w:p w14:paraId="67687A90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территории парков города</w:t>
            </w:r>
          </w:p>
        </w:tc>
        <w:tc>
          <w:tcPr>
            <w:tcW w:w="2409" w:type="dxa"/>
          </w:tcPr>
          <w:p w14:paraId="2E32DB94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тротуаров и газонов</w:t>
            </w:r>
          </w:p>
        </w:tc>
        <w:tc>
          <w:tcPr>
            <w:tcW w:w="835" w:type="dxa"/>
          </w:tcPr>
          <w:p w14:paraId="701E7A8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5C4E9A7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4E891EA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393856</w:t>
            </w:r>
          </w:p>
        </w:tc>
        <w:tc>
          <w:tcPr>
            <w:tcW w:w="1361" w:type="dxa"/>
          </w:tcPr>
          <w:p w14:paraId="7D69A87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393856</w:t>
            </w:r>
          </w:p>
        </w:tc>
        <w:tc>
          <w:tcPr>
            <w:tcW w:w="1474" w:type="dxa"/>
          </w:tcPr>
          <w:p w14:paraId="59708EC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393856</w:t>
            </w:r>
          </w:p>
        </w:tc>
        <w:tc>
          <w:tcPr>
            <w:tcW w:w="1474" w:type="dxa"/>
          </w:tcPr>
          <w:p w14:paraId="4E2184D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393856</w:t>
            </w:r>
          </w:p>
        </w:tc>
        <w:tc>
          <w:tcPr>
            <w:tcW w:w="1361" w:type="dxa"/>
          </w:tcPr>
          <w:p w14:paraId="76F2EAB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393856</w:t>
            </w:r>
          </w:p>
        </w:tc>
      </w:tr>
      <w:tr w:rsidR="009556FE" w:rsidRPr="00C96E7B" w14:paraId="6643FF4A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2F89B62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2024" w:type="dxa"/>
          </w:tcPr>
          <w:p w14:paraId="511DC43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Содержание пляжа и прилегающей территории</w:t>
            </w:r>
          </w:p>
        </w:tc>
        <w:tc>
          <w:tcPr>
            <w:tcW w:w="2409" w:type="dxa"/>
          </w:tcPr>
          <w:p w14:paraId="7DFE62B3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территорий пляжей</w:t>
            </w:r>
          </w:p>
        </w:tc>
        <w:tc>
          <w:tcPr>
            <w:tcW w:w="835" w:type="dxa"/>
          </w:tcPr>
          <w:p w14:paraId="231D679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3A1CABC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67510</w:t>
            </w:r>
          </w:p>
        </w:tc>
        <w:tc>
          <w:tcPr>
            <w:tcW w:w="1417" w:type="dxa"/>
          </w:tcPr>
          <w:p w14:paraId="78F7D96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67510</w:t>
            </w:r>
          </w:p>
        </w:tc>
        <w:tc>
          <w:tcPr>
            <w:tcW w:w="1361" w:type="dxa"/>
          </w:tcPr>
          <w:p w14:paraId="575BF68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67510</w:t>
            </w:r>
          </w:p>
        </w:tc>
        <w:tc>
          <w:tcPr>
            <w:tcW w:w="1474" w:type="dxa"/>
          </w:tcPr>
          <w:p w14:paraId="7E0E204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67510</w:t>
            </w:r>
          </w:p>
        </w:tc>
        <w:tc>
          <w:tcPr>
            <w:tcW w:w="1474" w:type="dxa"/>
          </w:tcPr>
          <w:p w14:paraId="7EF8AE8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67510</w:t>
            </w:r>
          </w:p>
        </w:tc>
        <w:tc>
          <w:tcPr>
            <w:tcW w:w="1361" w:type="dxa"/>
          </w:tcPr>
          <w:p w14:paraId="254BC15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67510</w:t>
            </w:r>
          </w:p>
        </w:tc>
      </w:tr>
      <w:tr w:rsidR="009556FE" w:rsidRPr="00C96E7B" w14:paraId="682196C6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9A5A2E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2024" w:type="dxa"/>
          </w:tcPr>
          <w:p w14:paraId="426877A0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Предоставление субсидий на выплату ежемесячных доплат и компенсационных выплат матерям (или другим родственникам, фактически осуществляющим уход за ребенком), находящимся в отпуске</w:t>
            </w:r>
          </w:p>
        </w:tc>
        <w:tc>
          <w:tcPr>
            <w:tcW w:w="2409" w:type="dxa"/>
          </w:tcPr>
          <w:p w14:paraId="3CC215EF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Доля предоставленных ежемесячных доплат и компенсационных выплат от запланированного объема финансирования</w:t>
            </w:r>
          </w:p>
        </w:tc>
        <w:tc>
          <w:tcPr>
            <w:tcW w:w="835" w:type="dxa"/>
          </w:tcPr>
          <w:p w14:paraId="7CD03F5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04" w:type="dxa"/>
          </w:tcPr>
          <w:p w14:paraId="5C1C1FA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14:paraId="3DF6A16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14:paraId="399BE46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14:paraId="2C9655C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14:paraId="1E649D2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14ED214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556FE" w:rsidRPr="00C96E7B" w14:paraId="208F3CF4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6BA213C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2024" w:type="dxa"/>
          </w:tcPr>
          <w:p w14:paraId="43DE9290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Предоставление субсидий на иные цели, в том числе на приобретение, и (или) модернизацию, и (или) дооборудование, и (или) капитальный ремонт основных средств Учреждений, не относящихся к объектам капитального строительства</w:t>
            </w:r>
          </w:p>
        </w:tc>
        <w:tc>
          <w:tcPr>
            <w:tcW w:w="2409" w:type="dxa"/>
          </w:tcPr>
          <w:p w14:paraId="4CA9782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приобретаемой техники</w:t>
            </w:r>
          </w:p>
        </w:tc>
        <w:tc>
          <w:tcPr>
            <w:tcW w:w="835" w:type="dxa"/>
          </w:tcPr>
          <w:p w14:paraId="1C7341D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04" w:type="dxa"/>
          </w:tcPr>
          <w:p w14:paraId="0CB1AE8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17800C5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14:paraId="2667178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</w:tcPr>
          <w:p w14:paraId="5BFED51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5A42740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426B119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635A97D5" w14:textId="77777777" w:rsidTr="00C96E7B">
        <w:tc>
          <w:tcPr>
            <w:tcW w:w="14335" w:type="dxa"/>
            <w:gridSpan w:val="11"/>
          </w:tcPr>
          <w:p w14:paraId="322227B8" w14:textId="77777777" w:rsidR="009556FE" w:rsidRPr="00C96E7B" w:rsidRDefault="009556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lastRenderedPageBreak/>
              <w:t>Задача 2. Проведение акарицидной обработки и дератизации территорий общего пользования городского округа Тольятти</w:t>
            </w:r>
          </w:p>
        </w:tc>
      </w:tr>
      <w:tr w:rsidR="009556FE" w:rsidRPr="00C96E7B" w14:paraId="5D66A697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257FA5F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024" w:type="dxa"/>
          </w:tcPr>
          <w:p w14:paraId="2D0FAC0F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Обработка территорий пляжей</w:t>
            </w:r>
          </w:p>
        </w:tc>
        <w:tc>
          <w:tcPr>
            <w:tcW w:w="2409" w:type="dxa"/>
          </w:tcPr>
          <w:p w14:paraId="4D488A6C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обрабатываемых территорий пляжей</w:t>
            </w:r>
          </w:p>
        </w:tc>
        <w:tc>
          <w:tcPr>
            <w:tcW w:w="835" w:type="dxa"/>
          </w:tcPr>
          <w:p w14:paraId="72F33C4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785D6BD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242110</w:t>
            </w:r>
          </w:p>
        </w:tc>
        <w:tc>
          <w:tcPr>
            <w:tcW w:w="1417" w:type="dxa"/>
          </w:tcPr>
          <w:p w14:paraId="32FE88A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242110</w:t>
            </w:r>
          </w:p>
        </w:tc>
        <w:tc>
          <w:tcPr>
            <w:tcW w:w="1361" w:type="dxa"/>
          </w:tcPr>
          <w:p w14:paraId="69CCF9A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242110</w:t>
            </w:r>
          </w:p>
        </w:tc>
        <w:tc>
          <w:tcPr>
            <w:tcW w:w="1474" w:type="dxa"/>
          </w:tcPr>
          <w:p w14:paraId="77937CF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242110</w:t>
            </w:r>
          </w:p>
        </w:tc>
        <w:tc>
          <w:tcPr>
            <w:tcW w:w="1474" w:type="dxa"/>
          </w:tcPr>
          <w:p w14:paraId="702D4FF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242110</w:t>
            </w:r>
          </w:p>
        </w:tc>
        <w:tc>
          <w:tcPr>
            <w:tcW w:w="1361" w:type="dxa"/>
          </w:tcPr>
          <w:p w14:paraId="1561A0E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242110</w:t>
            </w:r>
          </w:p>
        </w:tc>
      </w:tr>
      <w:tr w:rsidR="009556FE" w:rsidRPr="00C96E7B" w14:paraId="57586D48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4611E58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024" w:type="dxa"/>
          </w:tcPr>
          <w:p w14:paraId="379FD48C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Обработка территорий парков</w:t>
            </w:r>
          </w:p>
        </w:tc>
        <w:tc>
          <w:tcPr>
            <w:tcW w:w="2409" w:type="dxa"/>
          </w:tcPr>
          <w:p w14:paraId="09A9CA8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обрабатываемых территорий парков</w:t>
            </w:r>
          </w:p>
        </w:tc>
        <w:tc>
          <w:tcPr>
            <w:tcW w:w="835" w:type="dxa"/>
          </w:tcPr>
          <w:p w14:paraId="51CBD52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13BCAB1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377395</w:t>
            </w:r>
          </w:p>
        </w:tc>
        <w:tc>
          <w:tcPr>
            <w:tcW w:w="1417" w:type="dxa"/>
          </w:tcPr>
          <w:p w14:paraId="47FC18C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377395</w:t>
            </w:r>
          </w:p>
        </w:tc>
        <w:tc>
          <w:tcPr>
            <w:tcW w:w="1361" w:type="dxa"/>
          </w:tcPr>
          <w:p w14:paraId="2D4F3D1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377395</w:t>
            </w:r>
          </w:p>
        </w:tc>
        <w:tc>
          <w:tcPr>
            <w:tcW w:w="1474" w:type="dxa"/>
          </w:tcPr>
          <w:p w14:paraId="53E7A16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377395</w:t>
            </w:r>
          </w:p>
        </w:tc>
        <w:tc>
          <w:tcPr>
            <w:tcW w:w="1474" w:type="dxa"/>
          </w:tcPr>
          <w:p w14:paraId="7827C48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377395</w:t>
            </w:r>
          </w:p>
        </w:tc>
        <w:tc>
          <w:tcPr>
            <w:tcW w:w="1361" w:type="dxa"/>
          </w:tcPr>
          <w:p w14:paraId="28AB86A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377395</w:t>
            </w:r>
          </w:p>
        </w:tc>
      </w:tr>
      <w:tr w:rsidR="009556FE" w:rsidRPr="00C96E7B" w14:paraId="6A05BB48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665561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024" w:type="dxa"/>
          </w:tcPr>
          <w:p w14:paraId="28A4C8FC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Обработка земельных участков общего пользования, расположенных в границах городского округа Тольятти</w:t>
            </w:r>
          </w:p>
        </w:tc>
        <w:tc>
          <w:tcPr>
            <w:tcW w:w="2409" w:type="dxa"/>
          </w:tcPr>
          <w:p w14:paraId="54BF4589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обрабатываемых территорий общего пользования</w:t>
            </w:r>
          </w:p>
        </w:tc>
        <w:tc>
          <w:tcPr>
            <w:tcW w:w="835" w:type="dxa"/>
          </w:tcPr>
          <w:p w14:paraId="48DB786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26A5F26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3076722</w:t>
            </w:r>
          </w:p>
        </w:tc>
        <w:tc>
          <w:tcPr>
            <w:tcW w:w="1417" w:type="dxa"/>
          </w:tcPr>
          <w:p w14:paraId="47508EF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2452717</w:t>
            </w:r>
          </w:p>
        </w:tc>
        <w:tc>
          <w:tcPr>
            <w:tcW w:w="1361" w:type="dxa"/>
          </w:tcPr>
          <w:p w14:paraId="7888784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2452717</w:t>
            </w:r>
          </w:p>
        </w:tc>
        <w:tc>
          <w:tcPr>
            <w:tcW w:w="1474" w:type="dxa"/>
          </w:tcPr>
          <w:p w14:paraId="267A6B7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2452717</w:t>
            </w:r>
          </w:p>
        </w:tc>
        <w:tc>
          <w:tcPr>
            <w:tcW w:w="1474" w:type="dxa"/>
          </w:tcPr>
          <w:p w14:paraId="4179BF3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2452717</w:t>
            </w:r>
          </w:p>
        </w:tc>
        <w:tc>
          <w:tcPr>
            <w:tcW w:w="1361" w:type="dxa"/>
          </w:tcPr>
          <w:p w14:paraId="76A9C55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3108273</w:t>
            </w:r>
          </w:p>
        </w:tc>
      </w:tr>
      <w:tr w:rsidR="009556FE" w:rsidRPr="00C96E7B" w14:paraId="0C5215AF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8EE970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024" w:type="dxa"/>
          </w:tcPr>
          <w:p w14:paraId="74254B52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Дератизация набережной Комсомольского района и территорий общего пользования</w:t>
            </w:r>
          </w:p>
        </w:tc>
        <w:tc>
          <w:tcPr>
            <w:tcW w:w="2409" w:type="dxa"/>
          </w:tcPr>
          <w:p w14:paraId="55C7902F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обрабатываемых территорий общего пользования</w:t>
            </w:r>
          </w:p>
        </w:tc>
        <w:tc>
          <w:tcPr>
            <w:tcW w:w="835" w:type="dxa"/>
          </w:tcPr>
          <w:p w14:paraId="63F33D9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058F37A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169475</w:t>
            </w:r>
          </w:p>
        </w:tc>
        <w:tc>
          <w:tcPr>
            <w:tcW w:w="1417" w:type="dxa"/>
          </w:tcPr>
          <w:p w14:paraId="6257D5E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2977475</w:t>
            </w:r>
          </w:p>
        </w:tc>
        <w:tc>
          <w:tcPr>
            <w:tcW w:w="1361" w:type="dxa"/>
          </w:tcPr>
          <w:p w14:paraId="5EB66BB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169475</w:t>
            </w:r>
          </w:p>
        </w:tc>
        <w:tc>
          <w:tcPr>
            <w:tcW w:w="1474" w:type="dxa"/>
          </w:tcPr>
          <w:p w14:paraId="174E3E8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169475</w:t>
            </w:r>
          </w:p>
        </w:tc>
        <w:tc>
          <w:tcPr>
            <w:tcW w:w="1474" w:type="dxa"/>
          </w:tcPr>
          <w:p w14:paraId="2FC21AC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169475</w:t>
            </w:r>
          </w:p>
        </w:tc>
        <w:tc>
          <w:tcPr>
            <w:tcW w:w="1361" w:type="dxa"/>
          </w:tcPr>
          <w:p w14:paraId="448A650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169475</w:t>
            </w:r>
          </w:p>
        </w:tc>
      </w:tr>
      <w:tr w:rsidR="009556FE" w:rsidRPr="00C96E7B" w14:paraId="3270C215" w14:textId="77777777" w:rsidTr="00C96E7B">
        <w:tc>
          <w:tcPr>
            <w:tcW w:w="14335" w:type="dxa"/>
            <w:gridSpan w:val="11"/>
          </w:tcPr>
          <w:p w14:paraId="44169C23" w14:textId="77777777" w:rsidR="009556FE" w:rsidRPr="00C96E7B" w:rsidRDefault="009556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Задача 3. Содержание мест погребения (мест захоронения) городского округа Тольятти</w:t>
            </w:r>
          </w:p>
        </w:tc>
      </w:tr>
      <w:tr w:rsidR="009556FE" w:rsidRPr="00C96E7B" w14:paraId="2AA76D50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2AD2718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024" w:type="dxa"/>
          </w:tcPr>
          <w:p w14:paraId="665A0FF9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Текущее содержание дорог в зимнее и летнее время</w:t>
            </w:r>
          </w:p>
        </w:tc>
        <w:tc>
          <w:tcPr>
            <w:tcW w:w="2409" w:type="dxa"/>
          </w:tcPr>
          <w:p w14:paraId="2823ABAF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территории содержания</w:t>
            </w:r>
          </w:p>
        </w:tc>
        <w:tc>
          <w:tcPr>
            <w:tcW w:w="835" w:type="dxa"/>
          </w:tcPr>
          <w:p w14:paraId="7B7E257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316F948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112989,8</w:t>
            </w:r>
          </w:p>
        </w:tc>
        <w:tc>
          <w:tcPr>
            <w:tcW w:w="1417" w:type="dxa"/>
          </w:tcPr>
          <w:p w14:paraId="20A2D51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113069,8</w:t>
            </w:r>
          </w:p>
        </w:tc>
        <w:tc>
          <w:tcPr>
            <w:tcW w:w="1361" w:type="dxa"/>
          </w:tcPr>
          <w:p w14:paraId="21D5B47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155962,8</w:t>
            </w:r>
          </w:p>
        </w:tc>
        <w:tc>
          <w:tcPr>
            <w:tcW w:w="1474" w:type="dxa"/>
          </w:tcPr>
          <w:p w14:paraId="1E78FC4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155962,8</w:t>
            </w:r>
          </w:p>
        </w:tc>
        <w:tc>
          <w:tcPr>
            <w:tcW w:w="1474" w:type="dxa"/>
          </w:tcPr>
          <w:p w14:paraId="2273928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155962,8</w:t>
            </w:r>
          </w:p>
        </w:tc>
        <w:tc>
          <w:tcPr>
            <w:tcW w:w="1361" w:type="dxa"/>
          </w:tcPr>
          <w:p w14:paraId="46C9113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168300,3</w:t>
            </w:r>
          </w:p>
        </w:tc>
      </w:tr>
      <w:tr w:rsidR="009556FE" w:rsidRPr="00C96E7B" w14:paraId="0EE02DE1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4195E3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024" w:type="dxa"/>
          </w:tcPr>
          <w:p w14:paraId="0C40611D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Обращение с твердыми коммунальными отходами</w:t>
            </w:r>
          </w:p>
        </w:tc>
        <w:tc>
          <w:tcPr>
            <w:tcW w:w="2409" w:type="dxa"/>
          </w:tcPr>
          <w:p w14:paraId="1CDA5633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Объем принятых ТКО</w:t>
            </w:r>
          </w:p>
        </w:tc>
        <w:tc>
          <w:tcPr>
            <w:tcW w:w="835" w:type="dxa"/>
          </w:tcPr>
          <w:p w14:paraId="7F29B2F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7DC4E3F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056B246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14058,35</w:t>
            </w:r>
          </w:p>
        </w:tc>
        <w:tc>
          <w:tcPr>
            <w:tcW w:w="1361" w:type="dxa"/>
          </w:tcPr>
          <w:p w14:paraId="7A61100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12064,6</w:t>
            </w:r>
          </w:p>
        </w:tc>
        <w:tc>
          <w:tcPr>
            <w:tcW w:w="1474" w:type="dxa"/>
          </w:tcPr>
          <w:p w14:paraId="78B10A1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12000</w:t>
            </w:r>
          </w:p>
        </w:tc>
        <w:tc>
          <w:tcPr>
            <w:tcW w:w="1474" w:type="dxa"/>
          </w:tcPr>
          <w:p w14:paraId="3ADC6ED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12000</w:t>
            </w:r>
          </w:p>
        </w:tc>
        <w:tc>
          <w:tcPr>
            <w:tcW w:w="1361" w:type="dxa"/>
          </w:tcPr>
          <w:p w14:paraId="359421C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14400</w:t>
            </w:r>
          </w:p>
        </w:tc>
      </w:tr>
      <w:tr w:rsidR="009556FE" w:rsidRPr="00C96E7B" w14:paraId="539152B9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494CC3C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024" w:type="dxa"/>
            <w:vMerge w:val="restart"/>
          </w:tcPr>
          <w:p w14:paraId="20FF046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 xml:space="preserve">Удаление </w:t>
            </w:r>
            <w:proofErr w:type="spellStart"/>
            <w:r w:rsidRPr="00C96E7B">
              <w:rPr>
                <w:rFonts w:ascii="Times New Roman" w:hAnsi="Times New Roman" w:cs="Times New Roman"/>
                <w:sz w:val="20"/>
              </w:rPr>
              <w:t>аварийно</w:t>
            </w:r>
            <w:proofErr w:type="spellEnd"/>
            <w:r w:rsidRPr="00C96E7B">
              <w:rPr>
                <w:rFonts w:ascii="Times New Roman" w:hAnsi="Times New Roman" w:cs="Times New Roman"/>
                <w:sz w:val="20"/>
              </w:rPr>
              <w:t xml:space="preserve"> опасных, сухостойных и упавших деревьев</w:t>
            </w:r>
          </w:p>
        </w:tc>
        <w:tc>
          <w:tcPr>
            <w:tcW w:w="2409" w:type="dxa"/>
          </w:tcPr>
          <w:p w14:paraId="7259BBB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 xml:space="preserve">Объем удаленных </w:t>
            </w:r>
            <w:proofErr w:type="spellStart"/>
            <w:r w:rsidRPr="00C96E7B">
              <w:rPr>
                <w:rFonts w:ascii="Times New Roman" w:hAnsi="Times New Roman" w:cs="Times New Roman"/>
                <w:sz w:val="20"/>
              </w:rPr>
              <w:t>аварийно</w:t>
            </w:r>
            <w:proofErr w:type="spellEnd"/>
            <w:r w:rsidRPr="00C96E7B">
              <w:rPr>
                <w:rFonts w:ascii="Times New Roman" w:hAnsi="Times New Roman" w:cs="Times New Roman"/>
                <w:sz w:val="20"/>
              </w:rPr>
              <w:t xml:space="preserve"> опасных, сухостойных и упавших деревьев</w:t>
            </w:r>
          </w:p>
        </w:tc>
        <w:tc>
          <w:tcPr>
            <w:tcW w:w="835" w:type="dxa"/>
          </w:tcPr>
          <w:p w14:paraId="7783277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7D8D948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603,62</w:t>
            </w:r>
          </w:p>
        </w:tc>
        <w:tc>
          <w:tcPr>
            <w:tcW w:w="1417" w:type="dxa"/>
          </w:tcPr>
          <w:p w14:paraId="3B882E4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9141,95</w:t>
            </w:r>
          </w:p>
        </w:tc>
        <w:tc>
          <w:tcPr>
            <w:tcW w:w="1361" w:type="dxa"/>
          </w:tcPr>
          <w:p w14:paraId="7265146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1140</w:t>
            </w:r>
          </w:p>
        </w:tc>
        <w:tc>
          <w:tcPr>
            <w:tcW w:w="1474" w:type="dxa"/>
          </w:tcPr>
          <w:p w14:paraId="2ACD1B8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950,0</w:t>
            </w:r>
          </w:p>
        </w:tc>
        <w:tc>
          <w:tcPr>
            <w:tcW w:w="1474" w:type="dxa"/>
          </w:tcPr>
          <w:p w14:paraId="19A6993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361" w:type="dxa"/>
          </w:tcPr>
          <w:p w14:paraId="27506DC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2400</w:t>
            </w:r>
          </w:p>
        </w:tc>
      </w:tr>
      <w:tr w:rsidR="009556FE" w:rsidRPr="00C96E7B" w14:paraId="1A713B34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091F69B6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1527312E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965ED2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удаленных пней деревьев</w:t>
            </w:r>
          </w:p>
        </w:tc>
        <w:tc>
          <w:tcPr>
            <w:tcW w:w="835" w:type="dxa"/>
          </w:tcPr>
          <w:p w14:paraId="72C05F1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590D46D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7" w:type="dxa"/>
          </w:tcPr>
          <w:p w14:paraId="6D64144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361" w:type="dxa"/>
          </w:tcPr>
          <w:p w14:paraId="336BB88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74" w:type="dxa"/>
          </w:tcPr>
          <w:p w14:paraId="4692AB8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74" w:type="dxa"/>
          </w:tcPr>
          <w:p w14:paraId="03CBDC8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61" w:type="dxa"/>
          </w:tcPr>
          <w:p w14:paraId="3ED8B3A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9556FE" w:rsidRPr="00C96E7B" w14:paraId="52568B53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04F9077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2024" w:type="dxa"/>
          </w:tcPr>
          <w:p w14:paraId="609F53D0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Ликвидация несанкционированных свалок</w:t>
            </w:r>
          </w:p>
        </w:tc>
        <w:tc>
          <w:tcPr>
            <w:tcW w:w="2409" w:type="dxa"/>
          </w:tcPr>
          <w:p w14:paraId="5B5F43A1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Объем ликвидированных несанкционированных свалок</w:t>
            </w:r>
          </w:p>
        </w:tc>
        <w:tc>
          <w:tcPr>
            <w:tcW w:w="835" w:type="dxa"/>
          </w:tcPr>
          <w:p w14:paraId="70B254F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0473AED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1421,4</w:t>
            </w:r>
          </w:p>
        </w:tc>
        <w:tc>
          <w:tcPr>
            <w:tcW w:w="1417" w:type="dxa"/>
          </w:tcPr>
          <w:p w14:paraId="6507B08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5365</w:t>
            </w:r>
          </w:p>
        </w:tc>
        <w:tc>
          <w:tcPr>
            <w:tcW w:w="1361" w:type="dxa"/>
          </w:tcPr>
          <w:p w14:paraId="730CAC0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3839,5</w:t>
            </w:r>
          </w:p>
        </w:tc>
        <w:tc>
          <w:tcPr>
            <w:tcW w:w="1474" w:type="dxa"/>
          </w:tcPr>
          <w:p w14:paraId="4831233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1124,11</w:t>
            </w:r>
          </w:p>
        </w:tc>
        <w:tc>
          <w:tcPr>
            <w:tcW w:w="1474" w:type="dxa"/>
          </w:tcPr>
          <w:p w14:paraId="20220E7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2617,0</w:t>
            </w:r>
          </w:p>
        </w:tc>
        <w:tc>
          <w:tcPr>
            <w:tcW w:w="1361" w:type="dxa"/>
          </w:tcPr>
          <w:p w14:paraId="5591B84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9556FE" w:rsidRPr="00C96E7B" w14:paraId="18874CA9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D2BD6B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024" w:type="dxa"/>
          </w:tcPr>
          <w:p w14:paraId="75D8924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Уход за зелеными насаждениями</w:t>
            </w:r>
          </w:p>
        </w:tc>
        <w:tc>
          <w:tcPr>
            <w:tcW w:w="2409" w:type="dxa"/>
          </w:tcPr>
          <w:p w14:paraId="1070944C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зеленых насаждений</w:t>
            </w:r>
          </w:p>
        </w:tc>
        <w:tc>
          <w:tcPr>
            <w:tcW w:w="835" w:type="dxa"/>
          </w:tcPr>
          <w:p w14:paraId="49F5EDA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7AAB8C9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21785</w:t>
            </w:r>
          </w:p>
        </w:tc>
        <w:tc>
          <w:tcPr>
            <w:tcW w:w="1417" w:type="dxa"/>
          </w:tcPr>
          <w:p w14:paraId="223D640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2833656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141441,5</w:t>
            </w:r>
          </w:p>
        </w:tc>
        <w:tc>
          <w:tcPr>
            <w:tcW w:w="1474" w:type="dxa"/>
          </w:tcPr>
          <w:p w14:paraId="56C5890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141441,5</w:t>
            </w:r>
          </w:p>
        </w:tc>
        <w:tc>
          <w:tcPr>
            <w:tcW w:w="1474" w:type="dxa"/>
          </w:tcPr>
          <w:p w14:paraId="73272B0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141441,5</w:t>
            </w:r>
          </w:p>
        </w:tc>
        <w:tc>
          <w:tcPr>
            <w:tcW w:w="1361" w:type="dxa"/>
          </w:tcPr>
          <w:p w14:paraId="40ABC3E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166741,5</w:t>
            </w:r>
          </w:p>
        </w:tc>
      </w:tr>
      <w:tr w:rsidR="009556FE" w:rsidRPr="00C96E7B" w14:paraId="079D9683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1994BDC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024" w:type="dxa"/>
          </w:tcPr>
          <w:p w14:paraId="7A410841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Обеспечение водоснабжения</w:t>
            </w:r>
          </w:p>
        </w:tc>
        <w:tc>
          <w:tcPr>
            <w:tcW w:w="2409" w:type="dxa"/>
          </w:tcPr>
          <w:p w14:paraId="2BE68FB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Объем подаваемой воды</w:t>
            </w:r>
          </w:p>
        </w:tc>
        <w:tc>
          <w:tcPr>
            <w:tcW w:w="835" w:type="dxa"/>
          </w:tcPr>
          <w:p w14:paraId="47241AC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4F23053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1417" w:type="dxa"/>
          </w:tcPr>
          <w:p w14:paraId="0D8C54D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2318</w:t>
            </w:r>
          </w:p>
        </w:tc>
        <w:tc>
          <w:tcPr>
            <w:tcW w:w="1361" w:type="dxa"/>
          </w:tcPr>
          <w:p w14:paraId="5BA0977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2850</w:t>
            </w:r>
          </w:p>
        </w:tc>
        <w:tc>
          <w:tcPr>
            <w:tcW w:w="1474" w:type="dxa"/>
          </w:tcPr>
          <w:p w14:paraId="3ADFDA1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2850</w:t>
            </w:r>
          </w:p>
        </w:tc>
        <w:tc>
          <w:tcPr>
            <w:tcW w:w="1474" w:type="dxa"/>
          </w:tcPr>
          <w:p w14:paraId="38BE9C1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2850</w:t>
            </w:r>
          </w:p>
        </w:tc>
        <w:tc>
          <w:tcPr>
            <w:tcW w:w="1361" w:type="dxa"/>
          </w:tcPr>
          <w:p w14:paraId="0377023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3400</w:t>
            </w:r>
          </w:p>
        </w:tc>
      </w:tr>
      <w:tr w:rsidR="009556FE" w:rsidRPr="00C96E7B" w14:paraId="069D5B75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43A3C37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2024" w:type="dxa"/>
          </w:tcPr>
          <w:p w14:paraId="7C8F1FB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Акарицидная обработка</w:t>
            </w:r>
          </w:p>
        </w:tc>
        <w:tc>
          <w:tcPr>
            <w:tcW w:w="2409" w:type="dxa"/>
          </w:tcPr>
          <w:p w14:paraId="19C1C8F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обрабатываемой территории</w:t>
            </w:r>
          </w:p>
        </w:tc>
        <w:tc>
          <w:tcPr>
            <w:tcW w:w="835" w:type="dxa"/>
          </w:tcPr>
          <w:p w14:paraId="3A4778D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62F359B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1460111,1</w:t>
            </w:r>
          </w:p>
        </w:tc>
        <w:tc>
          <w:tcPr>
            <w:tcW w:w="1417" w:type="dxa"/>
          </w:tcPr>
          <w:p w14:paraId="2CC4E51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361" w:type="dxa"/>
          </w:tcPr>
          <w:p w14:paraId="1895A4F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474" w:type="dxa"/>
          </w:tcPr>
          <w:p w14:paraId="3FE7142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474" w:type="dxa"/>
          </w:tcPr>
          <w:p w14:paraId="1EFD671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361" w:type="dxa"/>
          </w:tcPr>
          <w:p w14:paraId="7A68193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</w:tr>
      <w:tr w:rsidR="009556FE" w:rsidRPr="00C96E7B" w14:paraId="18BE2E2A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DCA5BC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2024" w:type="dxa"/>
          </w:tcPr>
          <w:p w14:paraId="372F33E3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Ремонт территории воинских захоронений, захоронений участников Великой Отечественной войны</w:t>
            </w:r>
          </w:p>
        </w:tc>
        <w:tc>
          <w:tcPr>
            <w:tcW w:w="2409" w:type="dxa"/>
          </w:tcPr>
          <w:p w14:paraId="28E6627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обустроенной территории</w:t>
            </w:r>
          </w:p>
        </w:tc>
        <w:tc>
          <w:tcPr>
            <w:tcW w:w="835" w:type="dxa"/>
          </w:tcPr>
          <w:p w14:paraId="295BF7E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4842F54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4BC83E6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4757</w:t>
            </w:r>
          </w:p>
        </w:tc>
        <w:tc>
          <w:tcPr>
            <w:tcW w:w="1361" w:type="dxa"/>
          </w:tcPr>
          <w:p w14:paraId="5C0F6D5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56E317C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6113C6F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4EC5E3B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00B35FDC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2FDC1B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2024" w:type="dxa"/>
          </w:tcPr>
          <w:p w14:paraId="6BFCAB98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Ремонт покрытий проездов и пешеходных дорожек</w:t>
            </w:r>
          </w:p>
        </w:tc>
        <w:tc>
          <w:tcPr>
            <w:tcW w:w="2409" w:type="dxa"/>
          </w:tcPr>
          <w:p w14:paraId="574FCF91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покрытий проездов и пешеходных дорожек</w:t>
            </w:r>
          </w:p>
        </w:tc>
        <w:tc>
          <w:tcPr>
            <w:tcW w:w="835" w:type="dxa"/>
          </w:tcPr>
          <w:p w14:paraId="2BDAD68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0563CAC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606661A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52BCE9B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4077</w:t>
            </w:r>
          </w:p>
        </w:tc>
        <w:tc>
          <w:tcPr>
            <w:tcW w:w="1474" w:type="dxa"/>
          </w:tcPr>
          <w:p w14:paraId="345F8F4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4077</w:t>
            </w:r>
          </w:p>
        </w:tc>
        <w:tc>
          <w:tcPr>
            <w:tcW w:w="1474" w:type="dxa"/>
          </w:tcPr>
          <w:p w14:paraId="5107DF7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3615E30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478B415D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C71260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2024" w:type="dxa"/>
          </w:tcPr>
          <w:p w14:paraId="1BCBDF37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Дератизация территории кладбищ</w:t>
            </w:r>
          </w:p>
        </w:tc>
        <w:tc>
          <w:tcPr>
            <w:tcW w:w="2409" w:type="dxa"/>
          </w:tcPr>
          <w:p w14:paraId="773F00B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обрабатываемой территории</w:t>
            </w:r>
          </w:p>
        </w:tc>
        <w:tc>
          <w:tcPr>
            <w:tcW w:w="835" w:type="dxa"/>
          </w:tcPr>
          <w:p w14:paraId="470C68F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4223B3F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6EBB8AE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361" w:type="dxa"/>
          </w:tcPr>
          <w:p w14:paraId="2BCBC18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474" w:type="dxa"/>
          </w:tcPr>
          <w:p w14:paraId="42CBAE7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474" w:type="dxa"/>
          </w:tcPr>
          <w:p w14:paraId="1AF09F9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2070972</w:t>
            </w:r>
          </w:p>
        </w:tc>
        <w:tc>
          <w:tcPr>
            <w:tcW w:w="1361" w:type="dxa"/>
          </w:tcPr>
          <w:p w14:paraId="1C280D1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4B6506CF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445758F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2024" w:type="dxa"/>
          </w:tcPr>
          <w:p w14:paraId="65FDB15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Предоставление субсидий на иные цели, в том числе на реализацию мероприятий, направленных на содержание мест погребения (мест захоронения)</w:t>
            </w:r>
          </w:p>
        </w:tc>
        <w:tc>
          <w:tcPr>
            <w:tcW w:w="2409" w:type="dxa"/>
          </w:tcPr>
          <w:p w14:paraId="5088F86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объектов содержания</w:t>
            </w:r>
          </w:p>
        </w:tc>
        <w:tc>
          <w:tcPr>
            <w:tcW w:w="835" w:type="dxa"/>
          </w:tcPr>
          <w:p w14:paraId="31AE37D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04" w:type="dxa"/>
          </w:tcPr>
          <w:p w14:paraId="03A05A2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39AFE62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14:paraId="2C1D71C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00A2088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632DEFD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7457124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141BB83B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DC304F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3.12</w:t>
            </w:r>
          </w:p>
        </w:tc>
        <w:tc>
          <w:tcPr>
            <w:tcW w:w="2024" w:type="dxa"/>
          </w:tcPr>
          <w:p w14:paraId="3DA1984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Инвентаризация захоронений</w:t>
            </w:r>
          </w:p>
        </w:tc>
        <w:tc>
          <w:tcPr>
            <w:tcW w:w="2409" w:type="dxa"/>
          </w:tcPr>
          <w:p w14:paraId="7B5B7FA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инвентаризируемой территории</w:t>
            </w:r>
          </w:p>
        </w:tc>
        <w:tc>
          <w:tcPr>
            <w:tcW w:w="835" w:type="dxa"/>
          </w:tcPr>
          <w:p w14:paraId="003E36A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6DC2F1F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6AC8858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29B6EE7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47299</w:t>
            </w:r>
          </w:p>
        </w:tc>
        <w:tc>
          <w:tcPr>
            <w:tcW w:w="1474" w:type="dxa"/>
          </w:tcPr>
          <w:p w14:paraId="69E66EF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357052</w:t>
            </w:r>
          </w:p>
        </w:tc>
        <w:tc>
          <w:tcPr>
            <w:tcW w:w="1474" w:type="dxa"/>
          </w:tcPr>
          <w:p w14:paraId="483CEF7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1053190</w:t>
            </w:r>
          </w:p>
        </w:tc>
        <w:tc>
          <w:tcPr>
            <w:tcW w:w="1361" w:type="dxa"/>
          </w:tcPr>
          <w:p w14:paraId="64BBCFB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311F6805" w14:textId="77777777" w:rsidTr="00C96E7B">
        <w:tc>
          <w:tcPr>
            <w:tcW w:w="14335" w:type="dxa"/>
            <w:gridSpan w:val="11"/>
          </w:tcPr>
          <w:p w14:paraId="06777DBD" w14:textId="77777777" w:rsidR="009556FE" w:rsidRPr="00C96E7B" w:rsidRDefault="009556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lastRenderedPageBreak/>
              <w:t>Задача 4. Праздничное оформление городских общественных пространств</w:t>
            </w:r>
          </w:p>
        </w:tc>
      </w:tr>
      <w:tr w:rsidR="009556FE" w:rsidRPr="00C96E7B" w14:paraId="49FE5E36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1CE64FA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024" w:type="dxa"/>
            <w:vMerge w:val="restart"/>
          </w:tcPr>
          <w:p w14:paraId="4A8B5AB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Текущий ремонт памятных мест, в том числе посадка и содержание зеленых насаждений</w:t>
            </w:r>
          </w:p>
        </w:tc>
        <w:tc>
          <w:tcPr>
            <w:tcW w:w="2409" w:type="dxa"/>
          </w:tcPr>
          <w:p w14:paraId="5F24FC0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835" w:type="dxa"/>
          </w:tcPr>
          <w:p w14:paraId="28E5333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7BEAB84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14:paraId="76AD03F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361" w:type="dxa"/>
          </w:tcPr>
          <w:p w14:paraId="667EECB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</w:tcPr>
          <w:p w14:paraId="2E4CAA7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</w:tcPr>
          <w:p w14:paraId="4E34334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1" w:type="dxa"/>
          </w:tcPr>
          <w:p w14:paraId="439F1BE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556FE" w:rsidRPr="00C96E7B" w14:paraId="431BAE6F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3E7109AB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118CCCFA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A03CD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 насаждений</w:t>
            </w:r>
          </w:p>
        </w:tc>
        <w:tc>
          <w:tcPr>
            <w:tcW w:w="835" w:type="dxa"/>
          </w:tcPr>
          <w:p w14:paraId="5B4B739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789DBC5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564E818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474,7</w:t>
            </w:r>
          </w:p>
        </w:tc>
        <w:tc>
          <w:tcPr>
            <w:tcW w:w="1361" w:type="dxa"/>
          </w:tcPr>
          <w:p w14:paraId="1CCC466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94,8</w:t>
            </w:r>
          </w:p>
        </w:tc>
        <w:tc>
          <w:tcPr>
            <w:tcW w:w="1474" w:type="dxa"/>
          </w:tcPr>
          <w:p w14:paraId="63B5AAE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94,8</w:t>
            </w:r>
          </w:p>
        </w:tc>
        <w:tc>
          <w:tcPr>
            <w:tcW w:w="1474" w:type="dxa"/>
          </w:tcPr>
          <w:p w14:paraId="4B69E5F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94,8</w:t>
            </w:r>
          </w:p>
        </w:tc>
        <w:tc>
          <w:tcPr>
            <w:tcW w:w="1361" w:type="dxa"/>
          </w:tcPr>
          <w:p w14:paraId="38A8E9B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5FE1237B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17FFA9B3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461DF58B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61B43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посаженных насаждений</w:t>
            </w:r>
          </w:p>
        </w:tc>
        <w:tc>
          <w:tcPr>
            <w:tcW w:w="835" w:type="dxa"/>
          </w:tcPr>
          <w:p w14:paraId="6D4B1F8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7604984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2953359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61" w:type="dxa"/>
          </w:tcPr>
          <w:p w14:paraId="783C7CB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4389203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7EA4DC2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159DC02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768BF507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B1B0FE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024" w:type="dxa"/>
          </w:tcPr>
          <w:p w14:paraId="383F0D08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Санитарная очистка мест проведения праздничных мероприятий</w:t>
            </w:r>
          </w:p>
        </w:tc>
        <w:tc>
          <w:tcPr>
            <w:tcW w:w="2409" w:type="dxa"/>
          </w:tcPr>
          <w:p w14:paraId="65E3B123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Площадь, на которой проводится санитарная очистка</w:t>
            </w:r>
          </w:p>
        </w:tc>
        <w:tc>
          <w:tcPr>
            <w:tcW w:w="835" w:type="dxa"/>
          </w:tcPr>
          <w:p w14:paraId="6B0F859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4D8612E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185184</w:t>
            </w:r>
          </w:p>
        </w:tc>
        <w:tc>
          <w:tcPr>
            <w:tcW w:w="1417" w:type="dxa"/>
          </w:tcPr>
          <w:p w14:paraId="2B9028B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5476FDE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73F73F5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6F45BDD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619043F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239597</w:t>
            </w:r>
          </w:p>
        </w:tc>
      </w:tr>
      <w:tr w:rsidR="009556FE" w:rsidRPr="00C96E7B" w14:paraId="2CB0F2B8" w14:textId="77777777" w:rsidTr="00C96E7B">
        <w:trPr>
          <w:gridAfter w:val="1"/>
          <w:wAfter w:w="11" w:type="dxa"/>
        </w:trPr>
        <w:tc>
          <w:tcPr>
            <w:tcW w:w="665" w:type="dxa"/>
            <w:vMerge w:val="restart"/>
          </w:tcPr>
          <w:p w14:paraId="7244046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024" w:type="dxa"/>
            <w:vMerge w:val="restart"/>
          </w:tcPr>
          <w:p w14:paraId="3668DA60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Подготовка мест проведения праздничных мероприятий</w:t>
            </w:r>
          </w:p>
        </w:tc>
        <w:tc>
          <w:tcPr>
            <w:tcW w:w="2409" w:type="dxa"/>
          </w:tcPr>
          <w:p w14:paraId="6F8E6652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празднично оформленных объектов</w:t>
            </w:r>
          </w:p>
        </w:tc>
        <w:tc>
          <w:tcPr>
            <w:tcW w:w="835" w:type="dxa"/>
          </w:tcPr>
          <w:p w14:paraId="44F842A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032141F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</w:tcPr>
          <w:p w14:paraId="2DEC063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361" w:type="dxa"/>
          </w:tcPr>
          <w:p w14:paraId="52B6ED8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74" w:type="dxa"/>
          </w:tcPr>
          <w:p w14:paraId="4EC44A4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74" w:type="dxa"/>
          </w:tcPr>
          <w:p w14:paraId="5B639DD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361" w:type="dxa"/>
          </w:tcPr>
          <w:p w14:paraId="17AB964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556FE" w:rsidRPr="00C96E7B" w14:paraId="64AD175C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1B5C36EA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3BB38015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456DA2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флагов</w:t>
            </w:r>
          </w:p>
        </w:tc>
        <w:tc>
          <w:tcPr>
            <w:tcW w:w="835" w:type="dxa"/>
          </w:tcPr>
          <w:p w14:paraId="328BCF0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3892C81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7213E8A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1361" w:type="dxa"/>
          </w:tcPr>
          <w:p w14:paraId="00D26DD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1474" w:type="dxa"/>
          </w:tcPr>
          <w:p w14:paraId="23CCE37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1474" w:type="dxa"/>
          </w:tcPr>
          <w:p w14:paraId="063E361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1361" w:type="dxa"/>
          </w:tcPr>
          <w:p w14:paraId="1BAD5BF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3163E1F6" w14:textId="77777777" w:rsidTr="00C96E7B">
        <w:trPr>
          <w:gridAfter w:val="1"/>
          <w:wAfter w:w="11" w:type="dxa"/>
        </w:trPr>
        <w:tc>
          <w:tcPr>
            <w:tcW w:w="665" w:type="dxa"/>
            <w:vMerge/>
          </w:tcPr>
          <w:p w14:paraId="5F660EB5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694F15A9" w14:textId="77777777" w:rsidR="009556FE" w:rsidRPr="00C96E7B" w:rsidRDefault="0095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9FEE16B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установленных барьерных ограждений</w:t>
            </w:r>
          </w:p>
        </w:tc>
        <w:tc>
          <w:tcPr>
            <w:tcW w:w="835" w:type="dxa"/>
          </w:tcPr>
          <w:p w14:paraId="621A845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2E54A9F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010A56A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1361" w:type="dxa"/>
          </w:tcPr>
          <w:p w14:paraId="04AC302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1474" w:type="dxa"/>
          </w:tcPr>
          <w:p w14:paraId="5CBFDA9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1474" w:type="dxa"/>
          </w:tcPr>
          <w:p w14:paraId="47321F25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1361" w:type="dxa"/>
          </w:tcPr>
          <w:p w14:paraId="68E196D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562</w:t>
            </w:r>
          </w:p>
        </w:tc>
      </w:tr>
      <w:tr w:rsidR="009556FE" w:rsidRPr="00C96E7B" w14:paraId="40F0C5C3" w14:textId="77777777" w:rsidTr="00C96E7B">
        <w:tc>
          <w:tcPr>
            <w:tcW w:w="14335" w:type="dxa"/>
            <w:gridSpan w:val="11"/>
          </w:tcPr>
          <w:p w14:paraId="5FE074E1" w14:textId="77777777" w:rsidR="009556FE" w:rsidRPr="00C96E7B" w:rsidRDefault="009556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Задача 5. Обеспечение безопасности населения городского округа Тольятти от неблагоприятного воздействия животных без владельцев</w:t>
            </w:r>
          </w:p>
        </w:tc>
      </w:tr>
      <w:tr w:rsidR="009556FE" w:rsidRPr="00C96E7B" w14:paraId="2BACFCFE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6FDFA48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024" w:type="dxa"/>
          </w:tcPr>
          <w:p w14:paraId="71B6BA7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409" w:type="dxa"/>
          </w:tcPr>
          <w:p w14:paraId="0A1C135E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животных, отловленных и направленных на содержание</w:t>
            </w:r>
          </w:p>
        </w:tc>
        <w:tc>
          <w:tcPr>
            <w:tcW w:w="835" w:type="dxa"/>
          </w:tcPr>
          <w:p w14:paraId="721FB02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44B67C9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544</w:t>
            </w:r>
          </w:p>
        </w:tc>
        <w:tc>
          <w:tcPr>
            <w:tcW w:w="1417" w:type="dxa"/>
          </w:tcPr>
          <w:p w14:paraId="27D5DF2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1361" w:type="dxa"/>
          </w:tcPr>
          <w:p w14:paraId="52DECD8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1474" w:type="dxa"/>
          </w:tcPr>
          <w:p w14:paraId="487ED51C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44C267B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7110C6F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 xml:space="preserve">1000 </w:t>
            </w:r>
            <w:hyperlink w:anchor="P2803" w:history="1">
              <w:r w:rsidRPr="00C96E7B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9556FE" w:rsidRPr="00C96E7B" w14:paraId="103587B1" w14:textId="77777777" w:rsidTr="00C96E7B">
        <w:tc>
          <w:tcPr>
            <w:tcW w:w="14335" w:type="dxa"/>
            <w:gridSpan w:val="11"/>
          </w:tcPr>
          <w:p w14:paraId="2672766A" w14:textId="77777777" w:rsidR="009556FE" w:rsidRPr="00C96E7B" w:rsidRDefault="009556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Задача 6. Проведение санитарной очистки территорий общего пользования городского округа Тольятти</w:t>
            </w:r>
          </w:p>
        </w:tc>
      </w:tr>
      <w:tr w:rsidR="009556FE" w:rsidRPr="00C96E7B" w14:paraId="6C68D536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0A35A3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024" w:type="dxa"/>
          </w:tcPr>
          <w:p w14:paraId="45C872F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Обращение с твердыми коммунальными отходами, содержание контейнерных площадок</w:t>
            </w:r>
          </w:p>
        </w:tc>
        <w:tc>
          <w:tcPr>
            <w:tcW w:w="2409" w:type="dxa"/>
          </w:tcPr>
          <w:p w14:paraId="35EFC4D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Объем принятых ТКО</w:t>
            </w:r>
          </w:p>
        </w:tc>
        <w:tc>
          <w:tcPr>
            <w:tcW w:w="835" w:type="dxa"/>
          </w:tcPr>
          <w:p w14:paraId="4A5FA57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525C21B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3385847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9223,85</w:t>
            </w:r>
          </w:p>
        </w:tc>
        <w:tc>
          <w:tcPr>
            <w:tcW w:w="1361" w:type="dxa"/>
          </w:tcPr>
          <w:p w14:paraId="24381BD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4863</w:t>
            </w:r>
          </w:p>
        </w:tc>
        <w:tc>
          <w:tcPr>
            <w:tcW w:w="1474" w:type="dxa"/>
          </w:tcPr>
          <w:p w14:paraId="17916AB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4863</w:t>
            </w:r>
          </w:p>
        </w:tc>
        <w:tc>
          <w:tcPr>
            <w:tcW w:w="1474" w:type="dxa"/>
          </w:tcPr>
          <w:p w14:paraId="40B8A7C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4863</w:t>
            </w:r>
          </w:p>
        </w:tc>
        <w:tc>
          <w:tcPr>
            <w:tcW w:w="1361" w:type="dxa"/>
          </w:tcPr>
          <w:p w14:paraId="070881D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7692</w:t>
            </w:r>
          </w:p>
        </w:tc>
      </w:tr>
      <w:tr w:rsidR="009556FE" w:rsidRPr="00C96E7B" w14:paraId="730A9F99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0CC871DB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14:paraId="00C48E24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0F8DBBAB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муниципальных помещений</w:t>
            </w:r>
          </w:p>
        </w:tc>
        <w:tc>
          <w:tcPr>
            <w:tcW w:w="835" w:type="dxa"/>
          </w:tcPr>
          <w:p w14:paraId="4B6558A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0A05DEB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1E3EA3F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14:paraId="64253A7B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74" w:type="dxa"/>
          </w:tcPr>
          <w:p w14:paraId="0341754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74" w:type="dxa"/>
          </w:tcPr>
          <w:p w14:paraId="013CCA30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61" w:type="dxa"/>
          </w:tcPr>
          <w:p w14:paraId="1425390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154000D2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7999B5A2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2024" w:type="dxa"/>
          </w:tcPr>
          <w:p w14:paraId="18DA006A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Захоронение смета</w:t>
            </w:r>
          </w:p>
        </w:tc>
        <w:tc>
          <w:tcPr>
            <w:tcW w:w="2409" w:type="dxa"/>
          </w:tcPr>
          <w:p w14:paraId="7E4EA005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Объем захороненного смета</w:t>
            </w:r>
          </w:p>
        </w:tc>
        <w:tc>
          <w:tcPr>
            <w:tcW w:w="835" w:type="dxa"/>
          </w:tcPr>
          <w:p w14:paraId="295DE4E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</w:t>
            </w:r>
            <w:r w:rsidRPr="00C96E7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1222C91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5B8904B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361" w:type="dxa"/>
          </w:tcPr>
          <w:p w14:paraId="3285E0E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5510E4C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0425028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1ADFC2C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4C090623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536C386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2024" w:type="dxa"/>
          </w:tcPr>
          <w:p w14:paraId="79BD9A04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Транспортные услуги по вывозу смета</w:t>
            </w:r>
          </w:p>
        </w:tc>
        <w:tc>
          <w:tcPr>
            <w:tcW w:w="2409" w:type="dxa"/>
          </w:tcPr>
          <w:p w14:paraId="79CA8549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отработанных машино-часов</w:t>
            </w:r>
          </w:p>
        </w:tc>
        <w:tc>
          <w:tcPr>
            <w:tcW w:w="835" w:type="dxa"/>
          </w:tcPr>
          <w:p w14:paraId="696828D8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маш.-час.</w:t>
            </w:r>
          </w:p>
        </w:tc>
        <w:tc>
          <w:tcPr>
            <w:tcW w:w="1304" w:type="dxa"/>
          </w:tcPr>
          <w:p w14:paraId="5BF3D2E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33EE484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361" w:type="dxa"/>
          </w:tcPr>
          <w:p w14:paraId="575872C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474" w:type="dxa"/>
          </w:tcPr>
          <w:p w14:paraId="7738676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474" w:type="dxa"/>
          </w:tcPr>
          <w:p w14:paraId="49E4BBB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361" w:type="dxa"/>
          </w:tcPr>
          <w:p w14:paraId="6701D30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787E7BC4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113D43B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2024" w:type="dxa"/>
          </w:tcPr>
          <w:p w14:paraId="765B4C2B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Освобождение земельных участков и благоустройство после сноса (демонтаж сооружений)</w:t>
            </w:r>
          </w:p>
        </w:tc>
        <w:tc>
          <w:tcPr>
            <w:tcW w:w="2409" w:type="dxa"/>
          </w:tcPr>
          <w:p w14:paraId="2786108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сооружений</w:t>
            </w:r>
          </w:p>
        </w:tc>
        <w:tc>
          <w:tcPr>
            <w:tcW w:w="835" w:type="dxa"/>
          </w:tcPr>
          <w:p w14:paraId="5D34A4B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04" w:type="dxa"/>
          </w:tcPr>
          <w:p w14:paraId="47A0F27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048309E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361" w:type="dxa"/>
          </w:tcPr>
          <w:p w14:paraId="32201673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74" w:type="dxa"/>
          </w:tcPr>
          <w:p w14:paraId="1409F55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74" w:type="dxa"/>
          </w:tcPr>
          <w:p w14:paraId="5D161A51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361" w:type="dxa"/>
          </w:tcPr>
          <w:p w14:paraId="33FC7E1A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56FE" w:rsidRPr="00C96E7B" w14:paraId="53EBF65F" w14:textId="77777777" w:rsidTr="00C96E7B">
        <w:trPr>
          <w:gridAfter w:val="1"/>
          <w:wAfter w:w="11" w:type="dxa"/>
        </w:trPr>
        <w:tc>
          <w:tcPr>
            <w:tcW w:w="665" w:type="dxa"/>
          </w:tcPr>
          <w:p w14:paraId="275F039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2024" w:type="dxa"/>
          </w:tcPr>
          <w:p w14:paraId="031A9028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Приобретение мусоросборников, предназначенных для складирования ТКО</w:t>
            </w:r>
          </w:p>
        </w:tc>
        <w:tc>
          <w:tcPr>
            <w:tcW w:w="2409" w:type="dxa"/>
          </w:tcPr>
          <w:p w14:paraId="2D18F426" w14:textId="77777777" w:rsidR="009556FE" w:rsidRPr="00C96E7B" w:rsidRDefault="00955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Количество приобретенных мусоросборников, предназначенных для складирования ТКО</w:t>
            </w:r>
          </w:p>
        </w:tc>
        <w:tc>
          <w:tcPr>
            <w:tcW w:w="835" w:type="dxa"/>
          </w:tcPr>
          <w:p w14:paraId="315B1054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304" w:type="dxa"/>
          </w:tcPr>
          <w:p w14:paraId="0D8E2BAE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14:paraId="222E586D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14:paraId="6703197F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7CF61D69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14:paraId="08D34427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1" w:type="dxa"/>
          </w:tcPr>
          <w:p w14:paraId="2BEA3B26" w14:textId="77777777" w:rsidR="009556FE" w:rsidRPr="00C96E7B" w:rsidRDefault="00955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E7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0C4496F" w14:textId="77777777" w:rsidR="00C96E7B" w:rsidRPr="009556FE" w:rsidRDefault="00C96E7B" w:rsidP="00C96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541DAF3" w14:textId="77777777" w:rsidR="00C96E7B" w:rsidRPr="009556FE" w:rsidRDefault="00C96E7B" w:rsidP="00C9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3"/>
      <w:bookmarkEnd w:id="6"/>
      <w:r w:rsidRPr="009556FE">
        <w:rPr>
          <w:rFonts w:ascii="Times New Roman" w:hAnsi="Times New Roman" w:cs="Times New Roman"/>
          <w:sz w:val="24"/>
          <w:szCs w:val="24"/>
        </w:rPr>
        <w:t>&lt;*&gt; Количество животных без владельцев, планируемых к отлову и содержанию.</w:t>
      </w:r>
    </w:p>
    <w:p w14:paraId="5A797BE2" w14:textId="77777777" w:rsidR="00C96E7B" w:rsidRPr="009556FE" w:rsidRDefault="00C96E7B" w:rsidP="00C9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5784FD" w14:textId="77777777" w:rsidR="009556FE" w:rsidRPr="009556FE" w:rsidRDefault="009556FE">
      <w:pPr>
        <w:rPr>
          <w:rFonts w:ascii="Times New Roman" w:hAnsi="Times New Roman" w:cs="Times New Roman"/>
          <w:sz w:val="24"/>
          <w:szCs w:val="24"/>
        </w:rPr>
        <w:sectPr w:rsidR="009556FE" w:rsidRPr="009556F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93A6F0A" w14:textId="77777777" w:rsidR="00BB533B" w:rsidRPr="009556FE" w:rsidRDefault="00BB533B" w:rsidP="00C96E7B">
      <w:pPr>
        <w:rPr>
          <w:rFonts w:ascii="Times New Roman" w:hAnsi="Times New Roman" w:cs="Times New Roman"/>
          <w:sz w:val="24"/>
          <w:szCs w:val="24"/>
        </w:rPr>
      </w:pPr>
    </w:p>
    <w:sectPr w:rsidR="00BB533B" w:rsidRPr="009556FE" w:rsidSect="00AE32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FE"/>
    <w:rsid w:val="00002075"/>
    <w:rsid w:val="009556FE"/>
    <w:rsid w:val="00BB533B"/>
    <w:rsid w:val="00BE4322"/>
    <w:rsid w:val="00C96E7B"/>
    <w:rsid w:val="00D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D14"/>
  <w15:chartTrackingRefBased/>
  <w15:docId w15:val="{2EDC4C69-616E-4C38-B830-80AAD2E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6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7761459397DFD98438AD815F9D154AF34B4E3AB3EB402F51466707B2496D3041AD300410B96F4BE3208CBDBEBE49229C71F1CD92052E7C902C8858MCl3J" TargetMode="External"/><Relationship Id="rId18" Type="http://schemas.openxmlformats.org/officeDocument/2006/relationships/hyperlink" Target="consultantplus://offline/ref=167761459397DFD98438B38C49F14942F6471237B1E14F780F1B6150ED196B6513ED6E5D51F87C4AE03E8EBDBBMBl4J" TargetMode="External"/><Relationship Id="rId26" Type="http://schemas.openxmlformats.org/officeDocument/2006/relationships/hyperlink" Target="consultantplus://offline/ref=167761459397DFD98438AD815F9D154AF34B4E3AB3EA422C564B6707B2496D3041AD300402B93747E12592BDBAAB1F73DAM2l5J" TargetMode="External"/><Relationship Id="rId39" Type="http://schemas.openxmlformats.org/officeDocument/2006/relationships/hyperlink" Target="consultantplus://offline/ref=167761459397DFD98438AD815F9D154AF34B4E3AB3EB432D51466707B2496D3041AD300410B96F4BE3208CBCB8BE49229C71F1CD92052E7C902C8858MCl3J" TargetMode="External"/><Relationship Id="rId21" Type="http://schemas.openxmlformats.org/officeDocument/2006/relationships/hyperlink" Target="consultantplus://offline/ref=167761459397DFD98438B38C49F14942F447153FB6EA4F780F1B6150ED196B6501ED365153FD624BE02BD8ECFDE01071DD3AFCCC89192E7DM8lFJ" TargetMode="External"/><Relationship Id="rId34" Type="http://schemas.openxmlformats.org/officeDocument/2006/relationships/hyperlink" Target="consultantplus://offline/ref=167761459397DFD98438AD815F9D154AF34B4E3AB3EB462D554E6707B2496D3041AD300410B96F4BE3208CBCBBBE49229C71F1CD92052E7C902C8858MCl3J" TargetMode="External"/><Relationship Id="rId42" Type="http://schemas.openxmlformats.org/officeDocument/2006/relationships/hyperlink" Target="consultantplus://offline/ref=167761459397DFD98438AD815F9D154AF34B4E3AB3EC452C5B4A6707B2496D3041AD300410B96F4BE3208CBCBFBE49229C71F1CD92052E7C902C8858MCl3J" TargetMode="External"/><Relationship Id="rId47" Type="http://schemas.openxmlformats.org/officeDocument/2006/relationships/hyperlink" Target="consultantplus://offline/ref=167761459397DFD98438AD815F9D154AF34B4E3AB3EB432D51466707B2496D3041AD300410B96F4BE3208CBCBBBE49229C71F1CD92052E7C902C8858MCl3J" TargetMode="External"/><Relationship Id="rId50" Type="http://schemas.openxmlformats.org/officeDocument/2006/relationships/hyperlink" Target="consultantplus://offline/ref=167761459397DFD98438AD815F9D154AF34B4E3AB3EB462D56466707B2496D3041AD300410B96F4BE3208CBCBEBE49229C71F1CD92052E7C902C8858MCl3J" TargetMode="External"/><Relationship Id="rId55" Type="http://schemas.openxmlformats.org/officeDocument/2006/relationships/hyperlink" Target="consultantplus://offline/ref=167761459397DFD98438AD815F9D154AF34B4E3AB3EB4D2A57496707B2496D3041AD300410B96F4BE3208CBCBABE49229C71F1CD92052E7C902C8858MCl3J" TargetMode="External"/><Relationship Id="rId63" Type="http://schemas.openxmlformats.org/officeDocument/2006/relationships/hyperlink" Target="consultantplus://offline/ref=167761459397DFD98438AD815F9D154AF34B4E3AB3EB4C2B564F6707B2496D3041AD300410B96F4BE3208CBCBABE49229C71F1CD92052E7C902C8858MCl3J" TargetMode="External"/><Relationship Id="rId68" Type="http://schemas.openxmlformats.org/officeDocument/2006/relationships/hyperlink" Target="consultantplus://offline/ref=167761459397DFD98438AD815F9D154AF34B4E3AB3EB4C2B564F6707B2496D3041AD300410B96F4BE3208CBCBCBE49229C71F1CD92052E7C902C8858MCl3J" TargetMode="External"/><Relationship Id="rId76" Type="http://schemas.openxmlformats.org/officeDocument/2006/relationships/hyperlink" Target="consultantplus://offline/ref=167761459397DFD98438AD815F9D154AF34B4E3AB3EB432D51466707B2496D3041AD300410B96F4BE3208CBCBDBE49229C71F1CD92052E7C902C8858MCl3J" TargetMode="External"/><Relationship Id="rId84" Type="http://schemas.openxmlformats.org/officeDocument/2006/relationships/hyperlink" Target="consultantplus://offline/ref=167761459397DFD98438AD815F9D154AF34B4E3AB3EB4C2B564F6707B2496D3041AD300410B96F4BE3208CBCBFBE49229C71F1CD92052E7C902C8858MCl3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167761459397DFD98438AD815F9D154AF34B4E3AB3EC452E55476707B2496D3041AD300402B93747E12592BDBAAB1F73DAM2l5J" TargetMode="External"/><Relationship Id="rId71" Type="http://schemas.openxmlformats.org/officeDocument/2006/relationships/hyperlink" Target="consultantplus://offline/ref=167761459397DFD98438AD815F9D154AF34B4E3AB3EC452C5B4A6707B2496D3041AD300410B96F4BE3208CBFBABE49229C71F1CD92052E7C902C8858MCl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7761459397DFD98438AD815F9D154AF34B4E3AB3EB4D2A57496707B2496D3041AD300410B96F4BE3208CBDBEBE49229C71F1CD92052E7C902C8858MCl3J" TargetMode="External"/><Relationship Id="rId29" Type="http://schemas.openxmlformats.org/officeDocument/2006/relationships/hyperlink" Target="consultantplus://offline/ref=167761459397DFD98438B38C49F14942F6471035B3EC4F780F1B6150ED196B6513ED6E5D51F87C4AE03E8EBDBBMBl4J" TargetMode="External"/><Relationship Id="rId11" Type="http://schemas.openxmlformats.org/officeDocument/2006/relationships/hyperlink" Target="consultantplus://offline/ref=167761459397DFD98438AD815F9D154AF34B4E3AB3EB462D554E6707B2496D3041AD300410B96F4BE3208CBCB9BE49229C71F1CD92052E7C902C8858MCl3J" TargetMode="External"/><Relationship Id="rId24" Type="http://schemas.openxmlformats.org/officeDocument/2006/relationships/hyperlink" Target="consultantplus://offline/ref=167761459397DFD98438B38C49F14942F647183FB1E94F780F1B6150ED196B6501ED365153FC614DE22BD8ECFDE01071DD3AFCCC89192E7DM8lFJ" TargetMode="External"/><Relationship Id="rId32" Type="http://schemas.openxmlformats.org/officeDocument/2006/relationships/hyperlink" Target="consultantplus://offline/ref=167761459397DFD98438AD815F9D154AF34B4E3AB3EA4C2B54466707B2496D3041AD300410B96F4BE3208CBCB9BE49229C71F1CD92052E7C902C8858MCl3J" TargetMode="External"/><Relationship Id="rId37" Type="http://schemas.openxmlformats.org/officeDocument/2006/relationships/hyperlink" Target="consultantplus://offline/ref=167761459397DFD98438AD815F9D154AF34B4E3AB3EB45285A4D6707B2496D3041AD300410B96F4BE3208CBCBDBE49229C71F1CD92052E7C902C8858MCl3J" TargetMode="External"/><Relationship Id="rId40" Type="http://schemas.openxmlformats.org/officeDocument/2006/relationships/hyperlink" Target="consultantplus://offline/ref=167761459397DFD98438AD815F9D154AF34B4E3AB3EB4C2B564F6707B2496D3041AD300410B96F4BE3208CBCBBBE49229C71F1CD92052E7C902C8858MCl3J" TargetMode="External"/><Relationship Id="rId45" Type="http://schemas.openxmlformats.org/officeDocument/2006/relationships/hyperlink" Target="consultantplus://offline/ref=167761459397DFD98438AD815F9D154AF34B4E3AB3EB45285A4D6707B2496D3041AD300410B96F4BE3208CBCBCBE49229C71F1CD92052E7C902C8858MCl3J" TargetMode="External"/><Relationship Id="rId53" Type="http://schemas.openxmlformats.org/officeDocument/2006/relationships/hyperlink" Target="consultantplus://offline/ref=167761459397DFD98438AD815F9D154AF34B4E3AB3EB402F51466707B2496D3041AD300410B96F4BE3208CBCBABE49229C71F1CD92052E7C902C8858MCl3J" TargetMode="External"/><Relationship Id="rId58" Type="http://schemas.openxmlformats.org/officeDocument/2006/relationships/hyperlink" Target="consultantplus://offline/ref=167761459397DFD98438AD815F9D154AF34B4E3AB3EB462D56466707B2496D3041AD300410B96F4BE3208CBCB0BE49229C71F1CD92052E7C902C8858MCl3J" TargetMode="External"/><Relationship Id="rId66" Type="http://schemas.openxmlformats.org/officeDocument/2006/relationships/hyperlink" Target="consultantplus://offline/ref=167761459397DFD98438AD815F9D154AF34B4E3AB3EB45285A4D6707B2496D3041AD300410B96F4BE3208CBCB1BE49229C71F1CD92052E7C902C8858MCl3J" TargetMode="External"/><Relationship Id="rId74" Type="http://schemas.openxmlformats.org/officeDocument/2006/relationships/hyperlink" Target="consultantplus://offline/ref=167761459397DFD98438AD815F9D154AF34B4E3AB3EA472F53476707B2496D3041AD300402B93747E12592BDBAAB1F73DAM2l5J" TargetMode="External"/><Relationship Id="rId79" Type="http://schemas.openxmlformats.org/officeDocument/2006/relationships/hyperlink" Target="consultantplus://offline/ref=167761459397DFD98438AD815F9D154AF34B4E3AB3EC452C5B4A6707B2496D3041AD300410B96F4BE3208CBFB0BE49229C71F1CD92052E7C902C8858MCl3J" TargetMode="External"/><Relationship Id="rId87" Type="http://schemas.openxmlformats.org/officeDocument/2006/relationships/hyperlink" Target="consultantplus://offline/ref=167761459397DFD98438AD815F9D154AF34B4E3AB3EC452C5B4A6707B2496D3041AD300410B96F4BE3208CBEB0BE49229C71F1CD92052E7C902C8858MCl3J" TargetMode="External"/><Relationship Id="rId5" Type="http://schemas.openxmlformats.org/officeDocument/2006/relationships/hyperlink" Target="consultantplus://offline/ref=167761459397DFD98438AD815F9D154AF34B4E3AB3EB422C54486707B2496D3041AD300410B96F4BE32189BCBABE49229C71F1CD92052E7C902C8858MCl3J" TargetMode="External"/><Relationship Id="rId61" Type="http://schemas.openxmlformats.org/officeDocument/2006/relationships/hyperlink" Target="consultantplus://offline/ref=167761459397DFD98438AD815F9D154AF34B4E3AB3EB462D56466707B2496D3041AD300410B96F4BE3208CBFB9BE49229C71F1CD92052E7C902C8858MCl3J" TargetMode="External"/><Relationship Id="rId82" Type="http://schemas.openxmlformats.org/officeDocument/2006/relationships/hyperlink" Target="consultantplus://offline/ref=167761459397DFD98438AD815F9D154AF34B4E3AB3EB4D2A57496707B2496D3041AD300410B96F4BE3208CBCBEBE49229C71F1CD92052E7C902C8858MCl3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167761459397DFD98438AD815F9D154AF34B4E3AB3EA422C564B6707B2496D3041AD300410B96F4BE3208CBCB0BE49229C71F1CD92052E7C902C8858MCl3J" TargetMode="External"/><Relationship Id="rId4" Type="http://schemas.openxmlformats.org/officeDocument/2006/relationships/hyperlink" Target="consultantplus://offline/ref=167761459397DFD98438B38C49F14942F6471237B1E14F780F1B6150ED196B6501ED365153FC614DE22BD8ECFDE01071DD3AFCCC89192E7DM8lFJ" TargetMode="External"/><Relationship Id="rId9" Type="http://schemas.openxmlformats.org/officeDocument/2006/relationships/hyperlink" Target="consultantplus://offline/ref=167761459397DFD98438AD815F9D154AF34B4E3AB3EB462D554E6707B2496D3041AD300410B96F4BE3208CBDBEBE49229C71F1CD92052E7C902C8858MCl3J" TargetMode="External"/><Relationship Id="rId14" Type="http://schemas.openxmlformats.org/officeDocument/2006/relationships/hyperlink" Target="consultantplus://offline/ref=167761459397DFD98438AD815F9D154AF34B4E3AB3EB432D51466707B2496D3041AD300410B96F4BE3208CBDBEBE49229C71F1CD92052E7C902C8858MCl3J" TargetMode="External"/><Relationship Id="rId22" Type="http://schemas.openxmlformats.org/officeDocument/2006/relationships/hyperlink" Target="consultantplus://offline/ref=167761459397DFD98438AD815F9D154AF34B4E3AB3EA412F5A4E6707B2496D3041AD300402B93747E12592BDBAAB1F73DAM2l5J" TargetMode="External"/><Relationship Id="rId27" Type="http://schemas.openxmlformats.org/officeDocument/2006/relationships/hyperlink" Target="consultantplus://offline/ref=167761459397DFD98438B38C49F14942F447153FB6EA4F780F1B6150ED196B6501ED365153FD624CEB2BD8ECFDE01071DD3AFCCC89192E7DM8lFJ" TargetMode="External"/><Relationship Id="rId30" Type="http://schemas.openxmlformats.org/officeDocument/2006/relationships/hyperlink" Target="consultantplus://offline/ref=167761459397DFD98438B38C49F14942F6471237B1E14F780F1B6150ED196B6513ED6E5D51F87C4AE03E8EBDBBMBl4J" TargetMode="External"/><Relationship Id="rId35" Type="http://schemas.openxmlformats.org/officeDocument/2006/relationships/hyperlink" Target="consultantplus://offline/ref=167761459397DFD98438AD815F9D154AF34B4E3AB3EB462D56466707B2496D3041AD300410B96F4BE3208CBCBCBE49229C71F1CD92052E7C902C8858MCl3J" TargetMode="External"/><Relationship Id="rId43" Type="http://schemas.openxmlformats.org/officeDocument/2006/relationships/hyperlink" Target="consultantplus://offline/ref=167761459397DFD98438AD815F9D154AF34B4E3AB3EB462D56466707B2496D3041AD300410B96F4BE3208CBCBFBE49229C71F1CD92052E7C902C8858MCl3J" TargetMode="External"/><Relationship Id="rId48" Type="http://schemas.openxmlformats.org/officeDocument/2006/relationships/hyperlink" Target="consultantplus://offline/ref=167761459397DFD98438AD815F9D154AF34B4E3AB3EB4D2A57496707B2496D3041AD300410B96F4BE3208CBCBBBE49229C71F1CD92052E7C902C8858MCl3J" TargetMode="External"/><Relationship Id="rId56" Type="http://schemas.openxmlformats.org/officeDocument/2006/relationships/hyperlink" Target="consultantplus://offline/ref=167761459397DFD98438AD815F9D154AF34B4E3AB3EB462D56466707B2496D3041AD300410B96F4BE3208CBCB1BE49229C71F1CD92052E7C902C8858MCl3J" TargetMode="External"/><Relationship Id="rId64" Type="http://schemas.openxmlformats.org/officeDocument/2006/relationships/hyperlink" Target="consultantplus://offline/ref=167761459397DFD98438AD815F9D154AF34B4E3AB3EC452C5B4A6707B2496D3041AD300410B96F4BE3208CBFB8BE49229C71F1CD92052E7C902C8858MCl3J" TargetMode="External"/><Relationship Id="rId69" Type="http://schemas.openxmlformats.org/officeDocument/2006/relationships/hyperlink" Target="consultantplus://offline/ref=167761459397DFD98438AD815F9D154AF34B4E3AB3EC452C5B4A6707B2496D3041AD300410B96F4BE3208CBFBBBE49229C71F1CD92052E7C902C8858MCl3J" TargetMode="External"/><Relationship Id="rId77" Type="http://schemas.openxmlformats.org/officeDocument/2006/relationships/hyperlink" Target="consultantplus://offline/ref=167761459397DFD98438AD815F9D154AF34B4E3AB3EB4D2A57496707B2496D3041AD300410B96F4BE3208CBCBCBE49229C71F1CD92052E7C902C8858MCl3J" TargetMode="External"/><Relationship Id="rId8" Type="http://schemas.openxmlformats.org/officeDocument/2006/relationships/hyperlink" Target="consultantplus://offline/ref=167761459397DFD98438AD815F9D154AF34B4E3AB3EB45285A4D6707B2496D3041AD300410B96F4BE3208CBDBFBE49229C71F1CD92052E7C902C8858MCl3J" TargetMode="External"/><Relationship Id="rId51" Type="http://schemas.openxmlformats.org/officeDocument/2006/relationships/hyperlink" Target="consultantplus://offline/ref=167761459397DFD98438AD815F9D154AF34B4E3AB3EB462D554E6707B2496D3041AD300410B96F4BE3208CBCBEBE49229C71F1CD92052E7C902C8858MCl3J" TargetMode="External"/><Relationship Id="rId72" Type="http://schemas.openxmlformats.org/officeDocument/2006/relationships/hyperlink" Target="consultantplus://offline/ref=167761459397DFD98438AD815F9D154AF34B4E3AB3EB45285A4D6707B2496D3041AD300410B96F4BE3208CBCB0BE49229C71F1CD92052E7C902C8858MCl3J" TargetMode="External"/><Relationship Id="rId80" Type="http://schemas.openxmlformats.org/officeDocument/2006/relationships/hyperlink" Target="consultantplus://offline/ref=167761459397DFD98438AD815F9D154AF34B4E3AB3EB4D2A57496707B2496D3041AD300410B96F4BE3208CBCBFBE49229C71F1CD92052E7C902C8858MCl3J" TargetMode="External"/><Relationship Id="rId85" Type="http://schemas.openxmlformats.org/officeDocument/2006/relationships/hyperlink" Target="consultantplus://offline/ref=167761459397DFD98438AD815F9D154AF34B4E3AB3EB4D2A57496707B2496D3041AD300410B96F4BE3208CBCB1BE49229C71F1CD92052E7C902C8858MCl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7761459397DFD98438AD815F9D154AF34B4E3AB3EB45285A4D6707B2496D3041AD300410B96F4BE3208CBDB1BE49229C71F1CD92052E7C902C8858MCl3J" TargetMode="External"/><Relationship Id="rId17" Type="http://schemas.openxmlformats.org/officeDocument/2006/relationships/hyperlink" Target="consultantplus://offline/ref=167761459397DFD98438AD815F9D154AF34B4E3AB3EC452C5B4A6707B2496D3041AD300410B96F4BE3208CBDBEBE49229C71F1CD92052E7C902C8858MCl3J" TargetMode="External"/><Relationship Id="rId25" Type="http://schemas.openxmlformats.org/officeDocument/2006/relationships/hyperlink" Target="consultantplus://offline/ref=167761459397DFD98438AD815F9D154AF34B4E3AB3EA4C2B54466707B2496D3041AD300410B96F4BE3208CBCB9BE49229C71F1CD92052E7C902C8858MCl3J" TargetMode="External"/><Relationship Id="rId33" Type="http://schemas.openxmlformats.org/officeDocument/2006/relationships/hyperlink" Target="consultantplus://offline/ref=167761459397DFD98438AD815F9D154AF34B4E3AB3EB402C5A4D6707B2496D3041AD300410B96F4BE3208CBCBCBE49229C71F1CD92052E7C902C8858MCl3J" TargetMode="External"/><Relationship Id="rId38" Type="http://schemas.openxmlformats.org/officeDocument/2006/relationships/hyperlink" Target="consultantplus://offline/ref=167761459397DFD98438AD815F9D154AF34B4E3AB3EB402F51466707B2496D3041AD300410B96F4BE3208CBCB8BE49229C71F1CD92052E7C902C8858MCl3J" TargetMode="External"/><Relationship Id="rId46" Type="http://schemas.openxmlformats.org/officeDocument/2006/relationships/hyperlink" Target="consultantplus://offline/ref=167761459397DFD98438AD815F9D154AF34B4E3AB3EB402F51466707B2496D3041AD300410B96F4BE3208CBCBBBE49229C71F1CD92052E7C902C8858MCl3J" TargetMode="External"/><Relationship Id="rId59" Type="http://schemas.openxmlformats.org/officeDocument/2006/relationships/hyperlink" Target="consultantplus://offline/ref=167761459397DFD98438AD815F9D154AF34B4E3AB3EC452C5B4A6707B2496D3041AD300410B96F4BE3208CBCB0BE49229C71F1CD92052E7C902C8858MCl3J" TargetMode="External"/><Relationship Id="rId67" Type="http://schemas.openxmlformats.org/officeDocument/2006/relationships/hyperlink" Target="consultantplus://offline/ref=167761459397DFD98438AD815F9D154AF34B4E3AB3EB4C2B564F6707B2496D3041AD300410B96F4BE3208CBCBDBE49229C71F1CD92052E7C902C8858MCl3J" TargetMode="External"/><Relationship Id="rId20" Type="http://schemas.openxmlformats.org/officeDocument/2006/relationships/hyperlink" Target="consultantplus://offline/ref=167761459397DFD98438B38C49F14942F445193FB6E94F780F1B6150ED196B6501ED365153FD624BE02BD8ECFDE01071DD3AFCCC89192E7DM8lFJ" TargetMode="External"/><Relationship Id="rId41" Type="http://schemas.openxmlformats.org/officeDocument/2006/relationships/hyperlink" Target="consultantplus://offline/ref=167761459397DFD98438AD815F9D154AF34B4E3AB3EB4D2A57496707B2496D3041AD300410B96F4BE3208CBCB8BE49229C71F1CD92052E7C902C8858MCl3J" TargetMode="External"/><Relationship Id="rId54" Type="http://schemas.openxmlformats.org/officeDocument/2006/relationships/hyperlink" Target="consultantplus://offline/ref=167761459397DFD98438AD815F9D154AF34B4E3AB3EB432D51466707B2496D3041AD300410B96F4BE3208CBCBABE49229C71F1CD92052E7C902C8858MCl3J" TargetMode="External"/><Relationship Id="rId62" Type="http://schemas.openxmlformats.org/officeDocument/2006/relationships/hyperlink" Target="consultantplus://offline/ref=167761459397DFD98438AD815F9D154AF34B4E3AB3EB45285A4D6707B2496D3041AD300410B96F4BE3208CBCBEBE49229C71F1CD92052E7C902C8858MCl3J" TargetMode="External"/><Relationship Id="rId70" Type="http://schemas.openxmlformats.org/officeDocument/2006/relationships/hyperlink" Target="consultantplus://offline/ref=167761459397DFD98438AD815F9D154AF34B4E3AB3EB462D56466707B2496D3041AD300410B96F4BE3208CBFBBBE49229C71F1CD92052E7C902C8858MCl3J" TargetMode="External"/><Relationship Id="rId75" Type="http://schemas.openxmlformats.org/officeDocument/2006/relationships/hyperlink" Target="consultantplus://offline/ref=167761459397DFD98438AD815F9D154AF34B4E3AB3EA442A534B6707B2496D3041AD300402B93747E12592BDBAAB1F73DAM2l5J" TargetMode="External"/><Relationship Id="rId83" Type="http://schemas.openxmlformats.org/officeDocument/2006/relationships/hyperlink" Target="consultantplus://offline/ref=167761459397DFD98438AD815F9D154AF34B4E3AB3EC452C5B4A6707B2496D3041AD300410B96F4BE3208CBEBDBE49229C71F1CD92052E7C902C8858MCl3J" TargetMode="External"/><Relationship Id="rId88" Type="http://schemas.openxmlformats.org/officeDocument/2006/relationships/hyperlink" Target="consultantplus://offline/ref=167761459397DFD98438AD815F9D154AF34B4E3AB3EC452C5B4A6707B2496D3041AD300410B96F4BE3208CB9B9BE49229C71F1CD92052E7C902C8858MC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761459397DFD98438AD815F9D154AF34B4E3AB3EB4D2C564A6707B2496D3041AD300410B96F4BE3218BB5B1BE49229C71F1CD92052E7C902C8858MCl3J" TargetMode="External"/><Relationship Id="rId15" Type="http://schemas.openxmlformats.org/officeDocument/2006/relationships/hyperlink" Target="consultantplus://offline/ref=167761459397DFD98438AD815F9D154AF34B4E3AB3EB4C2B564F6707B2496D3041AD300410B96F4BE3208CBDBEBE49229C71F1CD92052E7C902C8858MCl3J" TargetMode="External"/><Relationship Id="rId23" Type="http://schemas.openxmlformats.org/officeDocument/2006/relationships/hyperlink" Target="consultantplus://offline/ref=167761459397DFD98438AD815F9D154AF34B4E3AB3EB452C55486707B2496D3041AD300402B93747E12592BDBAAB1F73DAM2l5J" TargetMode="External"/><Relationship Id="rId28" Type="http://schemas.openxmlformats.org/officeDocument/2006/relationships/hyperlink" Target="consultantplus://offline/ref=167761459397DFD98438B38C49F14942F447153FB6EA4F780F1B6150ED196B6501ED365153FD6242E42BD8ECFDE01071DD3AFCCC89192E7DM8lFJ" TargetMode="External"/><Relationship Id="rId36" Type="http://schemas.openxmlformats.org/officeDocument/2006/relationships/hyperlink" Target="consultantplus://offline/ref=167761459397DFD98438AD815F9D154AF34B4E3AB3EB462D554E6707B2496D3041AD300410B96F4BE3208CBCBCBE49229C71F1CD92052E7C902C8858MCl3J" TargetMode="External"/><Relationship Id="rId49" Type="http://schemas.openxmlformats.org/officeDocument/2006/relationships/hyperlink" Target="consultantplus://offline/ref=167761459397DFD98438AD815F9D154AF34B4E3AB3EC452C5B4A6707B2496D3041AD300410B96F4BE3208CBCBEBE49229C71F1CD92052E7C902C8858MCl3J" TargetMode="External"/><Relationship Id="rId57" Type="http://schemas.openxmlformats.org/officeDocument/2006/relationships/hyperlink" Target="consultantplus://offline/ref=167761459397DFD98438AD815F9D154AF34B4E3AB3EC452C5B4A6707B2496D3041AD300410B96F4BE3208CBCB1BE49229C71F1CD92052E7C902C8858MCl3J" TargetMode="External"/><Relationship Id="rId10" Type="http://schemas.openxmlformats.org/officeDocument/2006/relationships/hyperlink" Target="consultantplus://offline/ref=167761459397DFD98438AD815F9D154AF34B4E3AB3EB462D56466707B2496D3041AD300410B96F4BE3208CBDBEBE49229C71F1CD92052E7C902C8858MCl3J" TargetMode="External"/><Relationship Id="rId31" Type="http://schemas.openxmlformats.org/officeDocument/2006/relationships/hyperlink" Target="consultantplus://offline/ref=167761459397DFD98438AD815F9D154AF34B4E3AB3EA422C564B6707B2496D3041AD300410B96F4BE3208CBCB0BE49229C71F1CD92052E7C902C8858MCl3J" TargetMode="External"/><Relationship Id="rId44" Type="http://schemas.openxmlformats.org/officeDocument/2006/relationships/hyperlink" Target="consultantplus://offline/ref=167761459397DFD98438AD815F9D154AF34B4E3AB3EB462D554E6707B2496D3041AD300410B96F4BE3208CBCBFBE49229C71F1CD92052E7C902C8858MCl3J" TargetMode="External"/><Relationship Id="rId52" Type="http://schemas.openxmlformats.org/officeDocument/2006/relationships/hyperlink" Target="consultantplus://offline/ref=167761459397DFD98438AD815F9D154AF34B4E3AB3EB45285A4D6707B2496D3041AD300410B96F4BE3208CBCBFBE49229C71F1CD92052E7C902C8858MCl3J" TargetMode="External"/><Relationship Id="rId60" Type="http://schemas.openxmlformats.org/officeDocument/2006/relationships/hyperlink" Target="consultantplus://offline/ref=167761459397DFD98438AD815F9D154AF34B4E3AB3EC452C5B4A6707B2496D3041AD300410B96F4BE3208CBFB9BE49229C71F1CD92052E7C902C8858MCl3J" TargetMode="External"/><Relationship Id="rId65" Type="http://schemas.openxmlformats.org/officeDocument/2006/relationships/hyperlink" Target="consultantplus://offline/ref=167761459397DFD98438AD815F9D154AF34B4E3AB3EB462D56466707B2496D3041AD300410B96F4BE3208CBFB8BE49229C71F1CD92052E7C902C8858MCl3J" TargetMode="External"/><Relationship Id="rId73" Type="http://schemas.openxmlformats.org/officeDocument/2006/relationships/hyperlink" Target="consultantplus://offline/ref=167761459397DFD98438AD815F9D154AF34B4E3AB3EB422C54486707B2496D3041AD300410B96F4BE32089BABFBE49229C71F1CD92052E7C902C8858MCl3J" TargetMode="External"/><Relationship Id="rId78" Type="http://schemas.openxmlformats.org/officeDocument/2006/relationships/hyperlink" Target="consultantplus://offline/ref=167761459397DFD98438AD815F9D154AF34B4E3AB3EC452C5B4A6707B2496D3041AD300410B96F4BE3208CBFBFBE49229C71F1CD92052E7C902C8858MCl3J" TargetMode="External"/><Relationship Id="rId81" Type="http://schemas.openxmlformats.org/officeDocument/2006/relationships/hyperlink" Target="consultantplus://offline/ref=167761459397DFD98438AD815F9D154AF34B4E3AB3EC452C5B4A6707B2496D3041AD300410B96F4BE3208CBEB8BE49229C71F1CD92052E7C902C8858MCl3J" TargetMode="External"/><Relationship Id="rId86" Type="http://schemas.openxmlformats.org/officeDocument/2006/relationships/hyperlink" Target="consultantplus://offline/ref=167761459397DFD98438AD815F9D154AF34B4E3AB3EC452C5B4A6707B2496D3041AD300410B96F4BE3208CBEBEBE49229C71F1CD92052E7C902C8858MC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11309</Words>
  <Characters>64465</Characters>
  <Application>Microsoft Office Word</Application>
  <DocSecurity>0</DocSecurity>
  <Lines>537</Lines>
  <Paragraphs>151</Paragraphs>
  <ScaleCrop>false</ScaleCrop>
  <Company/>
  <LinksUpToDate>false</LinksUpToDate>
  <CharactersWithSpaces>75623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Елена Евгеньевна</dc:creator>
  <cp:keywords/>
  <dc:description/>
  <cp:lastModifiedBy>Рогачева Елена Евгеньевна</cp:lastModifiedBy>
  <cp:revision>4</cp:revision>
  <dcterms:created xsi:type="dcterms:W3CDTF">2021-03-25T09:37:00Z</dcterms:created>
  <dcterms:modified xsi:type="dcterms:W3CDTF">2021-03-25T09:53:00Z</dcterms:modified>
</cp:coreProperties>
</file>