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3B" w:rsidRDefault="007D013B" w:rsidP="007D01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013B" w:rsidRPr="00C93835" w:rsidRDefault="007D013B" w:rsidP="007D01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 xml:space="preserve">Свод </w:t>
      </w:r>
    </w:p>
    <w:p w:rsidR="007D013B" w:rsidRDefault="007D013B" w:rsidP="007D01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 xml:space="preserve">предложений и замечаний на предмет соответствия требованиям антимонопольного законодательства </w:t>
      </w:r>
    </w:p>
    <w:p w:rsidR="007D013B" w:rsidRPr="008A13D5" w:rsidRDefault="007D013B" w:rsidP="007D013B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731B" w:rsidRPr="00E06394" w:rsidRDefault="0036731B" w:rsidP="0036731B">
      <w:pPr>
        <w:ind w:firstLine="284"/>
        <w:jc w:val="center"/>
        <w:rPr>
          <w:rFonts w:ascii="Times New Roman" w:hAnsi="Times New Roman" w:cs="Times New Roman"/>
          <w:szCs w:val="28"/>
          <w:u w:val="single"/>
        </w:rPr>
      </w:pPr>
      <w:r w:rsidRPr="00E06394">
        <w:rPr>
          <w:rFonts w:ascii="Times New Roman" w:hAnsi="Times New Roman" w:cs="Times New Roman"/>
          <w:bCs/>
          <w:u w:val="single"/>
        </w:rPr>
        <w:t xml:space="preserve">Проект постановления администрации городского округа Тольятти </w:t>
      </w:r>
      <w:r w:rsidR="00E06394" w:rsidRPr="00E06394">
        <w:rPr>
          <w:rFonts w:ascii="Times New Roman" w:hAnsi="Times New Roman" w:cs="Times New Roman"/>
          <w:u w:val="single"/>
        </w:rPr>
        <w:t xml:space="preserve">от 12.08.2021                             №2956-п/2.6./пр </w:t>
      </w:r>
      <w:r w:rsidR="00E06394" w:rsidRPr="00E06394">
        <w:rPr>
          <w:rFonts w:ascii="Times New Roman" w:hAnsi="Times New Roman" w:cs="Times New Roman"/>
          <w:szCs w:val="28"/>
          <w:u w:val="single"/>
        </w:rPr>
        <w:t>«О внесении изменений в постановление администрации городского округа Тольятти от 14.05.2021 №1859-п/1 «Об утверждении схемы размещения нестационарных торговых объектов на территории городского округа Тольятти»</w:t>
      </w:r>
    </w:p>
    <w:p w:rsidR="007D013B" w:rsidRPr="00C93835" w:rsidRDefault="0036731B" w:rsidP="0036731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93835">
        <w:rPr>
          <w:rFonts w:ascii="Times New Roman" w:hAnsi="Times New Roman" w:cs="Times New Roman"/>
          <w:szCs w:val="22"/>
        </w:rPr>
        <w:t xml:space="preserve"> </w:t>
      </w:r>
      <w:r w:rsidR="007D013B" w:rsidRPr="00C93835">
        <w:rPr>
          <w:rFonts w:ascii="Times New Roman" w:hAnsi="Times New Roman" w:cs="Times New Roman"/>
          <w:szCs w:val="22"/>
        </w:rPr>
        <w:t>(</w:t>
      </w:r>
      <w:r w:rsidR="007D013B" w:rsidRPr="00C93835">
        <w:rPr>
          <w:rFonts w:ascii="Times New Roman" w:hAnsi="Times New Roman" w:cs="Times New Roman"/>
          <w:sz w:val="20"/>
        </w:rPr>
        <w:t>наименование проекта постановления администрации городского округа Тольятти, перечень постановлений администрации городского округа Тольятти за соответствующий период</w:t>
      </w:r>
      <w:r w:rsidR="007D013B" w:rsidRPr="00C93835">
        <w:rPr>
          <w:rFonts w:ascii="Times New Roman" w:hAnsi="Times New Roman" w:cs="Times New Roman"/>
          <w:szCs w:val="22"/>
        </w:rPr>
        <w:t>)</w:t>
      </w:r>
    </w:p>
    <w:p w:rsidR="007D013B" w:rsidRPr="00C93835" w:rsidRDefault="007D013B" w:rsidP="007D013B">
      <w:pPr>
        <w:pStyle w:val="ConsPlusNormal"/>
        <w:jc w:val="both"/>
      </w:pPr>
    </w:p>
    <w:p w:rsidR="007D013B" w:rsidRPr="00C93835" w:rsidRDefault="007D013B" w:rsidP="007D013B">
      <w:pPr>
        <w:pStyle w:val="ConsPlusNormal"/>
        <w:tabs>
          <w:tab w:val="left" w:pos="7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ab/>
      </w:r>
    </w:p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1. Срок приема предложения и замечаний</w:t>
      </w:r>
    </w:p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Начало «</w:t>
      </w:r>
      <w:r w:rsidR="00E06394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13D5">
        <w:rPr>
          <w:rFonts w:ascii="Times New Roman" w:hAnsi="Times New Roman" w:cs="Times New Roman"/>
          <w:sz w:val="24"/>
          <w:szCs w:val="24"/>
        </w:rPr>
        <w:t xml:space="preserve"> </w:t>
      </w:r>
      <w:r w:rsidR="00E06394">
        <w:rPr>
          <w:rFonts w:ascii="Times New Roman" w:hAnsi="Times New Roman" w:cs="Times New Roman"/>
          <w:sz w:val="24"/>
          <w:szCs w:val="24"/>
        </w:rPr>
        <w:t>сентября</w:t>
      </w:r>
      <w:r w:rsidRPr="00C9383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93835">
        <w:rPr>
          <w:rFonts w:ascii="Times New Roman" w:hAnsi="Times New Roman" w:cs="Times New Roman"/>
          <w:sz w:val="24"/>
          <w:szCs w:val="24"/>
        </w:rPr>
        <w:t>г.</w:t>
      </w:r>
    </w:p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Окончание «</w:t>
      </w:r>
      <w:r w:rsidR="00E0639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3835">
        <w:rPr>
          <w:rFonts w:ascii="Times New Roman" w:hAnsi="Times New Roman" w:cs="Times New Roman"/>
          <w:sz w:val="24"/>
          <w:szCs w:val="24"/>
        </w:rPr>
        <w:t xml:space="preserve"> </w:t>
      </w:r>
      <w:r w:rsidR="00E06394">
        <w:rPr>
          <w:rFonts w:ascii="Times New Roman" w:hAnsi="Times New Roman" w:cs="Times New Roman"/>
          <w:sz w:val="24"/>
          <w:szCs w:val="24"/>
        </w:rPr>
        <w:t>сентября</w:t>
      </w:r>
      <w:r w:rsidRPr="00C9383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93835">
        <w:rPr>
          <w:rFonts w:ascii="Times New Roman" w:hAnsi="Times New Roman" w:cs="Times New Roman"/>
          <w:sz w:val="24"/>
          <w:szCs w:val="24"/>
        </w:rPr>
        <w:t>г.</w:t>
      </w:r>
    </w:p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93835">
        <w:rPr>
          <w:rFonts w:ascii="Times New Roman" w:hAnsi="Times New Roman" w:cs="Times New Roman"/>
          <w:sz w:val="24"/>
          <w:szCs w:val="24"/>
        </w:rPr>
        <w:t>2.  Поступившие предложения и замечания:</w:t>
      </w:r>
    </w:p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996"/>
        <w:gridCol w:w="2948"/>
        <w:gridCol w:w="2845"/>
      </w:tblGrid>
      <w:tr w:rsidR="007D013B" w:rsidRPr="00C93835" w:rsidTr="007D01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96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96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Наименование лиц, представивших предложения и замечания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96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Предложения и замечания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96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835">
              <w:rPr>
                <w:rFonts w:ascii="Times New Roman" w:hAnsi="Times New Roman" w:cs="Times New Roman"/>
              </w:rPr>
              <w:t>Анализ (оценка) поступивших предложений и замечаний, решение по их учету/не учету</w:t>
            </w:r>
          </w:p>
        </w:tc>
      </w:tr>
      <w:tr w:rsidR="007D013B" w:rsidRPr="00C93835" w:rsidTr="007D01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7D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7D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7D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7D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13B" w:rsidRPr="00C93835" w:rsidTr="007D013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7D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7D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7D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3B" w:rsidRPr="00C93835" w:rsidRDefault="007D013B" w:rsidP="007D0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3B" w:rsidRPr="00C93835" w:rsidRDefault="007D013B" w:rsidP="007D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3B" w:rsidRPr="00C93835" w:rsidRDefault="0036731B" w:rsidP="007D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7D013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D013B">
        <w:rPr>
          <w:rFonts w:ascii="Times New Roman" w:hAnsi="Times New Roman" w:cs="Times New Roman"/>
          <w:sz w:val="24"/>
          <w:szCs w:val="24"/>
        </w:rPr>
        <w:t xml:space="preserve"> отдела развития потребительского рынка</w:t>
      </w:r>
      <w:r w:rsidR="00E06394">
        <w:rPr>
          <w:rFonts w:ascii="Times New Roman" w:hAnsi="Times New Roman" w:cs="Times New Roman"/>
          <w:sz w:val="24"/>
          <w:szCs w:val="24"/>
        </w:rPr>
        <w:t xml:space="preserve">      _____________ А.А. Попов</w:t>
      </w:r>
    </w:p>
    <w:p w:rsidR="007D013B" w:rsidRPr="00C93835" w:rsidRDefault="007D013B" w:rsidP="007D013B">
      <w:pPr>
        <w:pStyle w:val="ConsPlusNormal"/>
        <w:jc w:val="both"/>
      </w:pPr>
    </w:p>
    <w:p w:rsidR="00937CDD" w:rsidRDefault="00937CDD"/>
    <w:sectPr w:rsidR="00937CDD" w:rsidSect="00CE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013B"/>
    <w:rsid w:val="0036731B"/>
    <w:rsid w:val="005A7523"/>
    <w:rsid w:val="00763EBC"/>
    <w:rsid w:val="007D013B"/>
    <w:rsid w:val="008A13D5"/>
    <w:rsid w:val="00937CDD"/>
    <w:rsid w:val="00CE2689"/>
    <w:rsid w:val="00E0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Мария Валериевна</dc:creator>
  <cp:keywords/>
  <dc:description/>
  <cp:lastModifiedBy>zacepina.ka</cp:lastModifiedBy>
  <cp:revision>4</cp:revision>
  <cp:lastPrinted>2021-09-17T05:19:00Z</cp:lastPrinted>
  <dcterms:created xsi:type="dcterms:W3CDTF">2021-02-02T06:50:00Z</dcterms:created>
  <dcterms:modified xsi:type="dcterms:W3CDTF">2021-09-17T05:19:00Z</dcterms:modified>
</cp:coreProperties>
</file>