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 w14:paraId="477E40CB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5B7EAD2C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Свод</w:t>
            </w:r>
          </w:p>
          <w:p w14:paraId="25C66786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 w14:paraId="7C968761" w14:textId="7777777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8E8B5" w14:textId="4760A823" w:rsidR="00A26BB3" w:rsidRDefault="00A26BB3" w:rsidP="00D96E12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администрации городского округа Тольятти</w:t>
            </w:r>
          </w:p>
          <w:p w14:paraId="53BD617C" w14:textId="20406BE1" w:rsidR="00EC7D64" w:rsidRPr="00A16B01" w:rsidRDefault="00D96E12" w:rsidP="00EC7D64">
            <w:pPr>
              <w:pStyle w:val="ConsPlusTitle"/>
              <w:jc w:val="center"/>
              <w:rPr>
                <w:b w:val="0"/>
                <w:szCs w:val="28"/>
              </w:rPr>
            </w:pPr>
            <w:r w:rsidRPr="00D96E12">
              <w:rPr>
                <w:szCs w:val="28"/>
                <w:lang w:eastAsia="ar-SA"/>
              </w:rPr>
              <w:t>«</w:t>
            </w:r>
            <w:r w:rsidR="00EC7D64" w:rsidRPr="00A16B01">
              <w:rPr>
                <w:b w:val="0"/>
                <w:szCs w:val="28"/>
              </w:rPr>
              <w:t>О внесении</w:t>
            </w:r>
            <w:r w:rsidR="00EC7D64">
              <w:rPr>
                <w:b w:val="0"/>
                <w:szCs w:val="28"/>
              </w:rPr>
              <w:t xml:space="preserve"> </w:t>
            </w:r>
            <w:r w:rsidR="00EC7D64" w:rsidRPr="00A16B01">
              <w:rPr>
                <w:b w:val="0"/>
                <w:szCs w:val="28"/>
              </w:rPr>
              <w:t>изменений в постановление администрации</w:t>
            </w:r>
          </w:p>
          <w:p w14:paraId="2351C4B0" w14:textId="77777777" w:rsidR="00EC7D64" w:rsidRPr="00A16B01" w:rsidRDefault="00EC7D64" w:rsidP="00EC7D64">
            <w:pPr>
              <w:pStyle w:val="ConsPlusTitle"/>
              <w:jc w:val="center"/>
              <w:rPr>
                <w:b w:val="0"/>
                <w:szCs w:val="28"/>
              </w:rPr>
            </w:pPr>
            <w:r w:rsidRPr="00A16B01">
              <w:rPr>
                <w:b w:val="0"/>
                <w:szCs w:val="28"/>
              </w:rPr>
              <w:t xml:space="preserve"> городского округа Тольятти от </w:t>
            </w:r>
            <w:r>
              <w:rPr>
                <w:b w:val="0"/>
                <w:szCs w:val="28"/>
              </w:rPr>
              <w:t>1</w:t>
            </w:r>
            <w:r w:rsidRPr="00A16B01">
              <w:rPr>
                <w:b w:val="0"/>
                <w:szCs w:val="28"/>
              </w:rPr>
              <w:t>1.0</w:t>
            </w:r>
            <w:r>
              <w:rPr>
                <w:b w:val="0"/>
                <w:szCs w:val="28"/>
              </w:rPr>
              <w:t>7</w:t>
            </w:r>
            <w:r w:rsidRPr="00A16B01">
              <w:rPr>
                <w:b w:val="0"/>
                <w:szCs w:val="28"/>
              </w:rPr>
              <w:t>.201</w:t>
            </w:r>
            <w:r>
              <w:rPr>
                <w:b w:val="0"/>
                <w:szCs w:val="28"/>
              </w:rPr>
              <w:t>9</w:t>
            </w:r>
            <w:r w:rsidRPr="00A16B01">
              <w:rPr>
                <w:b w:val="0"/>
                <w:szCs w:val="28"/>
              </w:rPr>
              <w:t xml:space="preserve"> №</w:t>
            </w:r>
            <w:r>
              <w:rPr>
                <w:b w:val="0"/>
                <w:szCs w:val="28"/>
              </w:rPr>
              <w:t xml:space="preserve"> 1</w:t>
            </w:r>
            <w:r w:rsidRPr="00A16B01">
              <w:rPr>
                <w:b w:val="0"/>
                <w:szCs w:val="28"/>
              </w:rPr>
              <w:t>8</w:t>
            </w:r>
            <w:r>
              <w:rPr>
                <w:b w:val="0"/>
                <w:szCs w:val="28"/>
              </w:rPr>
              <w:t>45</w:t>
            </w:r>
            <w:r w:rsidRPr="00A16B01">
              <w:rPr>
                <w:b w:val="0"/>
                <w:szCs w:val="28"/>
              </w:rPr>
              <w:t>-п/1</w:t>
            </w:r>
          </w:p>
          <w:p w14:paraId="12F36A55" w14:textId="77777777" w:rsidR="00EC7D64" w:rsidRDefault="00EC7D64" w:rsidP="00EC7D64">
            <w:pPr>
              <w:pStyle w:val="ConsPlusTitle"/>
              <w:jc w:val="center"/>
              <w:rPr>
                <w:b w:val="0"/>
                <w:szCs w:val="28"/>
              </w:rPr>
            </w:pPr>
            <w:r w:rsidRPr="00A16B01">
              <w:rPr>
                <w:b w:val="0"/>
                <w:szCs w:val="28"/>
              </w:rPr>
              <w:t xml:space="preserve"> «</w:t>
            </w:r>
            <w:r>
              <w:rPr>
                <w:b w:val="0"/>
                <w:szCs w:val="28"/>
              </w:rPr>
              <w:t>О</w:t>
            </w:r>
            <w:r w:rsidRPr="00044A42">
              <w:rPr>
                <w:b w:val="0"/>
                <w:szCs w:val="28"/>
              </w:rPr>
              <w:t>б утверждении положения о порядке выявления, учета,</w:t>
            </w:r>
            <w:r>
              <w:rPr>
                <w:b w:val="0"/>
                <w:szCs w:val="28"/>
              </w:rPr>
              <w:t xml:space="preserve"> </w:t>
            </w:r>
          </w:p>
          <w:p w14:paraId="1F4302EB" w14:textId="77777777" w:rsidR="00EC7D64" w:rsidRDefault="00EC7D64" w:rsidP="00EC7D64">
            <w:pPr>
              <w:pStyle w:val="ConsPlusTitle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</w:t>
            </w:r>
            <w:r w:rsidRPr="00044A42">
              <w:rPr>
                <w:b w:val="0"/>
                <w:szCs w:val="28"/>
              </w:rPr>
              <w:t>еремещения и хранения брошенных (бесхозяйных) транспортных</w:t>
            </w:r>
            <w:r>
              <w:rPr>
                <w:b w:val="0"/>
                <w:szCs w:val="28"/>
              </w:rPr>
              <w:t xml:space="preserve"> </w:t>
            </w:r>
          </w:p>
          <w:p w14:paraId="68D3A226" w14:textId="77777777" w:rsidR="00EC7D64" w:rsidRDefault="00EC7D64" w:rsidP="00EC7D64">
            <w:pPr>
              <w:pStyle w:val="ConsPlusTitle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</w:t>
            </w:r>
            <w:r w:rsidRPr="00044A42">
              <w:rPr>
                <w:b w:val="0"/>
                <w:szCs w:val="28"/>
              </w:rPr>
              <w:t xml:space="preserve">редств на территории городского округа </w:t>
            </w:r>
            <w:r>
              <w:rPr>
                <w:b w:val="0"/>
                <w:szCs w:val="28"/>
              </w:rPr>
              <w:t>Т</w:t>
            </w:r>
            <w:r w:rsidRPr="00044A42">
              <w:rPr>
                <w:b w:val="0"/>
                <w:szCs w:val="28"/>
              </w:rPr>
              <w:t>ольятти с целью их</w:t>
            </w:r>
            <w:r>
              <w:rPr>
                <w:b w:val="0"/>
                <w:szCs w:val="28"/>
              </w:rPr>
              <w:t xml:space="preserve"> </w:t>
            </w:r>
          </w:p>
          <w:p w14:paraId="1A006F2A" w14:textId="77777777" w:rsidR="00EC7D64" w:rsidRDefault="00EC7D64" w:rsidP="00EC7D64">
            <w:pPr>
              <w:pStyle w:val="ConsPlusTitle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</w:t>
            </w:r>
            <w:r w:rsidRPr="00044A42">
              <w:rPr>
                <w:b w:val="0"/>
                <w:szCs w:val="28"/>
              </w:rPr>
              <w:t>альнейшей утилизации или реализации</w:t>
            </w:r>
            <w:r w:rsidRPr="00A16B01">
              <w:rPr>
                <w:b w:val="0"/>
                <w:szCs w:val="28"/>
              </w:rPr>
              <w:t>»</w:t>
            </w:r>
          </w:p>
          <w:p w14:paraId="51887FAA" w14:textId="36E7136D" w:rsidR="003D2A30" w:rsidRPr="00DC4B4A" w:rsidRDefault="003D2A30" w:rsidP="00EC7D64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D2A30" w:rsidRPr="006170DC" w14:paraId="344A47AA" w14:textId="77777777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48049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 w14:paraId="01CBF70C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20AC01C0" w14:textId="77777777"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 w14:paraId="49D221F4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8D1481A" w14:textId="77777777"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14:paraId="5FC7BE86" w14:textId="26B9C24B"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EC7D6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="00D96E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C7D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96E1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0CE50A8B" w14:textId="472F9330" w:rsidR="003D2A30" w:rsidRPr="006170DC" w:rsidRDefault="003D2A30" w:rsidP="00EC7D6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EC7D6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DC4B4A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="00D96E1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C7D6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Start w:id="0" w:name="_GoBack"/>
            <w:bookmarkEnd w:id="0"/>
            <w:r w:rsidR="00D96E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96E1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 w14:paraId="0B2D1415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D6D74F8" w14:textId="77777777"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14:paraId="5B680FC4" w14:textId="77777777"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 w14:paraId="3E5E35BB" w14:textId="77777777">
        <w:tc>
          <w:tcPr>
            <w:tcW w:w="562" w:type="dxa"/>
          </w:tcPr>
          <w:p w14:paraId="4231BD80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14:paraId="093FB58A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14:paraId="6C242108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14:paraId="41142F0F" w14:textId="5E4EAE6D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</w:t>
            </w:r>
            <w:r w:rsidR="00CD20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учету</w:t>
            </w:r>
          </w:p>
        </w:tc>
      </w:tr>
      <w:tr w:rsidR="003D2A30" w:rsidRPr="006170DC" w14:paraId="49B23BB9" w14:textId="77777777">
        <w:tc>
          <w:tcPr>
            <w:tcW w:w="562" w:type="dxa"/>
          </w:tcPr>
          <w:p w14:paraId="3F401443" w14:textId="12435439"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14:paraId="18561334" w14:textId="3C02BD8A"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14:paraId="392B6298" w14:textId="502E1EC3"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14:paraId="50723D9B" w14:textId="145F118F"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 w14:paraId="528661E8" w14:textId="77777777">
        <w:tc>
          <w:tcPr>
            <w:tcW w:w="562" w:type="dxa"/>
          </w:tcPr>
          <w:p w14:paraId="55AA0EEF" w14:textId="51182B22"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14:paraId="780BC1C9" w14:textId="273B8940"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14:paraId="7616297D" w14:textId="320D242F"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14:paraId="4B4288C9" w14:textId="3D31E0F0"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0866E7C9" w14:textId="77777777"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 w14:paraId="1A0A991C" w14:textId="77777777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6ED6D013" w14:textId="77777777"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1F962BC" w14:textId="77777777"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174DADA0" w14:textId="2B0198E2" w:rsidR="003D2A30" w:rsidRPr="006170DC" w:rsidRDefault="00D96E12" w:rsidP="009B32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Е.А. Скрипкарев</w:t>
            </w:r>
          </w:p>
        </w:tc>
      </w:tr>
      <w:tr w:rsidR="003D2A30" w:rsidRPr="006170DC" w14:paraId="1483F492" w14:textId="77777777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23A093AD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24E18C8" w14:textId="77777777"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69198EB0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14:paraId="254A3778" w14:textId="77777777" w:rsidR="003D2A30" w:rsidRDefault="003D2A30">
      <w:pPr>
        <w:pStyle w:val="ConsPlusNormal"/>
        <w:jc w:val="both"/>
      </w:pPr>
    </w:p>
    <w:p w14:paraId="2B3EB370" w14:textId="77777777" w:rsidR="003D2A30" w:rsidRDefault="003D2A30">
      <w:pPr>
        <w:pStyle w:val="ConsPlusNormal"/>
        <w:jc w:val="both"/>
      </w:pPr>
    </w:p>
    <w:p w14:paraId="1F76960C" w14:textId="77777777" w:rsidR="003D2A30" w:rsidRDefault="003D2A30">
      <w:pPr>
        <w:pStyle w:val="ConsPlusNormal"/>
        <w:jc w:val="both"/>
      </w:pPr>
    </w:p>
    <w:p w14:paraId="0C5BE9CC" w14:textId="77777777"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30"/>
    <w:rsid w:val="00277C5D"/>
    <w:rsid w:val="002A410E"/>
    <w:rsid w:val="002C25C6"/>
    <w:rsid w:val="003032FF"/>
    <w:rsid w:val="00315B95"/>
    <w:rsid w:val="003201E8"/>
    <w:rsid w:val="003434DC"/>
    <w:rsid w:val="003D2A30"/>
    <w:rsid w:val="0047513F"/>
    <w:rsid w:val="004E781A"/>
    <w:rsid w:val="005E2D47"/>
    <w:rsid w:val="006170DC"/>
    <w:rsid w:val="007252A5"/>
    <w:rsid w:val="00754A05"/>
    <w:rsid w:val="00875C71"/>
    <w:rsid w:val="008A1DD1"/>
    <w:rsid w:val="008F027B"/>
    <w:rsid w:val="0092063E"/>
    <w:rsid w:val="009B320D"/>
    <w:rsid w:val="00A26BB3"/>
    <w:rsid w:val="00CD2012"/>
    <w:rsid w:val="00D055AF"/>
    <w:rsid w:val="00D96E12"/>
    <w:rsid w:val="00DC4B4A"/>
    <w:rsid w:val="00E06ACC"/>
    <w:rsid w:val="00E84AD5"/>
    <w:rsid w:val="00EC7D64"/>
    <w:rsid w:val="00FA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163D"/>
  <w15:docId w15:val="{59BDA383-9385-4CFD-9A2E-A5221CA8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7D6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Кутляев Денис Валериевич</cp:lastModifiedBy>
  <cp:revision>29</cp:revision>
  <cp:lastPrinted>2024-09-10T06:37:00Z</cp:lastPrinted>
  <dcterms:created xsi:type="dcterms:W3CDTF">2022-12-03T08:55:00Z</dcterms:created>
  <dcterms:modified xsi:type="dcterms:W3CDTF">2025-05-26T13:08:00Z</dcterms:modified>
</cp:coreProperties>
</file>