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3E7" w:rsidRPr="007775D5" w:rsidRDefault="009023E7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7775D5">
        <w:rPr>
          <w:rFonts w:ascii="Times New Roman" w:hAnsi="Times New Roman" w:cs="Times New Roman"/>
        </w:rPr>
        <w:t xml:space="preserve">Приложение </w:t>
      </w:r>
      <w:r w:rsidR="007775D5">
        <w:rPr>
          <w:rFonts w:ascii="Times New Roman" w:hAnsi="Times New Roman" w:cs="Times New Roman"/>
        </w:rPr>
        <w:t>№</w:t>
      </w:r>
      <w:r w:rsidRPr="007775D5">
        <w:rPr>
          <w:rFonts w:ascii="Times New Roman" w:hAnsi="Times New Roman" w:cs="Times New Roman"/>
        </w:rPr>
        <w:t xml:space="preserve"> 1</w:t>
      </w:r>
    </w:p>
    <w:p w:rsidR="009023E7" w:rsidRPr="007775D5" w:rsidRDefault="009023E7">
      <w:pPr>
        <w:pStyle w:val="ConsPlusNormal"/>
        <w:jc w:val="right"/>
        <w:rPr>
          <w:rFonts w:ascii="Times New Roman" w:hAnsi="Times New Roman" w:cs="Times New Roman"/>
        </w:rPr>
      </w:pPr>
      <w:r w:rsidRPr="007775D5">
        <w:rPr>
          <w:rFonts w:ascii="Times New Roman" w:hAnsi="Times New Roman" w:cs="Times New Roman"/>
        </w:rPr>
        <w:t>к Постановлению</w:t>
      </w:r>
    </w:p>
    <w:p w:rsidR="009023E7" w:rsidRPr="007775D5" w:rsidRDefault="009023E7">
      <w:pPr>
        <w:pStyle w:val="ConsPlusNormal"/>
        <w:jc w:val="right"/>
        <w:rPr>
          <w:rFonts w:ascii="Times New Roman" w:hAnsi="Times New Roman" w:cs="Times New Roman"/>
        </w:rPr>
      </w:pPr>
      <w:r w:rsidRPr="007775D5">
        <w:rPr>
          <w:rFonts w:ascii="Times New Roman" w:hAnsi="Times New Roman" w:cs="Times New Roman"/>
        </w:rPr>
        <w:t xml:space="preserve">Администрации городского округа </w:t>
      </w:r>
      <w:r w:rsidR="007775D5" w:rsidRPr="007775D5">
        <w:rPr>
          <w:rFonts w:ascii="Times New Roman" w:hAnsi="Times New Roman" w:cs="Times New Roman"/>
        </w:rPr>
        <w:t>Тольятти</w:t>
      </w:r>
    </w:p>
    <w:p w:rsidR="009023E7" w:rsidRPr="007775D5" w:rsidRDefault="009023E7">
      <w:pPr>
        <w:pStyle w:val="ConsPlusNormal"/>
        <w:jc w:val="right"/>
        <w:rPr>
          <w:rFonts w:ascii="Times New Roman" w:hAnsi="Times New Roman" w:cs="Times New Roman"/>
        </w:rPr>
      </w:pPr>
      <w:r w:rsidRPr="007775D5">
        <w:rPr>
          <w:rFonts w:ascii="Times New Roman" w:hAnsi="Times New Roman" w:cs="Times New Roman"/>
        </w:rPr>
        <w:t xml:space="preserve">от </w:t>
      </w:r>
      <w:r w:rsidR="007775D5" w:rsidRPr="007775D5">
        <w:rPr>
          <w:rFonts w:ascii="Times New Roman" w:hAnsi="Times New Roman" w:cs="Times New Roman"/>
        </w:rPr>
        <w:t>__________</w:t>
      </w:r>
      <w:r w:rsidRPr="007775D5">
        <w:rPr>
          <w:rFonts w:ascii="Times New Roman" w:hAnsi="Times New Roman" w:cs="Times New Roman"/>
        </w:rPr>
        <w:t xml:space="preserve"> </w:t>
      </w:r>
      <w:r w:rsidR="007775D5" w:rsidRPr="007775D5">
        <w:rPr>
          <w:rFonts w:ascii="Times New Roman" w:hAnsi="Times New Roman" w:cs="Times New Roman"/>
        </w:rPr>
        <w:t>№</w:t>
      </w:r>
      <w:r w:rsidRPr="007775D5">
        <w:rPr>
          <w:rFonts w:ascii="Times New Roman" w:hAnsi="Times New Roman" w:cs="Times New Roman"/>
        </w:rPr>
        <w:t xml:space="preserve"> </w:t>
      </w:r>
      <w:r w:rsidR="007775D5" w:rsidRPr="007775D5">
        <w:rPr>
          <w:rFonts w:ascii="Times New Roman" w:hAnsi="Times New Roman" w:cs="Times New Roman"/>
        </w:rPr>
        <w:t>____________</w:t>
      </w:r>
    </w:p>
    <w:p w:rsidR="009023E7" w:rsidRPr="007775D5" w:rsidRDefault="009023E7">
      <w:pPr>
        <w:pStyle w:val="ConsPlusNormal"/>
        <w:jc w:val="both"/>
        <w:rPr>
          <w:rFonts w:ascii="Times New Roman" w:hAnsi="Times New Roman" w:cs="Times New Roman"/>
        </w:rPr>
      </w:pPr>
    </w:p>
    <w:p w:rsidR="009023E7" w:rsidRPr="007775D5" w:rsidRDefault="009023E7">
      <w:pPr>
        <w:pStyle w:val="ConsPlusTitle"/>
        <w:jc w:val="center"/>
        <w:rPr>
          <w:rFonts w:ascii="Times New Roman" w:hAnsi="Times New Roman" w:cs="Times New Roman"/>
        </w:rPr>
      </w:pPr>
      <w:bookmarkStart w:id="0" w:name="P34"/>
      <w:bookmarkEnd w:id="0"/>
      <w:r w:rsidRPr="007775D5">
        <w:rPr>
          <w:rFonts w:ascii="Times New Roman" w:hAnsi="Times New Roman" w:cs="Times New Roman"/>
        </w:rPr>
        <w:t>СОСТАВ</w:t>
      </w:r>
    </w:p>
    <w:p w:rsidR="009023E7" w:rsidRPr="007775D5" w:rsidRDefault="009023E7">
      <w:pPr>
        <w:pStyle w:val="ConsPlusTitle"/>
        <w:jc w:val="center"/>
        <w:rPr>
          <w:rFonts w:ascii="Times New Roman" w:hAnsi="Times New Roman" w:cs="Times New Roman"/>
        </w:rPr>
      </w:pPr>
      <w:r w:rsidRPr="007775D5">
        <w:rPr>
          <w:rFonts w:ascii="Times New Roman" w:hAnsi="Times New Roman" w:cs="Times New Roman"/>
        </w:rPr>
        <w:t>СОГЛАСИТЕЛЬНОЙ КОМИССИИ ПО СОГЛАСОВАНИЮ МЕСТОПОЛОЖЕНИЯ</w:t>
      </w:r>
    </w:p>
    <w:p w:rsidR="009023E7" w:rsidRPr="007775D5" w:rsidRDefault="009023E7">
      <w:pPr>
        <w:pStyle w:val="ConsPlusTitle"/>
        <w:jc w:val="center"/>
        <w:rPr>
          <w:rFonts w:ascii="Times New Roman" w:hAnsi="Times New Roman" w:cs="Times New Roman"/>
        </w:rPr>
      </w:pPr>
      <w:r w:rsidRPr="007775D5">
        <w:rPr>
          <w:rFonts w:ascii="Times New Roman" w:hAnsi="Times New Roman" w:cs="Times New Roman"/>
        </w:rPr>
        <w:t>ГРАНИЦ ЗЕМЕЛЬНЫХ УЧАСТКОВ ПРИ ВЫПОЛНЕНИИ КОМПЛЕКСНЫХ</w:t>
      </w:r>
    </w:p>
    <w:p w:rsidR="009023E7" w:rsidRPr="007775D5" w:rsidRDefault="009023E7">
      <w:pPr>
        <w:pStyle w:val="ConsPlusTitle"/>
        <w:jc w:val="center"/>
        <w:rPr>
          <w:rFonts w:ascii="Times New Roman" w:hAnsi="Times New Roman" w:cs="Times New Roman"/>
        </w:rPr>
      </w:pPr>
      <w:r w:rsidRPr="007775D5">
        <w:rPr>
          <w:rFonts w:ascii="Times New Roman" w:hAnsi="Times New Roman" w:cs="Times New Roman"/>
        </w:rPr>
        <w:t xml:space="preserve">КАДАСТРОВЫХ РАБОТ НА ТЕРРИТОРИИ ГОРОДСКОГО ОКРУГА </w:t>
      </w:r>
      <w:r w:rsidR="00315D52">
        <w:rPr>
          <w:rFonts w:ascii="Times New Roman" w:hAnsi="Times New Roman" w:cs="Times New Roman"/>
        </w:rPr>
        <w:t>ТОЛЬЯТТИ</w:t>
      </w:r>
    </w:p>
    <w:p w:rsidR="009023E7" w:rsidRPr="007775D5" w:rsidRDefault="009023E7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621AEB" w:rsidRPr="007775D5" w:rsidTr="007B5F53">
        <w:tc>
          <w:tcPr>
            <w:tcW w:w="9356" w:type="dxa"/>
          </w:tcPr>
          <w:p w:rsidR="00621AEB" w:rsidRPr="007775D5" w:rsidRDefault="00621A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21AEB" w:rsidRPr="007775D5" w:rsidRDefault="00D633DB" w:rsidP="007775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3D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1AEB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комиссии: з</w:t>
            </w:r>
            <w:r w:rsidR="00621AEB" w:rsidRPr="005579A6">
              <w:rPr>
                <w:rFonts w:ascii="Times New Roman" w:hAnsi="Times New Roman" w:cs="Times New Roman"/>
                <w:sz w:val="24"/>
                <w:szCs w:val="24"/>
              </w:rPr>
              <w:t>аместитель главы городского округа по</w:t>
            </w:r>
            <w:r w:rsidR="00621AEB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имуществу и градостроительству</w:t>
            </w:r>
            <w:r w:rsidR="00621AEB" w:rsidRPr="007775D5">
              <w:rPr>
                <w:rFonts w:ascii="Times New Roman" w:hAnsi="Times New Roman" w:cs="Times New Roman"/>
                <w:sz w:val="24"/>
                <w:szCs w:val="24"/>
              </w:rPr>
              <w:t>, председатель комиссии</w:t>
            </w:r>
          </w:p>
        </w:tc>
      </w:tr>
      <w:tr w:rsidR="00621AEB" w:rsidRPr="007775D5" w:rsidTr="007B5F53">
        <w:tc>
          <w:tcPr>
            <w:tcW w:w="9356" w:type="dxa"/>
          </w:tcPr>
          <w:p w:rsidR="00621AEB" w:rsidRPr="007775D5" w:rsidRDefault="00621A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21AEB" w:rsidRPr="007775D5" w:rsidRDefault="00D633DB" w:rsidP="00F76B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3D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1A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21AEB" w:rsidRPr="007775D5">
              <w:rPr>
                <w:rFonts w:ascii="Times New Roman" w:hAnsi="Times New Roman" w:cs="Times New Roman"/>
                <w:sz w:val="24"/>
                <w:szCs w:val="24"/>
              </w:rPr>
              <w:t>екретарь комиссии</w:t>
            </w:r>
            <w:r w:rsidR="00621A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21AEB" w:rsidRPr="007775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AE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21AEB" w:rsidRPr="00F76BB6">
              <w:rPr>
                <w:rFonts w:ascii="Times New Roman" w:hAnsi="Times New Roman" w:cs="Times New Roman"/>
                <w:sz w:val="24"/>
                <w:szCs w:val="24"/>
              </w:rPr>
              <w:t>онсультант заместителя главы городского округа по имуществу и градостроительству</w:t>
            </w:r>
          </w:p>
        </w:tc>
      </w:tr>
      <w:tr w:rsidR="009023E7" w:rsidRPr="007775D5" w:rsidTr="007B5F53">
        <w:tc>
          <w:tcPr>
            <w:tcW w:w="9356" w:type="dxa"/>
          </w:tcPr>
          <w:p w:rsidR="009023E7" w:rsidRPr="007775D5" w:rsidRDefault="009023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D5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</w:tr>
      <w:tr w:rsidR="00621AEB" w:rsidRPr="007775D5" w:rsidTr="007B5F53">
        <w:tc>
          <w:tcPr>
            <w:tcW w:w="9356" w:type="dxa"/>
          </w:tcPr>
          <w:p w:rsidR="00621AEB" w:rsidRPr="007775D5" w:rsidRDefault="00621A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5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21AEB" w:rsidRPr="007775D5" w:rsidRDefault="00D633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3D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1AEB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621AEB" w:rsidRPr="007775D5">
              <w:rPr>
                <w:rFonts w:ascii="Times New Roman" w:hAnsi="Times New Roman" w:cs="Times New Roman"/>
                <w:sz w:val="24"/>
                <w:szCs w:val="24"/>
              </w:rPr>
              <w:t>Министерства имущественных отношений Самарской области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21AEB" w:rsidRPr="007775D5" w:rsidTr="007B5F53">
        <w:tc>
          <w:tcPr>
            <w:tcW w:w="9356" w:type="dxa"/>
          </w:tcPr>
          <w:p w:rsidR="00621AEB" w:rsidRPr="007775D5" w:rsidRDefault="00D633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3D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1AEB"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  <w:r w:rsidR="00621AEB" w:rsidRPr="007775D5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управления Федерального агентства по управлению государственным имуществом в Самарской области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21AEB" w:rsidRPr="007775D5" w:rsidTr="007B5F53">
        <w:tc>
          <w:tcPr>
            <w:tcW w:w="9356" w:type="dxa"/>
          </w:tcPr>
          <w:p w:rsidR="00621AEB" w:rsidRPr="007775D5" w:rsidRDefault="00D633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3D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1AEB"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  <w:r w:rsidR="00621AEB" w:rsidRPr="007775D5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Федеральной службы государственной регистрации, кадастра и картографии по Самарской области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21AEB" w:rsidRPr="007775D5" w:rsidTr="007B5F53">
        <w:tc>
          <w:tcPr>
            <w:tcW w:w="9356" w:type="dxa"/>
          </w:tcPr>
          <w:p w:rsidR="00621AEB" w:rsidRPr="007775D5" w:rsidRDefault="00D633DB" w:rsidP="00F76B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3D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1AEB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621AEB" w:rsidRPr="005579A6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</w:t>
            </w:r>
            <w:r w:rsidR="00621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AEB" w:rsidRPr="005579A6">
              <w:rPr>
                <w:rFonts w:ascii="Times New Roman" w:hAnsi="Times New Roman" w:cs="Times New Roman"/>
                <w:sz w:val="24"/>
                <w:szCs w:val="24"/>
              </w:rPr>
              <w:t>градостроительной деятельности</w:t>
            </w:r>
            <w:r w:rsidR="00621AE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Тольятти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21AEB" w:rsidRPr="007775D5" w:rsidTr="007B5F53">
        <w:tc>
          <w:tcPr>
            <w:tcW w:w="9356" w:type="dxa"/>
          </w:tcPr>
          <w:p w:rsidR="00621AEB" w:rsidRDefault="00D633DB" w:rsidP="00F017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3D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1AEB">
              <w:rPr>
                <w:rFonts w:ascii="Times New Roman" w:hAnsi="Times New Roman" w:cs="Times New Roman"/>
                <w:sz w:val="24"/>
                <w:szCs w:val="24"/>
              </w:rPr>
              <w:t>руководитель д</w:t>
            </w:r>
            <w:r w:rsidR="00621AEB" w:rsidRPr="00F017E6">
              <w:rPr>
                <w:rFonts w:ascii="Times New Roman" w:hAnsi="Times New Roman" w:cs="Times New Roman"/>
                <w:sz w:val="24"/>
                <w:szCs w:val="24"/>
              </w:rPr>
              <w:t>епартамент</w:t>
            </w:r>
            <w:r w:rsidR="00621A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21AEB" w:rsidRPr="00F017E6">
              <w:rPr>
                <w:rFonts w:ascii="Times New Roman" w:hAnsi="Times New Roman" w:cs="Times New Roman"/>
                <w:sz w:val="24"/>
                <w:szCs w:val="24"/>
              </w:rPr>
              <w:t xml:space="preserve"> по управлению муниципальным имуществом</w:t>
            </w:r>
            <w:r w:rsidR="00621AE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Тольятти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21AEB" w:rsidRPr="007775D5" w:rsidTr="007B5F53">
        <w:tc>
          <w:tcPr>
            <w:tcW w:w="9356" w:type="dxa"/>
          </w:tcPr>
          <w:p w:rsidR="00621AEB" w:rsidRPr="007775D5" w:rsidRDefault="00D633DB" w:rsidP="005579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3D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1AE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21AEB" w:rsidRPr="007775D5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</w:t>
            </w:r>
            <w:r w:rsidR="00621AEB">
              <w:rPr>
                <w:rFonts w:ascii="Times New Roman" w:hAnsi="Times New Roman" w:cs="Times New Roman"/>
                <w:sz w:val="24"/>
                <w:szCs w:val="24"/>
              </w:rPr>
              <w:t>управления земельных ресурсов д</w:t>
            </w:r>
            <w:r w:rsidR="00621AEB" w:rsidRPr="005579A6">
              <w:rPr>
                <w:rFonts w:ascii="Times New Roman" w:hAnsi="Times New Roman" w:cs="Times New Roman"/>
                <w:sz w:val="24"/>
                <w:szCs w:val="24"/>
              </w:rPr>
              <w:t>епартамент</w:t>
            </w:r>
            <w:r w:rsidR="00621A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21AEB" w:rsidRPr="005579A6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градостроительной деятельности</w:t>
            </w:r>
            <w:r w:rsidR="00621AE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Тольятти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21AEB" w:rsidRPr="007775D5" w:rsidTr="007B5F53">
        <w:tc>
          <w:tcPr>
            <w:tcW w:w="9356" w:type="dxa"/>
          </w:tcPr>
          <w:p w:rsidR="00621AEB" w:rsidRPr="007775D5" w:rsidRDefault="00D633DB" w:rsidP="00F76B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3D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1AEB" w:rsidRPr="007775D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621AEB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621AEB" w:rsidRPr="005579A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услуг и мониторинга градостроительной деятельности</w:t>
            </w:r>
            <w:r w:rsidR="00621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AEB" w:rsidRPr="005579A6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  <w:r w:rsidR="00621A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21AEB" w:rsidRPr="005579A6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градостроительной деятельности </w:t>
            </w:r>
            <w:r w:rsidR="00621AEB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="00621AEB" w:rsidRPr="005579A6">
              <w:rPr>
                <w:rFonts w:ascii="Times New Roman" w:hAnsi="Times New Roman" w:cs="Times New Roman"/>
                <w:sz w:val="24"/>
                <w:szCs w:val="24"/>
              </w:rPr>
              <w:t>Тольятти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21AEB" w:rsidRPr="007775D5" w:rsidTr="007B5F53">
        <w:tc>
          <w:tcPr>
            <w:tcW w:w="9356" w:type="dxa"/>
          </w:tcPr>
          <w:p w:rsidR="00621AEB" w:rsidRPr="007775D5" w:rsidRDefault="00D633DB" w:rsidP="005579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3D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1AE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21AEB" w:rsidRPr="007775D5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</w:t>
            </w:r>
            <w:r w:rsidR="00621AEB">
              <w:rPr>
                <w:rFonts w:ascii="Times New Roman" w:hAnsi="Times New Roman" w:cs="Times New Roman"/>
                <w:sz w:val="24"/>
                <w:szCs w:val="24"/>
              </w:rPr>
              <w:t>управления архитектуры и градостроительства д</w:t>
            </w:r>
            <w:r w:rsidR="00621AEB" w:rsidRPr="005579A6">
              <w:rPr>
                <w:rFonts w:ascii="Times New Roman" w:hAnsi="Times New Roman" w:cs="Times New Roman"/>
                <w:sz w:val="24"/>
                <w:szCs w:val="24"/>
              </w:rPr>
              <w:t>епартамент</w:t>
            </w:r>
            <w:r w:rsidR="00621A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21AEB" w:rsidRPr="005579A6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градостроительной деятельности</w:t>
            </w:r>
            <w:r w:rsidR="00621AE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Тольятти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21AEB" w:rsidRPr="007775D5" w:rsidTr="007B5F53">
        <w:tc>
          <w:tcPr>
            <w:tcW w:w="9356" w:type="dxa"/>
          </w:tcPr>
          <w:p w:rsidR="00621AEB" w:rsidRDefault="00D633DB" w:rsidP="006249A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3D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1AE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21AEB" w:rsidRPr="006249AA">
              <w:rPr>
                <w:rFonts w:ascii="Times New Roman" w:hAnsi="Times New Roman" w:cs="Times New Roman"/>
                <w:sz w:val="24"/>
                <w:szCs w:val="24"/>
              </w:rPr>
              <w:t>ачальник отдела пользования земельными ресурсами</w:t>
            </w:r>
            <w:r w:rsidR="00621AEB">
              <w:t xml:space="preserve"> </w:t>
            </w:r>
            <w:r w:rsidR="00621AEB" w:rsidRPr="006249A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земельных ресурсов департамента градостроительной деятельности </w:t>
            </w:r>
            <w:r w:rsidR="00621AEB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621AEB" w:rsidRPr="006249AA">
              <w:rPr>
                <w:rFonts w:ascii="Times New Roman" w:hAnsi="Times New Roman" w:cs="Times New Roman"/>
                <w:sz w:val="24"/>
                <w:szCs w:val="24"/>
              </w:rPr>
              <w:t xml:space="preserve"> Тольятти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21AEB" w:rsidRPr="007775D5" w:rsidTr="007B5F53">
        <w:tc>
          <w:tcPr>
            <w:tcW w:w="9356" w:type="dxa"/>
          </w:tcPr>
          <w:p w:rsidR="00621AEB" w:rsidRDefault="00621AEB" w:rsidP="00D633DB">
            <w:pPr>
              <w:pStyle w:val="ConsPlusNormal"/>
              <w:numPr>
                <w:ilvl w:val="0"/>
                <w:numId w:val="2"/>
              </w:numPr>
              <w:ind w:left="0" w:hanging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633DB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сектором </w:t>
            </w:r>
            <w:proofErr w:type="spellStart"/>
            <w:r w:rsidRPr="006249AA">
              <w:rPr>
                <w:rFonts w:ascii="Times New Roman" w:hAnsi="Times New Roman" w:cs="Times New Roman"/>
                <w:sz w:val="24"/>
                <w:szCs w:val="24"/>
              </w:rPr>
              <w:t>инженерно</w:t>
            </w:r>
            <w:proofErr w:type="spellEnd"/>
            <w:r w:rsidR="00D633DB" w:rsidRPr="00D63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9AA">
              <w:rPr>
                <w:rFonts w:ascii="Times New Roman" w:hAnsi="Times New Roman" w:cs="Times New Roman"/>
                <w:sz w:val="24"/>
                <w:szCs w:val="24"/>
              </w:rPr>
              <w:t>- транспортной инфраструктуры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9AA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249A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услуг и мониторинга градостроительной деятельности департамента градостроительной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6249AA">
              <w:rPr>
                <w:rFonts w:ascii="Times New Roman" w:hAnsi="Times New Roman" w:cs="Times New Roman"/>
                <w:sz w:val="24"/>
                <w:szCs w:val="24"/>
              </w:rPr>
              <w:t xml:space="preserve"> Тольятти</w:t>
            </w:r>
            <w:r w:rsidR="00D633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21AEB" w:rsidRPr="007775D5" w:rsidTr="007B5F53">
        <w:tc>
          <w:tcPr>
            <w:tcW w:w="9356" w:type="dxa"/>
          </w:tcPr>
          <w:p w:rsidR="00621AEB" w:rsidRPr="006249AA" w:rsidRDefault="00D633DB" w:rsidP="00D633DB">
            <w:pPr>
              <w:pStyle w:val="ConsPlusNormal"/>
              <w:numPr>
                <w:ilvl w:val="0"/>
                <w:numId w:val="2"/>
              </w:numPr>
              <w:ind w:left="-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3D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1AE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21AEB" w:rsidRPr="006249AA">
              <w:rPr>
                <w:rFonts w:ascii="Times New Roman" w:hAnsi="Times New Roman" w:cs="Times New Roman"/>
                <w:sz w:val="24"/>
                <w:szCs w:val="24"/>
              </w:rPr>
              <w:t>аведующ</w:t>
            </w:r>
            <w:r w:rsidR="00621AEB">
              <w:rPr>
                <w:rFonts w:ascii="Times New Roman" w:hAnsi="Times New Roman" w:cs="Times New Roman"/>
                <w:sz w:val="24"/>
                <w:szCs w:val="24"/>
              </w:rPr>
              <w:t xml:space="preserve">ий сектором </w:t>
            </w:r>
            <w:r w:rsidR="00621AEB" w:rsidRPr="006249AA">
              <w:rPr>
                <w:rFonts w:ascii="Times New Roman" w:hAnsi="Times New Roman" w:cs="Times New Roman"/>
                <w:sz w:val="24"/>
                <w:szCs w:val="24"/>
              </w:rPr>
              <w:t>опорного плана</w:t>
            </w:r>
            <w:r w:rsidR="00621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AEB" w:rsidRPr="006249A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архитектуры и градостроительства департамента градостроительной деятельности </w:t>
            </w:r>
            <w:r w:rsidR="00621AEB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621AEB" w:rsidRPr="006249AA">
              <w:rPr>
                <w:rFonts w:ascii="Times New Roman" w:hAnsi="Times New Roman" w:cs="Times New Roman"/>
                <w:sz w:val="24"/>
                <w:szCs w:val="24"/>
              </w:rPr>
              <w:t xml:space="preserve"> Тольятти</w:t>
            </w:r>
          </w:p>
        </w:tc>
      </w:tr>
      <w:tr w:rsidR="00621AEB" w:rsidRPr="007775D5" w:rsidTr="007B5F53">
        <w:tc>
          <w:tcPr>
            <w:tcW w:w="9356" w:type="dxa"/>
          </w:tcPr>
          <w:p w:rsidR="00621AEB" w:rsidRDefault="00D633DB" w:rsidP="00D633DB">
            <w:pPr>
              <w:pStyle w:val="ConsPlusNormal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21AEB" w:rsidRPr="000C0052">
              <w:rPr>
                <w:rFonts w:ascii="Times New Roman" w:hAnsi="Times New Roman" w:cs="Times New Roman"/>
                <w:sz w:val="24"/>
                <w:szCs w:val="24"/>
              </w:rPr>
              <w:t>нженер 2 категории</w:t>
            </w:r>
            <w:r w:rsidR="00621AEB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621AEB" w:rsidRPr="000C0052">
              <w:rPr>
                <w:rFonts w:ascii="Times New Roman" w:hAnsi="Times New Roman" w:cs="Times New Roman"/>
                <w:sz w:val="24"/>
                <w:szCs w:val="24"/>
              </w:rPr>
              <w:t>тдел комплексного развития территорий</w:t>
            </w:r>
            <w:r w:rsidR="00621AEB" w:rsidRPr="006249A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r w:rsidR="00621AEB" w:rsidRPr="006249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архитектуры и градостроительства</w:t>
            </w:r>
            <w:r w:rsidR="00621AEB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621AEB" w:rsidRPr="000C0052">
              <w:rPr>
                <w:rFonts w:ascii="Times New Roman" w:hAnsi="Times New Roman" w:cs="Times New Roman"/>
                <w:sz w:val="24"/>
                <w:szCs w:val="24"/>
              </w:rPr>
              <w:t>епартамент</w:t>
            </w:r>
            <w:r w:rsidR="00621A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градостроительной деятельности </w:t>
            </w:r>
            <w:r w:rsidR="00621AEB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621AEB" w:rsidRPr="006249AA">
              <w:rPr>
                <w:rFonts w:ascii="Times New Roman" w:hAnsi="Times New Roman" w:cs="Times New Roman"/>
                <w:sz w:val="24"/>
                <w:szCs w:val="24"/>
              </w:rPr>
              <w:t xml:space="preserve"> Тольятти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21AEB" w:rsidRPr="007775D5" w:rsidTr="007B5F53">
        <w:tc>
          <w:tcPr>
            <w:tcW w:w="9356" w:type="dxa"/>
          </w:tcPr>
          <w:p w:rsidR="00621AEB" w:rsidRPr="007775D5" w:rsidRDefault="00D633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621AEB" w:rsidRPr="007775D5">
              <w:rPr>
                <w:rFonts w:ascii="Times New Roman" w:hAnsi="Times New Roman" w:cs="Times New Roman"/>
                <w:sz w:val="24"/>
                <w:szCs w:val="24"/>
              </w:rPr>
              <w:t>представитель саморегулируемой организации, членом которой является кадастровый инженер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21AEB" w:rsidRPr="007775D5" w:rsidTr="007B5F53">
        <w:tc>
          <w:tcPr>
            <w:tcW w:w="9356" w:type="dxa"/>
          </w:tcPr>
          <w:p w:rsidR="00621AEB" w:rsidRPr="007775D5" w:rsidRDefault="00D633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1AEB" w:rsidRPr="007775D5">
              <w:rPr>
                <w:rFonts w:ascii="Times New Roman" w:hAnsi="Times New Roman" w:cs="Times New Roman"/>
                <w:sz w:val="24"/>
                <w:szCs w:val="24"/>
              </w:rPr>
              <w:t>лицо, уполномоченное решением общего собрания членов товарищества собственников недвижимости (в том числе садоводческого или огороднического некоммерческого товарищества)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21AEB" w:rsidTr="007B5F53">
        <w:tc>
          <w:tcPr>
            <w:tcW w:w="9356" w:type="dxa"/>
          </w:tcPr>
          <w:p w:rsidR="00621AEB" w:rsidRPr="007775D5" w:rsidRDefault="00D633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1AEB" w:rsidRPr="007775D5">
              <w:rPr>
                <w:rFonts w:ascii="Times New Roman" w:hAnsi="Times New Roman" w:cs="Times New Roman"/>
                <w:sz w:val="24"/>
                <w:szCs w:val="24"/>
              </w:rPr>
              <w:t>лицо, уполномоченное решением общего собрания членов потребительского кооператива (жилищного, жилищно-строительного или гаражного)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21AEB" w:rsidTr="007B5F53">
        <w:tc>
          <w:tcPr>
            <w:tcW w:w="9356" w:type="dxa"/>
          </w:tcPr>
          <w:p w:rsidR="00621AEB" w:rsidRPr="007775D5" w:rsidRDefault="00D633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1AEB" w:rsidRPr="007775D5">
              <w:rPr>
                <w:rFonts w:ascii="Times New Roman" w:hAnsi="Times New Roman" w:cs="Times New Roman"/>
                <w:sz w:val="24"/>
                <w:szCs w:val="24"/>
              </w:rPr>
              <w:t xml:space="preserve">лицо, уполномоченное решением общего собрания участников гражданско-правового сообщества, указанного в </w:t>
            </w:r>
            <w:hyperlink r:id="rId5">
              <w:r w:rsidR="00621AEB" w:rsidRPr="007775D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пункте 3 части 6 статьи 42.2</w:t>
              </w:r>
            </w:hyperlink>
            <w:r w:rsidR="00621AEB" w:rsidRPr="007775D5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24.07.2007 N 221-ФЗ "О кадастровой деятельности"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21AEB" w:rsidTr="007B5F53">
        <w:tc>
          <w:tcPr>
            <w:tcW w:w="9356" w:type="dxa"/>
          </w:tcPr>
          <w:p w:rsidR="00621AEB" w:rsidRPr="007775D5" w:rsidRDefault="00D633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1AEB" w:rsidRPr="007775D5">
              <w:rPr>
                <w:rFonts w:ascii="Times New Roman" w:hAnsi="Times New Roman" w:cs="Times New Roman"/>
                <w:sz w:val="24"/>
                <w:szCs w:val="24"/>
              </w:rPr>
              <w:t>заказчик комплексных кадастровых работ (его представитель) в случае, если выполнение таких работ финансируется за счет внебюджетных средств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1" w:name="_GoBack"/>
            <w:bookmarkEnd w:id="1"/>
          </w:p>
        </w:tc>
      </w:tr>
    </w:tbl>
    <w:p w:rsidR="009023E7" w:rsidRPr="00D633DB" w:rsidRDefault="009023E7" w:rsidP="00F76BB6">
      <w:pPr>
        <w:pStyle w:val="ConsPlusNormal"/>
        <w:jc w:val="both"/>
      </w:pPr>
    </w:p>
    <w:sectPr w:rsidR="009023E7" w:rsidRPr="00D633DB" w:rsidSect="0043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C1843"/>
    <w:multiLevelType w:val="hybridMultilevel"/>
    <w:tmpl w:val="9D1CE25A"/>
    <w:lvl w:ilvl="0" w:tplc="0D888B1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B6E4A"/>
    <w:multiLevelType w:val="hybridMultilevel"/>
    <w:tmpl w:val="D55252B2"/>
    <w:lvl w:ilvl="0" w:tplc="43D8413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3E7"/>
    <w:rsid w:val="00027885"/>
    <w:rsid w:val="00043CB7"/>
    <w:rsid w:val="000C0052"/>
    <w:rsid w:val="001C6FBF"/>
    <w:rsid w:val="00315D52"/>
    <w:rsid w:val="005220A5"/>
    <w:rsid w:val="005579A6"/>
    <w:rsid w:val="005E451A"/>
    <w:rsid w:val="00621AEB"/>
    <w:rsid w:val="00622F3F"/>
    <w:rsid w:val="006249AA"/>
    <w:rsid w:val="0066311D"/>
    <w:rsid w:val="00712F2E"/>
    <w:rsid w:val="007775D5"/>
    <w:rsid w:val="007B5F53"/>
    <w:rsid w:val="009023E7"/>
    <w:rsid w:val="00981B3A"/>
    <w:rsid w:val="00A35078"/>
    <w:rsid w:val="00A7081E"/>
    <w:rsid w:val="00A84061"/>
    <w:rsid w:val="00B2292F"/>
    <w:rsid w:val="00B80A2F"/>
    <w:rsid w:val="00D633DB"/>
    <w:rsid w:val="00F017E6"/>
    <w:rsid w:val="00F76BB6"/>
    <w:rsid w:val="00FD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3E8CA"/>
  <w15:chartTrackingRefBased/>
  <w15:docId w15:val="{92FD2C7A-F5B5-4753-8E1C-6E323FAA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23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023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023E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5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58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4630&amp;dst=10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Малкин Григорий Валериевич</dc:creator>
  <cp:keywords/>
  <dc:description/>
  <cp:lastModifiedBy>Лисовая Дарья Вячеславовна</cp:lastModifiedBy>
  <cp:revision>2</cp:revision>
  <cp:lastPrinted>2025-04-01T06:16:00Z</cp:lastPrinted>
  <dcterms:created xsi:type="dcterms:W3CDTF">2025-09-09T08:51:00Z</dcterms:created>
  <dcterms:modified xsi:type="dcterms:W3CDTF">2025-09-09T08:51:00Z</dcterms:modified>
</cp:coreProperties>
</file>