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76" w:rsidRPr="00227762" w:rsidRDefault="00044EF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Проект</w:t>
      </w:r>
      <w:r w:rsidR="00072776" w:rsidRPr="00227762">
        <w:rPr>
          <w:rFonts w:ascii="Times New Roman" w:hAnsi="Times New Roman" w:cs="Times New Roman"/>
          <w:sz w:val="28"/>
          <w:szCs w:val="28"/>
        </w:rPr>
        <w:t xml:space="preserve"> постановления администрации городского округа Тольятти </w:t>
      </w:r>
    </w:p>
    <w:p w:rsidR="00227762" w:rsidRDefault="00072776" w:rsidP="0014497A">
      <w:pPr>
        <w:pStyle w:val="ConsPlusNormal"/>
        <w:jc w:val="center"/>
        <w:rPr>
          <w:rFonts w:ascii="Times New Roman" w:hAnsi="Times New Roman" w:cs="Times New Roman"/>
          <w:sz w:val="28"/>
          <w:szCs w:val="28"/>
        </w:rPr>
      </w:pPr>
      <w:proofErr w:type="gramStart"/>
      <w:r w:rsidRPr="00227762">
        <w:rPr>
          <w:rFonts w:ascii="Times New Roman" w:hAnsi="Times New Roman" w:cs="Times New Roman"/>
          <w:sz w:val="28"/>
          <w:szCs w:val="28"/>
        </w:rPr>
        <w:t xml:space="preserve">об утверждении </w:t>
      </w:r>
      <w:r w:rsidR="00044EFE" w:rsidRPr="00227762">
        <w:rPr>
          <w:rFonts w:ascii="Times New Roman" w:hAnsi="Times New Roman" w:cs="Times New Roman"/>
          <w:sz w:val="28"/>
          <w:szCs w:val="28"/>
        </w:rPr>
        <w:t xml:space="preserve"> административного регламента </w:t>
      </w:r>
      <w:r w:rsidRPr="00227762">
        <w:rPr>
          <w:rFonts w:ascii="Times New Roman" w:hAnsi="Times New Roman" w:cs="Times New Roman"/>
          <w:sz w:val="28"/>
          <w:szCs w:val="28"/>
        </w:rPr>
        <w:t xml:space="preserve">предоставления муниципальной услуги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w:t>
      </w:r>
      <w:r w:rsidR="001A44CE" w:rsidRPr="00227762">
        <w:rPr>
          <w:rFonts w:ascii="Times New Roman" w:hAnsi="Times New Roman" w:cs="Times New Roman"/>
          <w:sz w:val="28"/>
          <w:szCs w:val="28"/>
        </w:rPr>
        <w:t xml:space="preserve">            </w:t>
      </w:r>
      <w:r w:rsidRPr="00227762">
        <w:rPr>
          <w:rFonts w:ascii="Times New Roman" w:hAnsi="Times New Roman" w:cs="Times New Roman"/>
          <w:sz w:val="28"/>
          <w:szCs w:val="28"/>
        </w:rPr>
        <w:t>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w:t>
      </w:r>
      <w:proofErr w:type="gramEnd"/>
      <w:r w:rsidRPr="00227762">
        <w:rPr>
          <w:rFonts w:ascii="Times New Roman" w:hAnsi="Times New Roman" w:cs="Times New Roman"/>
          <w:sz w:val="28"/>
          <w:szCs w:val="28"/>
        </w:rPr>
        <w:t xml:space="preserve"> договор о целевом обучении с муниципальным образовательным учреждением, расположенным на территории </w:t>
      </w:r>
    </w:p>
    <w:p w:rsidR="00044EFE" w:rsidRPr="00227762" w:rsidRDefault="00072776"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городского округа Тольятти» </w:t>
      </w:r>
    </w:p>
    <w:p w:rsidR="00044EFE" w:rsidRPr="00227762" w:rsidRDefault="00044EF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ind w:firstLine="540"/>
        <w:jc w:val="both"/>
        <w:rPr>
          <w:rFonts w:ascii="Times New Roman" w:hAnsi="Times New Roman" w:cs="Times New Roman"/>
          <w:sz w:val="28"/>
          <w:szCs w:val="28"/>
        </w:rPr>
      </w:pPr>
      <w:proofErr w:type="gramStart"/>
      <w:r w:rsidRPr="00227762">
        <w:rPr>
          <w:rFonts w:ascii="Times New Roman" w:hAnsi="Times New Roman" w:cs="Times New Roman"/>
          <w:sz w:val="28"/>
          <w:szCs w:val="28"/>
        </w:rPr>
        <w:t xml:space="preserve">В соответствии с Федеральным </w:t>
      </w:r>
      <w:hyperlink r:id="rId6">
        <w:r w:rsidRPr="00227762">
          <w:rPr>
            <w:rFonts w:ascii="Times New Roman" w:hAnsi="Times New Roman" w:cs="Times New Roman"/>
            <w:sz w:val="28"/>
            <w:szCs w:val="28"/>
          </w:rPr>
          <w:t>законом</w:t>
        </w:r>
      </w:hyperlink>
      <w:r w:rsidRPr="00227762">
        <w:rPr>
          <w:rFonts w:ascii="Times New Roman" w:hAnsi="Times New Roman" w:cs="Times New Roman"/>
          <w:sz w:val="28"/>
          <w:szCs w:val="28"/>
        </w:rPr>
        <w:t xml:space="preserve"> от 06.10.2003 N 131-ФЗ </w:t>
      </w:r>
      <w:r w:rsidR="001A44CE" w:rsidRPr="00227762">
        <w:rPr>
          <w:rFonts w:ascii="Times New Roman" w:hAnsi="Times New Roman" w:cs="Times New Roman"/>
          <w:sz w:val="28"/>
          <w:szCs w:val="28"/>
        </w:rPr>
        <w:t xml:space="preserve">                   </w:t>
      </w:r>
      <w:r w:rsidRPr="00227762">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7">
        <w:r w:rsidRPr="00227762">
          <w:rPr>
            <w:rFonts w:ascii="Times New Roman" w:hAnsi="Times New Roman" w:cs="Times New Roman"/>
            <w:sz w:val="28"/>
            <w:szCs w:val="28"/>
          </w:rPr>
          <w:t>законом</w:t>
        </w:r>
      </w:hyperlink>
      <w:r w:rsidRPr="0022776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8">
        <w:r w:rsidRPr="00227762">
          <w:rPr>
            <w:rFonts w:ascii="Times New Roman" w:hAnsi="Times New Roman" w:cs="Times New Roman"/>
            <w:sz w:val="28"/>
            <w:szCs w:val="28"/>
          </w:rPr>
          <w:t>постановлением</w:t>
        </w:r>
      </w:hyperlink>
      <w:r w:rsidRPr="00227762">
        <w:rPr>
          <w:rFonts w:ascii="Times New Roman" w:hAnsi="Times New Roman" w:cs="Times New Roman"/>
          <w:sz w:val="28"/>
          <w:szCs w:val="28"/>
        </w:rPr>
        <w:t xml:space="preserve"> мэрии городского округа Тольятти от 15.09.2011 N 2782-п/1 </w:t>
      </w:r>
      <w:r w:rsidR="001A44CE" w:rsidRPr="00227762">
        <w:rPr>
          <w:rFonts w:ascii="Times New Roman" w:hAnsi="Times New Roman" w:cs="Times New Roman"/>
          <w:sz w:val="28"/>
          <w:szCs w:val="28"/>
        </w:rPr>
        <w:t xml:space="preserve">                                 </w:t>
      </w:r>
      <w:r w:rsidRPr="00227762">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hyperlink r:id="rId9">
        <w:r w:rsidRPr="00227762">
          <w:rPr>
            <w:rFonts w:ascii="Times New Roman" w:hAnsi="Times New Roman" w:cs="Times New Roman"/>
            <w:sz w:val="28"/>
            <w:szCs w:val="28"/>
          </w:rPr>
          <w:t>постановлением</w:t>
        </w:r>
      </w:hyperlink>
      <w:r w:rsidRPr="00227762">
        <w:rPr>
          <w:rFonts w:ascii="Times New Roman" w:hAnsi="Times New Roman" w:cs="Times New Roman"/>
          <w:sz w:val="28"/>
          <w:szCs w:val="28"/>
        </w:rPr>
        <w:t xml:space="preserve"> мэрии городского округа Тольятти от 23.05.2014 N</w:t>
      </w:r>
      <w:proofErr w:type="gramEnd"/>
      <w:r w:rsidRPr="00227762">
        <w:rPr>
          <w:rFonts w:ascii="Times New Roman" w:hAnsi="Times New Roman" w:cs="Times New Roman"/>
          <w:sz w:val="28"/>
          <w:szCs w:val="28"/>
        </w:rPr>
        <w:t xml:space="preserve"> 1683-п/1 "Об утверждении реестра муниципальных услуг городского округа Тольятти", руководствуясь </w:t>
      </w:r>
      <w:hyperlink r:id="rId10">
        <w:r w:rsidRPr="00227762">
          <w:rPr>
            <w:rFonts w:ascii="Times New Roman" w:hAnsi="Times New Roman" w:cs="Times New Roman"/>
            <w:sz w:val="28"/>
            <w:szCs w:val="28"/>
          </w:rPr>
          <w:t>Уставом</w:t>
        </w:r>
      </w:hyperlink>
      <w:r w:rsidRPr="00227762">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0" w:name="P20"/>
      <w:bookmarkEnd w:id="0"/>
      <w:r w:rsidRPr="00227762">
        <w:rPr>
          <w:rFonts w:ascii="Times New Roman" w:hAnsi="Times New Roman" w:cs="Times New Roman"/>
          <w:sz w:val="28"/>
          <w:szCs w:val="28"/>
        </w:rPr>
        <w:t xml:space="preserve">1. </w:t>
      </w:r>
      <w:proofErr w:type="gramStart"/>
      <w:r w:rsidRPr="00227762">
        <w:rPr>
          <w:rFonts w:ascii="Times New Roman" w:hAnsi="Times New Roman" w:cs="Times New Roman"/>
          <w:sz w:val="28"/>
          <w:szCs w:val="28"/>
        </w:rPr>
        <w:t xml:space="preserve">Утвердить прилагаемый административный </w:t>
      </w:r>
      <w:hyperlink w:anchor="P44">
        <w:r w:rsidRPr="00227762">
          <w:rPr>
            <w:rFonts w:ascii="Times New Roman" w:hAnsi="Times New Roman" w:cs="Times New Roman"/>
            <w:sz w:val="28"/>
            <w:szCs w:val="28"/>
          </w:rPr>
          <w:t>регламент</w:t>
        </w:r>
      </w:hyperlink>
      <w:r w:rsidRPr="00227762">
        <w:rPr>
          <w:rFonts w:ascii="Times New Roman" w:hAnsi="Times New Roman" w:cs="Times New Roman"/>
          <w:sz w:val="28"/>
          <w:szCs w:val="28"/>
        </w:rPr>
        <w:t xml:space="preserve"> предоставления муниципальной услуги</w:t>
      </w:r>
      <w:r w:rsidR="001A44CE" w:rsidRPr="00227762">
        <w:rPr>
          <w:rFonts w:ascii="Times New Roman" w:hAnsi="Times New Roman" w:cs="Times New Roman"/>
          <w:sz w:val="28"/>
          <w:szCs w:val="28"/>
        </w:rPr>
        <w:t xml:space="preserve">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w:t>
      </w:r>
      <w:proofErr w:type="gramEnd"/>
      <w:r w:rsidR="001A44CE" w:rsidRPr="00227762">
        <w:rPr>
          <w:rFonts w:ascii="Times New Roman" w:hAnsi="Times New Roman" w:cs="Times New Roman"/>
          <w:sz w:val="28"/>
          <w:szCs w:val="28"/>
        </w:rPr>
        <w:t xml:space="preserve"> договор о целевом обучении с муниципальным образовательным учреждением, расположенным на территории городского округа Тольятти»</w:t>
      </w:r>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 Определить ответственным за качество предоставления муниципальной услуги  </w:t>
      </w:r>
      <w:r w:rsidR="001A44CE" w:rsidRPr="00227762">
        <w:rPr>
          <w:rFonts w:ascii="Times New Roman" w:hAnsi="Times New Roman" w:cs="Times New Roman"/>
          <w:sz w:val="28"/>
          <w:szCs w:val="28"/>
        </w:rPr>
        <w:t xml:space="preserve">«Предоставление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w:t>
      </w:r>
      <w:proofErr w:type="gramStart"/>
      <w:r w:rsidR="001A44CE" w:rsidRPr="00227762">
        <w:rPr>
          <w:rFonts w:ascii="Times New Roman" w:hAnsi="Times New Roman" w:cs="Times New Roman"/>
          <w:sz w:val="28"/>
          <w:szCs w:val="28"/>
        </w:rPr>
        <w:t xml:space="preserve">обучения по педагогическим специальностям (направлениям подготовки)             в высших учебных заведениях Самарской области и студентам, </w:t>
      </w:r>
      <w:r w:rsidR="001A44CE" w:rsidRPr="00227762">
        <w:rPr>
          <w:rFonts w:ascii="Times New Roman" w:hAnsi="Times New Roman" w:cs="Times New Roman"/>
          <w:sz w:val="28"/>
          <w:szCs w:val="28"/>
        </w:rPr>
        <w:lastRenderedPageBreak/>
        <w:t xml:space="preserve">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 о целевом обучении с муниципальным образовательным учреждением, расположенным на территории городского округа Тольятти» </w:t>
      </w:r>
      <w:r w:rsidRPr="00227762">
        <w:rPr>
          <w:rFonts w:ascii="Times New Roman" w:hAnsi="Times New Roman" w:cs="Times New Roman"/>
          <w:sz w:val="28"/>
          <w:szCs w:val="28"/>
        </w:rPr>
        <w:t>заместителя главы городского округа по социальным вопросам.</w:t>
      </w:r>
      <w:proofErr w:type="gramEnd"/>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3. Определить </w:t>
      </w:r>
      <w:proofErr w:type="gramStart"/>
      <w:r w:rsidRPr="00227762">
        <w:rPr>
          <w:rFonts w:ascii="Times New Roman" w:hAnsi="Times New Roman" w:cs="Times New Roman"/>
          <w:sz w:val="28"/>
          <w:szCs w:val="28"/>
        </w:rPr>
        <w:t>ответственными</w:t>
      </w:r>
      <w:proofErr w:type="gramEnd"/>
      <w:r w:rsidRPr="00227762">
        <w:rPr>
          <w:rFonts w:ascii="Times New Roman" w:hAnsi="Times New Roman" w:cs="Times New Roman"/>
          <w:sz w:val="28"/>
          <w:szCs w:val="28"/>
        </w:rPr>
        <w:t xml:space="preserve"> за исполнение административного регламента, утвержденного </w:t>
      </w:r>
      <w:hyperlink w:anchor="P20">
        <w:r w:rsidRPr="00227762">
          <w:rPr>
            <w:rFonts w:ascii="Times New Roman" w:hAnsi="Times New Roman" w:cs="Times New Roman"/>
            <w:sz w:val="28"/>
            <w:szCs w:val="28"/>
          </w:rPr>
          <w:t>пунктом 1</w:t>
        </w:r>
      </w:hyperlink>
      <w:r w:rsidRPr="00227762">
        <w:rPr>
          <w:rFonts w:ascii="Times New Roman" w:hAnsi="Times New Roman" w:cs="Times New Roman"/>
          <w:sz w:val="28"/>
          <w:szCs w:val="28"/>
        </w:rPr>
        <w:t xml:space="preserve"> настоящего Постановления: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3.1. руководителя департамента </w:t>
      </w:r>
      <w:r w:rsidR="001A44CE" w:rsidRPr="00227762">
        <w:rPr>
          <w:rFonts w:ascii="Times New Roman" w:hAnsi="Times New Roman" w:cs="Times New Roman"/>
          <w:sz w:val="28"/>
          <w:szCs w:val="28"/>
        </w:rPr>
        <w:t xml:space="preserve">образования </w:t>
      </w:r>
      <w:r w:rsidRPr="00227762">
        <w:rPr>
          <w:rFonts w:ascii="Times New Roman" w:hAnsi="Times New Roman" w:cs="Times New Roman"/>
          <w:sz w:val="28"/>
          <w:szCs w:val="28"/>
        </w:rPr>
        <w:t xml:space="preserve"> администрации городского округа Тольятти - в пределах </w:t>
      </w:r>
      <w:proofErr w:type="gramStart"/>
      <w:r w:rsidRPr="00227762">
        <w:rPr>
          <w:rFonts w:ascii="Times New Roman" w:hAnsi="Times New Roman" w:cs="Times New Roman"/>
          <w:sz w:val="28"/>
          <w:szCs w:val="28"/>
        </w:rPr>
        <w:t xml:space="preserve">полномочий департамента </w:t>
      </w:r>
      <w:r w:rsidR="001A44CE" w:rsidRPr="00227762">
        <w:rPr>
          <w:rFonts w:ascii="Times New Roman" w:hAnsi="Times New Roman" w:cs="Times New Roman"/>
          <w:sz w:val="28"/>
          <w:szCs w:val="28"/>
        </w:rPr>
        <w:t xml:space="preserve">образования </w:t>
      </w:r>
      <w:r w:rsidRPr="00227762">
        <w:rPr>
          <w:rFonts w:ascii="Times New Roman" w:hAnsi="Times New Roman" w:cs="Times New Roman"/>
          <w:sz w:val="28"/>
          <w:szCs w:val="28"/>
        </w:rPr>
        <w:t>администрации городского округа</w:t>
      </w:r>
      <w:proofErr w:type="gramEnd"/>
      <w:r w:rsidRPr="00227762">
        <w:rPr>
          <w:rFonts w:ascii="Times New Roman" w:hAnsi="Times New Roman" w:cs="Times New Roman"/>
          <w:sz w:val="28"/>
          <w:szCs w:val="28"/>
        </w:rPr>
        <w:t xml:space="preserve"> Тольятти, определенных данным административным регламентом;</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3.2. директора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 в пределах полномочий МАУ "МФЦ", определенных данным административным регламентом.</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4. </w:t>
      </w:r>
      <w:proofErr w:type="gramStart"/>
      <w:r w:rsidRPr="00227762">
        <w:rPr>
          <w:rFonts w:ascii="Times New Roman" w:hAnsi="Times New Roman" w:cs="Times New Roman"/>
          <w:sz w:val="28"/>
          <w:szCs w:val="28"/>
        </w:rPr>
        <w:t xml:space="preserve">Департаменту </w:t>
      </w:r>
      <w:r w:rsidR="001A44CE" w:rsidRPr="00227762">
        <w:rPr>
          <w:rFonts w:ascii="Times New Roman" w:hAnsi="Times New Roman" w:cs="Times New Roman"/>
          <w:sz w:val="28"/>
          <w:szCs w:val="28"/>
        </w:rPr>
        <w:t>образования</w:t>
      </w:r>
      <w:r w:rsidRPr="00227762">
        <w:rPr>
          <w:rFonts w:ascii="Times New Roman" w:hAnsi="Times New Roman" w:cs="Times New Roman"/>
          <w:sz w:val="28"/>
          <w:szCs w:val="28"/>
        </w:rPr>
        <w:t xml:space="preserve"> администрации городского округа Тольятти, МАУ "МФЦ" при предоставлении муниципальной услуги </w:t>
      </w:r>
      <w:r w:rsidR="001A44CE" w:rsidRPr="00227762">
        <w:rPr>
          <w:rFonts w:ascii="Times New Roman" w:hAnsi="Times New Roman" w:cs="Times New Roman"/>
          <w:sz w:val="28"/>
          <w:szCs w:val="28"/>
        </w:rPr>
        <w:t>«Предоставление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w:t>
      </w:r>
      <w:proofErr w:type="gramEnd"/>
      <w:r w:rsidR="001A44CE" w:rsidRPr="00227762">
        <w:rPr>
          <w:rFonts w:ascii="Times New Roman" w:hAnsi="Times New Roman" w:cs="Times New Roman"/>
          <w:sz w:val="28"/>
          <w:szCs w:val="28"/>
        </w:rPr>
        <w:t xml:space="preserve"> территории Самарской области и заключившим договор о целевом обучении с муниципальным образовательным учреждением, расположенным на территории городского округа Тольятти»</w:t>
      </w:r>
      <w:r w:rsidRPr="00227762">
        <w:rPr>
          <w:rFonts w:ascii="Times New Roman" w:hAnsi="Times New Roman" w:cs="Times New Roman"/>
          <w:sz w:val="28"/>
          <w:szCs w:val="28"/>
        </w:rPr>
        <w:t xml:space="preserve"> руководствоваться административным регламентом, утвержденным </w:t>
      </w:r>
      <w:hyperlink w:anchor="P20">
        <w:r w:rsidRPr="00227762">
          <w:rPr>
            <w:rFonts w:ascii="Times New Roman" w:hAnsi="Times New Roman" w:cs="Times New Roman"/>
            <w:sz w:val="28"/>
            <w:szCs w:val="28"/>
          </w:rPr>
          <w:t>пунктом 1</w:t>
        </w:r>
      </w:hyperlink>
      <w:r w:rsidRPr="00227762">
        <w:rPr>
          <w:rFonts w:ascii="Times New Roman" w:hAnsi="Times New Roman" w:cs="Times New Roman"/>
          <w:sz w:val="28"/>
          <w:szCs w:val="28"/>
        </w:rPr>
        <w:t xml:space="preserve"> настоящего Постановления.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5. Организационному управлению администрации городского округа Тольятти опубликовать настоящее Постановление в газете "Городские ведомости".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6. Департаменту </w:t>
      </w:r>
      <w:r w:rsidR="001A44CE" w:rsidRPr="00227762">
        <w:rPr>
          <w:rFonts w:ascii="Times New Roman" w:hAnsi="Times New Roman" w:cs="Times New Roman"/>
          <w:sz w:val="28"/>
          <w:szCs w:val="28"/>
        </w:rPr>
        <w:t>образования</w:t>
      </w:r>
      <w:r w:rsidRPr="00227762">
        <w:rPr>
          <w:rFonts w:ascii="Times New Roman" w:hAnsi="Times New Roman" w:cs="Times New Roman"/>
          <w:sz w:val="28"/>
          <w:szCs w:val="28"/>
        </w:rPr>
        <w:t xml:space="preserve"> администрации городского округа Тольятти </w:t>
      </w:r>
      <w:proofErr w:type="gramStart"/>
      <w:r w:rsidRPr="00227762">
        <w:rPr>
          <w:rFonts w:ascii="Times New Roman" w:hAnsi="Times New Roman" w:cs="Times New Roman"/>
          <w:sz w:val="28"/>
          <w:szCs w:val="28"/>
        </w:rPr>
        <w:t>разместить</w:t>
      </w:r>
      <w:proofErr w:type="gramEnd"/>
      <w:r w:rsidRPr="00227762">
        <w:rPr>
          <w:rFonts w:ascii="Times New Roman" w:hAnsi="Times New Roman" w:cs="Times New Roman"/>
          <w:sz w:val="28"/>
          <w:szCs w:val="28"/>
        </w:rPr>
        <w:t xml:space="preserve"> административный регламент, утвержденный </w:t>
      </w:r>
      <w:hyperlink w:anchor="P20">
        <w:r w:rsidRPr="00227762">
          <w:rPr>
            <w:rFonts w:ascii="Times New Roman" w:hAnsi="Times New Roman" w:cs="Times New Roman"/>
            <w:sz w:val="28"/>
            <w:szCs w:val="28"/>
          </w:rPr>
          <w:t>пунктом 1</w:t>
        </w:r>
      </w:hyperlink>
      <w:r w:rsidRPr="00227762">
        <w:rPr>
          <w:rFonts w:ascii="Times New Roman" w:hAnsi="Times New Roman" w:cs="Times New Roman"/>
          <w:sz w:val="28"/>
          <w:szCs w:val="28"/>
        </w:rPr>
        <w:t xml:space="preserve"> настоящего Постановления, в информационно-телекоммуникационной сети Интернет на официальном портале администрации городского округа Тольятти.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lastRenderedPageBreak/>
        <w:t>7. Настоящее Постановление вступает в силу после дня его официального опубликования</w:t>
      </w:r>
      <w:r w:rsidR="001A44CE" w:rsidRPr="00227762">
        <w:rPr>
          <w:rFonts w:ascii="Times New Roman" w:hAnsi="Times New Roman" w:cs="Times New Roman"/>
          <w:sz w:val="28"/>
          <w:szCs w:val="28"/>
        </w:rPr>
        <w:t xml:space="preserve"> и применяется к правоотношениям, возникшим с 01.09.2023.</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8. </w:t>
      </w:r>
      <w:proofErr w:type="gramStart"/>
      <w:r w:rsidRPr="00227762">
        <w:rPr>
          <w:rFonts w:ascii="Times New Roman" w:hAnsi="Times New Roman" w:cs="Times New Roman"/>
          <w:sz w:val="28"/>
          <w:szCs w:val="28"/>
        </w:rPr>
        <w:t>Контроль за</w:t>
      </w:r>
      <w:proofErr w:type="gramEnd"/>
      <w:r w:rsidRPr="00227762">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Баннову Ю.Е.</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F430A" w:rsidRPr="00227762" w:rsidRDefault="007F430A" w:rsidP="0014497A">
      <w:pPr>
        <w:pStyle w:val="ConsPlusNormal"/>
        <w:jc w:val="both"/>
        <w:rPr>
          <w:rFonts w:ascii="Times New Roman" w:hAnsi="Times New Roman" w:cs="Times New Roman"/>
          <w:sz w:val="28"/>
          <w:szCs w:val="28"/>
        </w:rPr>
      </w:pPr>
    </w:p>
    <w:p w:rsidR="007F430A" w:rsidRPr="00227762" w:rsidRDefault="007F430A" w:rsidP="0014497A">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 xml:space="preserve">Глава городского округа                                                              </w:t>
      </w:r>
      <w:r w:rsidR="00881168" w:rsidRPr="00227762">
        <w:rPr>
          <w:rFonts w:ascii="Times New Roman" w:hAnsi="Times New Roman" w:cs="Times New Roman"/>
          <w:sz w:val="28"/>
          <w:szCs w:val="28"/>
        </w:rPr>
        <w:t xml:space="preserve">         </w:t>
      </w: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Н.А.Ренц</w:t>
      </w:r>
      <w:proofErr w:type="spellEnd"/>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7F430A" w:rsidRPr="00227762" w:rsidRDefault="007F430A" w:rsidP="0014497A">
      <w:pPr>
        <w:pStyle w:val="ConsPlusNormal"/>
        <w:jc w:val="right"/>
        <w:outlineLvl w:val="0"/>
        <w:rPr>
          <w:rFonts w:ascii="Times New Roman" w:hAnsi="Times New Roman" w:cs="Times New Roman"/>
          <w:sz w:val="28"/>
          <w:szCs w:val="28"/>
        </w:rPr>
      </w:pPr>
    </w:p>
    <w:p w:rsidR="00172130" w:rsidRPr="00227762" w:rsidRDefault="00172130" w:rsidP="0014497A">
      <w:pPr>
        <w:pStyle w:val="ConsPlusNormal"/>
        <w:jc w:val="right"/>
        <w:outlineLvl w:val="0"/>
        <w:rPr>
          <w:rFonts w:ascii="Times New Roman" w:hAnsi="Times New Roman" w:cs="Times New Roman"/>
          <w:sz w:val="28"/>
          <w:szCs w:val="28"/>
        </w:rPr>
      </w:pPr>
    </w:p>
    <w:p w:rsidR="007C670E" w:rsidRPr="00227762" w:rsidRDefault="007C670E" w:rsidP="0014497A">
      <w:pPr>
        <w:pStyle w:val="ConsPlusNormal"/>
        <w:jc w:val="right"/>
        <w:outlineLvl w:val="0"/>
        <w:rPr>
          <w:rFonts w:ascii="Times New Roman" w:hAnsi="Times New Roman" w:cs="Times New Roman"/>
          <w:sz w:val="28"/>
          <w:szCs w:val="28"/>
        </w:rPr>
      </w:pPr>
      <w:r w:rsidRPr="00227762">
        <w:rPr>
          <w:rFonts w:ascii="Times New Roman" w:hAnsi="Times New Roman" w:cs="Times New Roman"/>
          <w:sz w:val="28"/>
          <w:szCs w:val="28"/>
        </w:rPr>
        <w:lastRenderedPageBreak/>
        <w:t>Утвержден</w:t>
      </w:r>
    </w:p>
    <w:p w:rsidR="007C670E" w:rsidRPr="00227762" w:rsidRDefault="00172130"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п</w:t>
      </w:r>
      <w:r w:rsidR="007C670E" w:rsidRPr="00227762">
        <w:rPr>
          <w:rFonts w:ascii="Times New Roman" w:hAnsi="Times New Roman" w:cs="Times New Roman"/>
          <w:sz w:val="28"/>
          <w:szCs w:val="28"/>
        </w:rPr>
        <w:t>остановлением</w:t>
      </w:r>
    </w:p>
    <w:p w:rsidR="007C670E" w:rsidRPr="00227762" w:rsidRDefault="007C670E"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администрации городского округа Тольятти</w:t>
      </w:r>
    </w:p>
    <w:p w:rsidR="007C670E" w:rsidRPr="00227762" w:rsidRDefault="007C670E"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 xml:space="preserve">от </w:t>
      </w:r>
      <w:r w:rsidR="00172130" w:rsidRPr="00227762">
        <w:rPr>
          <w:rFonts w:ascii="Times New Roman" w:hAnsi="Times New Roman" w:cs="Times New Roman"/>
          <w:sz w:val="28"/>
          <w:szCs w:val="28"/>
        </w:rPr>
        <w:t>___________</w:t>
      </w:r>
      <w:r w:rsidRPr="00227762">
        <w:rPr>
          <w:rFonts w:ascii="Times New Roman" w:hAnsi="Times New Roman" w:cs="Times New Roman"/>
          <w:sz w:val="28"/>
          <w:szCs w:val="28"/>
        </w:rPr>
        <w:t xml:space="preserve"> </w:t>
      </w:r>
      <w:r w:rsidR="00172130" w:rsidRPr="00227762">
        <w:rPr>
          <w:rFonts w:ascii="Times New Roman" w:hAnsi="Times New Roman" w:cs="Times New Roman"/>
          <w:sz w:val="28"/>
          <w:szCs w:val="28"/>
        </w:rPr>
        <w:t xml:space="preserve"> №</w:t>
      </w:r>
      <w:r w:rsidRPr="00227762">
        <w:rPr>
          <w:rFonts w:ascii="Times New Roman" w:hAnsi="Times New Roman" w:cs="Times New Roman"/>
          <w:sz w:val="28"/>
          <w:szCs w:val="28"/>
        </w:rPr>
        <w:t xml:space="preserve"> </w:t>
      </w:r>
      <w:r w:rsidR="00172130" w:rsidRPr="00227762">
        <w:rPr>
          <w:rFonts w:ascii="Times New Roman" w:hAnsi="Times New Roman" w:cs="Times New Roman"/>
          <w:sz w:val="28"/>
          <w:szCs w:val="28"/>
        </w:rPr>
        <w:t>______________</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Title"/>
        <w:jc w:val="center"/>
        <w:rPr>
          <w:rFonts w:ascii="Times New Roman" w:hAnsi="Times New Roman" w:cs="Times New Roman"/>
          <w:sz w:val="28"/>
          <w:szCs w:val="28"/>
        </w:rPr>
      </w:pPr>
      <w:bookmarkStart w:id="1" w:name="P44"/>
      <w:bookmarkEnd w:id="1"/>
      <w:r w:rsidRPr="00227762">
        <w:rPr>
          <w:rFonts w:ascii="Times New Roman" w:hAnsi="Times New Roman" w:cs="Times New Roman"/>
          <w:sz w:val="28"/>
          <w:szCs w:val="28"/>
        </w:rPr>
        <w:t>АДМИНИСТРАТИВНЫЙ РЕГЛАМЕНТ</w:t>
      </w:r>
    </w:p>
    <w:p w:rsidR="00172130" w:rsidRPr="00227762" w:rsidRDefault="007C670E" w:rsidP="0014497A">
      <w:pPr>
        <w:pStyle w:val="ConsPlusTitle"/>
        <w:jc w:val="center"/>
        <w:rPr>
          <w:rFonts w:ascii="Times New Roman" w:hAnsi="Times New Roman" w:cs="Times New Roman"/>
          <w:sz w:val="28"/>
          <w:szCs w:val="28"/>
        </w:rPr>
      </w:pPr>
      <w:r w:rsidRPr="00227762">
        <w:rPr>
          <w:rFonts w:ascii="Times New Roman" w:hAnsi="Times New Roman" w:cs="Times New Roman"/>
          <w:sz w:val="28"/>
          <w:szCs w:val="28"/>
        </w:rPr>
        <w:t xml:space="preserve">ПРЕДОСТАВЛЕНИЯ МУНИЦИПАЛЬНОЙ УСЛУГИ </w:t>
      </w:r>
    </w:p>
    <w:p w:rsidR="007C670E" w:rsidRPr="00227762" w:rsidRDefault="00711F38" w:rsidP="0014497A">
      <w:pPr>
        <w:pStyle w:val="ConsPlusTitle"/>
        <w:jc w:val="center"/>
        <w:rPr>
          <w:rFonts w:ascii="Times New Roman" w:hAnsi="Times New Roman" w:cs="Times New Roman"/>
          <w:b w:val="0"/>
          <w:sz w:val="28"/>
          <w:szCs w:val="28"/>
        </w:rPr>
      </w:pPr>
      <w:proofErr w:type="gramStart"/>
      <w:r w:rsidRPr="00227762">
        <w:rPr>
          <w:rFonts w:ascii="Times New Roman" w:hAnsi="Times New Roman" w:cs="Times New Roman"/>
          <w:b w:val="0"/>
          <w:sz w:val="28"/>
          <w:szCs w:val="28"/>
        </w:rPr>
        <w:t>«</w:t>
      </w:r>
      <w:r w:rsidR="00172130" w:rsidRPr="00227762">
        <w:rPr>
          <w:rFonts w:ascii="Times New Roman" w:hAnsi="Times New Roman" w:cs="Times New Roman"/>
          <w:b w:val="0"/>
          <w:sz w:val="28"/>
          <w:szCs w:val="28"/>
        </w:rPr>
        <w:t>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 о целевом обучении с муниципальным образовательным</w:t>
      </w:r>
      <w:proofErr w:type="gramEnd"/>
      <w:r w:rsidR="00172130" w:rsidRPr="00227762">
        <w:rPr>
          <w:rFonts w:ascii="Times New Roman" w:hAnsi="Times New Roman" w:cs="Times New Roman"/>
          <w:b w:val="0"/>
          <w:sz w:val="28"/>
          <w:szCs w:val="28"/>
        </w:rPr>
        <w:t xml:space="preserve"> учреждением, расположенным на территории городского округа Тольятти»</w:t>
      </w:r>
    </w:p>
    <w:p w:rsidR="007C670E" w:rsidRPr="00227762" w:rsidRDefault="007C670E" w:rsidP="0014497A">
      <w:pPr>
        <w:pStyle w:val="ConsPlusNormal"/>
        <w:spacing w:after="1"/>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Title"/>
        <w:jc w:val="center"/>
        <w:outlineLvl w:val="1"/>
        <w:rPr>
          <w:rFonts w:ascii="Times New Roman" w:hAnsi="Times New Roman" w:cs="Times New Roman"/>
          <w:sz w:val="28"/>
          <w:szCs w:val="28"/>
        </w:rPr>
      </w:pPr>
      <w:r w:rsidRPr="00227762">
        <w:rPr>
          <w:rFonts w:ascii="Times New Roman" w:hAnsi="Times New Roman" w:cs="Times New Roman"/>
          <w:sz w:val="28"/>
          <w:szCs w:val="28"/>
        </w:rPr>
        <w:t>I. Общие положения</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Title"/>
        <w:ind w:firstLine="709"/>
        <w:jc w:val="both"/>
        <w:rPr>
          <w:rFonts w:ascii="Times New Roman" w:hAnsi="Times New Roman" w:cs="Times New Roman"/>
          <w:b w:val="0"/>
          <w:sz w:val="28"/>
          <w:szCs w:val="28"/>
        </w:rPr>
      </w:pPr>
      <w:r w:rsidRPr="00227762">
        <w:rPr>
          <w:rFonts w:ascii="Times New Roman" w:hAnsi="Times New Roman" w:cs="Times New Roman"/>
          <w:b w:val="0"/>
          <w:sz w:val="28"/>
          <w:szCs w:val="28"/>
        </w:rPr>
        <w:t xml:space="preserve">1.1. </w:t>
      </w:r>
      <w:proofErr w:type="gramStart"/>
      <w:r w:rsidRPr="00227762">
        <w:rPr>
          <w:rFonts w:ascii="Times New Roman" w:hAnsi="Times New Roman" w:cs="Times New Roman"/>
          <w:b w:val="0"/>
          <w:sz w:val="28"/>
          <w:szCs w:val="28"/>
        </w:rPr>
        <w:t>Настоящий административный регламент предоставления муниципальной услуги</w:t>
      </w:r>
      <w:r w:rsidR="00172130" w:rsidRPr="00227762">
        <w:rPr>
          <w:rFonts w:ascii="Times New Roman" w:hAnsi="Times New Roman" w:cs="Times New Roman"/>
          <w:sz w:val="28"/>
          <w:szCs w:val="28"/>
        </w:rPr>
        <w:t xml:space="preserve"> </w:t>
      </w:r>
      <w:r w:rsidR="00172130" w:rsidRPr="00227762">
        <w:rPr>
          <w:rFonts w:ascii="Times New Roman" w:hAnsi="Times New Roman" w:cs="Times New Roman"/>
          <w:b w:val="0"/>
          <w:sz w:val="28"/>
          <w:szCs w:val="28"/>
        </w:rPr>
        <w:t>«Предоставление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w:t>
      </w:r>
      <w:proofErr w:type="gramEnd"/>
      <w:r w:rsidR="00172130" w:rsidRPr="00227762">
        <w:rPr>
          <w:rFonts w:ascii="Times New Roman" w:hAnsi="Times New Roman" w:cs="Times New Roman"/>
          <w:b w:val="0"/>
          <w:sz w:val="28"/>
          <w:szCs w:val="28"/>
        </w:rPr>
        <w:t xml:space="preserve"> </w:t>
      </w:r>
      <w:proofErr w:type="gramStart"/>
      <w:r w:rsidR="00172130" w:rsidRPr="00227762">
        <w:rPr>
          <w:rFonts w:ascii="Times New Roman" w:hAnsi="Times New Roman" w:cs="Times New Roman"/>
          <w:b w:val="0"/>
          <w:sz w:val="28"/>
          <w:szCs w:val="28"/>
        </w:rPr>
        <w:t xml:space="preserve">о целевом обучении с муниципальным образовательным учреждением, расположенным на территории городского округа Тольятти» </w:t>
      </w:r>
      <w:r w:rsidRPr="00227762">
        <w:rPr>
          <w:rFonts w:ascii="Times New Roman" w:hAnsi="Times New Roman" w:cs="Times New Roman"/>
          <w:b w:val="0"/>
          <w:sz w:val="28"/>
          <w:szCs w:val="28"/>
        </w:rPr>
        <w:t>(далее -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1.2. </w:t>
      </w:r>
      <w:proofErr w:type="gramStart"/>
      <w:r w:rsidRPr="00227762">
        <w:rPr>
          <w:rFonts w:ascii="Times New Roman" w:hAnsi="Times New Roman" w:cs="Times New Roman"/>
          <w:sz w:val="28"/>
          <w:szCs w:val="28"/>
        </w:rPr>
        <w:t>Размер денежной выплаты студентам</w:t>
      </w:r>
      <w:r w:rsidR="00172130" w:rsidRPr="00227762">
        <w:rPr>
          <w:rFonts w:ascii="Times New Roman" w:hAnsi="Times New Roman" w:cs="Times New Roman"/>
          <w:sz w:val="28"/>
          <w:szCs w:val="28"/>
        </w:rPr>
        <w:t xml:space="preserve">, </w:t>
      </w:r>
      <w:r w:rsidRPr="00227762">
        <w:rPr>
          <w:rFonts w:ascii="Times New Roman" w:hAnsi="Times New Roman" w:cs="Times New Roman"/>
          <w:sz w:val="28"/>
          <w:szCs w:val="28"/>
        </w:rPr>
        <w:t xml:space="preserve"> </w:t>
      </w:r>
      <w:r w:rsidR="00172130" w:rsidRPr="00227762">
        <w:rPr>
          <w:rFonts w:ascii="Times New Roman" w:hAnsi="Times New Roman" w:cs="Times New Roman"/>
          <w:sz w:val="28"/>
          <w:szCs w:val="28"/>
        </w:rPr>
        <w:t xml:space="preserve">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w:t>
      </w:r>
      <w:r w:rsidR="00172130" w:rsidRPr="00227762">
        <w:rPr>
          <w:rFonts w:ascii="Times New Roman" w:hAnsi="Times New Roman" w:cs="Times New Roman"/>
          <w:sz w:val="28"/>
          <w:szCs w:val="28"/>
        </w:rPr>
        <w:lastRenderedPageBreak/>
        <w:t>в  образовательных организациях высшего образования, расположенных на территории Самарской области и заключившим договор о целевом обучении с муниципальным образовательным</w:t>
      </w:r>
      <w:proofErr w:type="gramEnd"/>
      <w:r w:rsidR="00172130" w:rsidRPr="00227762">
        <w:rPr>
          <w:rFonts w:ascii="Times New Roman" w:hAnsi="Times New Roman" w:cs="Times New Roman"/>
          <w:sz w:val="28"/>
          <w:szCs w:val="28"/>
        </w:rPr>
        <w:t xml:space="preserve"> учреждением, расположенным на территории городского округа Тольятти, </w:t>
      </w:r>
      <w:r w:rsidRPr="00227762">
        <w:rPr>
          <w:rFonts w:ascii="Times New Roman" w:hAnsi="Times New Roman" w:cs="Times New Roman"/>
          <w:sz w:val="28"/>
          <w:szCs w:val="28"/>
        </w:rPr>
        <w:t>устанавливается распоряжением заместителя главы городского округа по социальным вопросам.</w:t>
      </w:r>
    </w:p>
    <w:p w:rsidR="00711F38" w:rsidRPr="00227762" w:rsidRDefault="00711F38"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1.3. Исчисление сроков, определенных настоящим Административным регламентом, производится в соответствии с правилами </w:t>
      </w:r>
      <w:hyperlink r:id="rId11">
        <w:r w:rsidRPr="00227762">
          <w:rPr>
            <w:rFonts w:ascii="Times New Roman" w:hAnsi="Times New Roman" w:cs="Times New Roman"/>
            <w:sz w:val="28"/>
            <w:szCs w:val="28"/>
          </w:rPr>
          <w:t>главы 11</w:t>
        </w:r>
      </w:hyperlink>
      <w:r w:rsidRPr="00227762">
        <w:rPr>
          <w:rFonts w:ascii="Times New Roman" w:hAnsi="Times New Roman" w:cs="Times New Roman"/>
          <w:sz w:val="28"/>
          <w:szCs w:val="28"/>
        </w:rPr>
        <w:t xml:space="preserve"> Гражданского кодекса Российской Федерации.</w:t>
      </w:r>
    </w:p>
    <w:p w:rsidR="00711F38" w:rsidRPr="00227762" w:rsidRDefault="00711F38" w:rsidP="0014497A">
      <w:pPr>
        <w:pStyle w:val="ConsPlusNormal"/>
        <w:spacing w:before="220"/>
        <w:ind w:firstLine="540"/>
        <w:jc w:val="both"/>
        <w:rPr>
          <w:rFonts w:ascii="Times New Roman" w:hAnsi="Times New Roman" w:cs="Times New Roman"/>
          <w:sz w:val="28"/>
          <w:szCs w:val="28"/>
        </w:rPr>
      </w:pP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Title"/>
        <w:jc w:val="center"/>
        <w:outlineLvl w:val="1"/>
        <w:rPr>
          <w:rFonts w:ascii="Times New Roman" w:hAnsi="Times New Roman" w:cs="Times New Roman"/>
          <w:sz w:val="28"/>
          <w:szCs w:val="28"/>
        </w:rPr>
      </w:pPr>
      <w:r w:rsidRPr="00227762">
        <w:rPr>
          <w:rFonts w:ascii="Times New Roman" w:hAnsi="Times New Roman" w:cs="Times New Roman"/>
          <w:sz w:val="28"/>
          <w:szCs w:val="28"/>
        </w:rPr>
        <w:t>II. Стандарт предоставления муниципальной услуги</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2.1. </w:t>
      </w:r>
      <w:proofErr w:type="gramStart"/>
      <w:r w:rsidRPr="00227762">
        <w:rPr>
          <w:rFonts w:ascii="Times New Roman" w:hAnsi="Times New Roman" w:cs="Times New Roman"/>
          <w:sz w:val="28"/>
          <w:szCs w:val="28"/>
        </w:rPr>
        <w:t xml:space="preserve">Наименование муниципальной услуги </w:t>
      </w:r>
      <w:r w:rsidR="007E3E55" w:rsidRPr="00227762">
        <w:rPr>
          <w:rFonts w:ascii="Times New Roman" w:hAnsi="Times New Roman" w:cs="Times New Roman"/>
          <w:sz w:val="28"/>
          <w:szCs w:val="28"/>
        </w:rPr>
        <w:t>–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 о целевом обучении</w:t>
      </w:r>
      <w:proofErr w:type="gramEnd"/>
      <w:r w:rsidR="007E3E55" w:rsidRPr="00227762">
        <w:rPr>
          <w:rFonts w:ascii="Times New Roman" w:hAnsi="Times New Roman" w:cs="Times New Roman"/>
          <w:sz w:val="28"/>
          <w:szCs w:val="28"/>
        </w:rPr>
        <w:t xml:space="preserve"> с муниципальным образовательным учреждением, расположенным на территории городского округа Тольятти»</w:t>
      </w:r>
      <w:r w:rsidRPr="00227762">
        <w:rPr>
          <w:rFonts w:ascii="Times New Roman" w:hAnsi="Times New Roman" w:cs="Times New Roman"/>
          <w:sz w:val="28"/>
          <w:szCs w:val="28"/>
        </w:rPr>
        <w:t xml:space="preserve">  (далее - денежная выплата).</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2" w:name="P64"/>
      <w:bookmarkEnd w:id="2"/>
      <w:r w:rsidRPr="00227762">
        <w:rPr>
          <w:rFonts w:ascii="Times New Roman" w:hAnsi="Times New Roman" w:cs="Times New Roman"/>
          <w:sz w:val="28"/>
          <w:szCs w:val="28"/>
        </w:rPr>
        <w:t>2.2. Сведения о категории получателей муниципальной услуги (заявителях).</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2.2.1. Заявителем на предоставление муниципальной услуги (получателем муниципальной услуги) (далее - заявитель) является гражданин Российской Федерации и зарегистрированный по месту жительства (месту пребывания) на территории Российской Федерации, одновременно отвечающий следующим условиям:</w:t>
      </w:r>
    </w:p>
    <w:p w:rsidR="001D73BB"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данный гражданин </w:t>
      </w:r>
      <w:r w:rsidR="001D73BB" w:rsidRPr="00227762">
        <w:rPr>
          <w:rFonts w:ascii="Times New Roman" w:hAnsi="Times New Roman" w:cs="Times New Roman"/>
          <w:sz w:val="28"/>
          <w:szCs w:val="28"/>
        </w:rPr>
        <w:t>является выпускником педагогического класса муниципального общеобразовательного учреждения городского округа Тольятти, обуча</w:t>
      </w:r>
      <w:r w:rsidR="00950F2D" w:rsidRPr="00227762">
        <w:rPr>
          <w:rFonts w:ascii="Times New Roman" w:hAnsi="Times New Roman" w:cs="Times New Roman"/>
          <w:sz w:val="28"/>
          <w:szCs w:val="28"/>
        </w:rPr>
        <w:t>ется</w:t>
      </w:r>
      <w:r w:rsidR="001D73BB" w:rsidRPr="00227762">
        <w:rPr>
          <w:rFonts w:ascii="Times New Roman" w:hAnsi="Times New Roman" w:cs="Times New Roman"/>
          <w:sz w:val="28"/>
          <w:szCs w:val="28"/>
        </w:rPr>
        <w:t xml:space="preserve"> по очной форме </w:t>
      </w:r>
      <w:proofErr w:type="gramStart"/>
      <w:r w:rsidR="001D73BB" w:rsidRPr="00227762">
        <w:rPr>
          <w:rFonts w:ascii="Times New Roman" w:hAnsi="Times New Roman" w:cs="Times New Roman"/>
          <w:sz w:val="28"/>
          <w:szCs w:val="28"/>
        </w:rPr>
        <w:t>обучения по</w:t>
      </w:r>
      <w:proofErr w:type="gramEnd"/>
      <w:r w:rsidR="001D73BB" w:rsidRPr="00227762">
        <w:rPr>
          <w:rFonts w:ascii="Times New Roman" w:hAnsi="Times New Roman" w:cs="Times New Roman"/>
          <w:sz w:val="28"/>
          <w:szCs w:val="28"/>
        </w:rPr>
        <w:t xml:space="preserve"> педагогическим специальностям (направлениям подготовки)</w:t>
      </w:r>
      <w:r w:rsidR="0080505C" w:rsidRPr="00227762">
        <w:rPr>
          <w:rFonts w:ascii="Times New Roman" w:hAnsi="Times New Roman" w:cs="Times New Roman"/>
          <w:sz w:val="28"/>
          <w:szCs w:val="28"/>
        </w:rPr>
        <w:t xml:space="preserve"> в образовательных организациях высшего образования, расположенных на территории </w:t>
      </w:r>
      <w:r w:rsidR="001D73BB" w:rsidRPr="00227762">
        <w:rPr>
          <w:rFonts w:ascii="Times New Roman" w:hAnsi="Times New Roman" w:cs="Times New Roman"/>
          <w:sz w:val="28"/>
          <w:szCs w:val="28"/>
        </w:rPr>
        <w:t xml:space="preserve"> Самарской области</w:t>
      </w:r>
      <w:r w:rsidR="00C4160D" w:rsidRPr="00227762">
        <w:rPr>
          <w:rFonts w:ascii="Times New Roman" w:hAnsi="Times New Roman" w:cs="Times New Roman"/>
          <w:sz w:val="28"/>
          <w:szCs w:val="28"/>
        </w:rPr>
        <w:t>, принял на себя обязательство о трудоустройств</w:t>
      </w:r>
      <w:r w:rsidR="007B32FE" w:rsidRPr="00227762">
        <w:rPr>
          <w:rFonts w:ascii="Times New Roman" w:hAnsi="Times New Roman" w:cs="Times New Roman"/>
          <w:sz w:val="28"/>
          <w:szCs w:val="28"/>
        </w:rPr>
        <w:t>е</w:t>
      </w:r>
      <w:r w:rsidR="00C4160D" w:rsidRPr="00227762">
        <w:rPr>
          <w:rFonts w:ascii="Times New Roman" w:hAnsi="Times New Roman" w:cs="Times New Roman"/>
          <w:sz w:val="28"/>
          <w:szCs w:val="28"/>
        </w:rPr>
        <w:t xml:space="preserve"> в муниципальное образовательное учреждение на территории городского округа Тольятти  после завершения обучения</w:t>
      </w:r>
      <w:r w:rsidR="001D73BB" w:rsidRPr="00227762">
        <w:rPr>
          <w:rFonts w:ascii="Times New Roman" w:hAnsi="Times New Roman" w:cs="Times New Roman"/>
          <w:sz w:val="28"/>
          <w:szCs w:val="28"/>
        </w:rPr>
        <w:t>;</w:t>
      </w:r>
    </w:p>
    <w:p w:rsidR="001D73BB" w:rsidRPr="00227762" w:rsidRDefault="001D73BB"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r w:rsidR="00950F2D" w:rsidRPr="00227762">
        <w:rPr>
          <w:rFonts w:ascii="Times New Roman" w:hAnsi="Times New Roman" w:cs="Times New Roman"/>
          <w:sz w:val="28"/>
          <w:szCs w:val="28"/>
        </w:rPr>
        <w:t xml:space="preserve">данный гражданин обучается по очной форме </w:t>
      </w:r>
      <w:proofErr w:type="gramStart"/>
      <w:r w:rsidR="00950F2D" w:rsidRPr="00227762">
        <w:rPr>
          <w:rFonts w:ascii="Times New Roman" w:hAnsi="Times New Roman" w:cs="Times New Roman"/>
          <w:sz w:val="28"/>
          <w:szCs w:val="28"/>
        </w:rPr>
        <w:t>обучения по</w:t>
      </w:r>
      <w:proofErr w:type="gramEnd"/>
      <w:r w:rsidR="00950F2D" w:rsidRPr="00227762">
        <w:rPr>
          <w:rFonts w:ascii="Times New Roman" w:hAnsi="Times New Roman" w:cs="Times New Roman"/>
          <w:sz w:val="28"/>
          <w:szCs w:val="28"/>
        </w:rPr>
        <w:t xml:space="preserve"> педагогическим специальностям (направлениям подготовки)                                       в  образовательных организациях высшего образования, расположенных на </w:t>
      </w:r>
      <w:r w:rsidR="00950F2D" w:rsidRPr="00227762">
        <w:rPr>
          <w:rFonts w:ascii="Times New Roman" w:hAnsi="Times New Roman" w:cs="Times New Roman"/>
          <w:sz w:val="28"/>
          <w:szCs w:val="28"/>
        </w:rPr>
        <w:lastRenderedPageBreak/>
        <w:t>территории Самарской области и заключившим договор о целевом обучении с муниципальным образовательным учреждением, расположенным на территории городского округа Тольятти</w:t>
      </w:r>
      <w:r w:rsidR="0080505C" w:rsidRPr="00227762">
        <w:rPr>
          <w:rFonts w:ascii="Times New Roman" w:hAnsi="Times New Roman" w:cs="Times New Roman"/>
          <w:sz w:val="28"/>
          <w:szCs w:val="28"/>
        </w:rPr>
        <w:t>.</w:t>
      </w:r>
    </w:p>
    <w:p w:rsidR="007C670E" w:rsidRPr="00227762" w:rsidRDefault="001D73BB"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r w:rsidR="007C670E" w:rsidRPr="00227762">
        <w:rPr>
          <w:rFonts w:ascii="Times New Roman" w:hAnsi="Times New Roman" w:cs="Times New Roman"/>
          <w:sz w:val="28"/>
          <w:szCs w:val="28"/>
        </w:rPr>
        <w:t xml:space="preserve"> 2.2.2. С заявлением о предоставлении муниципальной услуги может обратиться заявитель лично либо его уполномоченный представитель. Полномочия представителя должны подтверждаться доверенностью, удостоверенной нотариально в соответствии с требованиями действующего законодательства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 Наименование органа, предоставляющего муниципальную услугу: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2.3.1. Орган, предоставляющий муниципальную услугу - администрация городского округа Тольятти (далее - администрация).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2.3.2. Администрация расположена по адресу: 445011, город Тольятти, площадь Свободы, дом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2.3.3. Адрес официального портала администрации в информационно-телекоммуникационной сети </w:t>
      </w:r>
      <w:r w:rsidR="009F5A20" w:rsidRPr="00227762">
        <w:rPr>
          <w:rFonts w:ascii="Times New Roman" w:hAnsi="Times New Roman" w:cs="Times New Roman"/>
          <w:sz w:val="28"/>
          <w:szCs w:val="28"/>
        </w:rPr>
        <w:t>«</w:t>
      </w:r>
      <w:r w:rsidRPr="00227762">
        <w:rPr>
          <w:rFonts w:ascii="Times New Roman" w:hAnsi="Times New Roman" w:cs="Times New Roman"/>
          <w:sz w:val="28"/>
          <w:szCs w:val="28"/>
        </w:rPr>
        <w:t>Интернет</w:t>
      </w:r>
      <w:r w:rsidR="009F5A20" w:rsidRPr="00227762">
        <w:rPr>
          <w:rFonts w:ascii="Times New Roman" w:hAnsi="Times New Roman" w:cs="Times New Roman"/>
          <w:sz w:val="28"/>
          <w:szCs w:val="28"/>
        </w:rPr>
        <w:t>»</w:t>
      </w: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portal.tgl.ru</w:t>
      </w:r>
      <w:proofErr w:type="spellEnd"/>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тольятти.рф</w:t>
      </w:r>
      <w:proofErr w:type="spellEnd"/>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2.4. Наименование органа администрации, обеспечивающего предоставление муниципальной услуги.</w:t>
      </w:r>
    </w:p>
    <w:p w:rsidR="00544262" w:rsidRPr="00227762" w:rsidRDefault="007C670E" w:rsidP="0014497A">
      <w:pPr>
        <w:pStyle w:val="ConsTitle"/>
        <w:numPr>
          <w:ilvl w:val="0"/>
          <w:numId w:val="0"/>
        </w:numPr>
        <w:shd w:val="clear" w:color="auto" w:fill="auto"/>
        <w:ind w:firstLine="567"/>
        <w:rPr>
          <w:sz w:val="28"/>
          <w:szCs w:val="28"/>
        </w:rPr>
      </w:pPr>
      <w:bookmarkStart w:id="3" w:name="P74"/>
      <w:bookmarkEnd w:id="3"/>
      <w:r w:rsidRPr="00227762">
        <w:rPr>
          <w:sz w:val="28"/>
          <w:szCs w:val="28"/>
        </w:rPr>
        <w:t xml:space="preserve">2.4.1. Орган администрации, обеспечивающий предоставление муниципальной услуги: департамент </w:t>
      </w:r>
      <w:r w:rsidR="0080505C" w:rsidRPr="00227762">
        <w:rPr>
          <w:sz w:val="28"/>
          <w:szCs w:val="28"/>
        </w:rPr>
        <w:t xml:space="preserve"> образования </w:t>
      </w:r>
      <w:r w:rsidRPr="00227762">
        <w:rPr>
          <w:sz w:val="28"/>
          <w:szCs w:val="28"/>
        </w:rPr>
        <w:t xml:space="preserve">администрации городского округа Тольятти (далее - </w:t>
      </w:r>
      <w:proofErr w:type="gramStart"/>
      <w:r w:rsidRPr="00227762">
        <w:rPr>
          <w:sz w:val="28"/>
          <w:szCs w:val="28"/>
        </w:rPr>
        <w:t>ДО</w:t>
      </w:r>
      <w:proofErr w:type="gramEnd"/>
      <w:r w:rsidRPr="00227762">
        <w:rPr>
          <w:sz w:val="28"/>
          <w:szCs w:val="28"/>
        </w:rPr>
        <w:t xml:space="preserve">) </w:t>
      </w:r>
      <w:proofErr w:type="gramStart"/>
      <w:r w:rsidRPr="00227762">
        <w:rPr>
          <w:sz w:val="28"/>
          <w:szCs w:val="28"/>
        </w:rPr>
        <w:t>в</w:t>
      </w:r>
      <w:proofErr w:type="gramEnd"/>
      <w:r w:rsidRPr="00227762">
        <w:rPr>
          <w:sz w:val="28"/>
          <w:szCs w:val="28"/>
        </w:rPr>
        <w:t xml:space="preserve"> лице уполномоченного структурного подразделения: </w:t>
      </w:r>
      <w:r w:rsidR="00544262" w:rsidRPr="00227762">
        <w:rPr>
          <w:sz w:val="28"/>
          <w:szCs w:val="28"/>
        </w:rPr>
        <w:t>Орган администрации, обеспечивающий предоставление муниципальной услуги – департамент образования администрации (далее - Департамент).</w:t>
      </w:r>
    </w:p>
    <w:p w:rsidR="00544262" w:rsidRPr="00227762" w:rsidRDefault="00544262" w:rsidP="0014497A">
      <w:pPr>
        <w:autoSpaceDE w:val="0"/>
        <w:autoSpaceDN w:val="0"/>
        <w:adjustRightInd w:val="0"/>
        <w:spacing w:after="0" w:line="240" w:lineRule="auto"/>
        <w:ind w:firstLine="709"/>
        <w:jc w:val="both"/>
        <w:rPr>
          <w:sz w:val="28"/>
          <w:szCs w:val="28"/>
        </w:rPr>
      </w:pPr>
      <w:r w:rsidRPr="00227762">
        <w:rPr>
          <w:sz w:val="28"/>
          <w:szCs w:val="28"/>
        </w:rPr>
        <w:t xml:space="preserve">Адрес: 445054, </w:t>
      </w:r>
      <w:r w:rsidRPr="00227762">
        <w:rPr>
          <w:sz w:val="28"/>
          <w:szCs w:val="28"/>
          <w:lang w:eastAsia="ru-RU"/>
        </w:rPr>
        <w:t xml:space="preserve">Российская Федерация, Самарская область, </w:t>
      </w:r>
      <w:r w:rsidRPr="00227762">
        <w:rPr>
          <w:sz w:val="28"/>
          <w:szCs w:val="28"/>
        </w:rPr>
        <w:t xml:space="preserve">город Тольятти, ул. </w:t>
      </w:r>
      <w:proofErr w:type="spellStart"/>
      <w:r w:rsidRPr="00227762">
        <w:rPr>
          <w:sz w:val="28"/>
          <w:szCs w:val="28"/>
        </w:rPr>
        <w:t>Голосова</w:t>
      </w:r>
      <w:proofErr w:type="spellEnd"/>
      <w:r w:rsidRPr="00227762">
        <w:rPr>
          <w:sz w:val="28"/>
          <w:szCs w:val="28"/>
        </w:rPr>
        <w:t>, д. 34.</w:t>
      </w:r>
    </w:p>
    <w:p w:rsidR="00544262" w:rsidRPr="00227762" w:rsidRDefault="00544262" w:rsidP="0014497A">
      <w:pPr>
        <w:autoSpaceDE w:val="0"/>
        <w:autoSpaceDN w:val="0"/>
        <w:adjustRightInd w:val="0"/>
        <w:spacing w:after="0" w:line="240" w:lineRule="auto"/>
        <w:ind w:firstLine="709"/>
        <w:jc w:val="both"/>
        <w:rPr>
          <w:sz w:val="28"/>
          <w:szCs w:val="28"/>
        </w:rPr>
      </w:pPr>
      <w:r w:rsidRPr="00227762">
        <w:rPr>
          <w:sz w:val="28"/>
          <w:szCs w:val="28"/>
        </w:rPr>
        <w:t xml:space="preserve">График работы: понедельник – четверг с 8:00 до 17:00, пятница с 8:00 до 16:00, перерыв – с 12.00 </w:t>
      </w:r>
      <w:proofErr w:type="gramStart"/>
      <w:r w:rsidRPr="00227762">
        <w:rPr>
          <w:sz w:val="28"/>
          <w:szCs w:val="28"/>
        </w:rPr>
        <w:t>до</w:t>
      </w:r>
      <w:proofErr w:type="gramEnd"/>
      <w:r w:rsidRPr="00227762">
        <w:rPr>
          <w:sz w:val="28"/>
          <w:szCs w:val="28"/>
        </w:rPr>
        <w:t xml:space="preserve"> 12.48, суббота и воскресенье – нерабочие выходные дни.  Продолжительность рабочего дня, непосредственно предшествующему нерабочему праздничному дню, уменьшается на один час.</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t>Телефон</w:t>
      </w:r>
      <w:r w:rsidRPr="00227762">
        <w:rPr>
          <w:rFonts w:ascii="Calibri" w:eastAsia="Segoe UI Emoji" w:hAnsi="Calibri" w:cs="Segoe UI Emoji"/>
          <w:sz w:val="28"/>
          <w:szCs w:val="28"/>
        </w:rPr>
        <w:t xml:space="preserve"> </w:t>
      </w:r>
      <w:r w:rsidRPr="00227762">
        <w:rPr>
          <w:rFonts w:eastAsia="Segoe UI Emoji"/>
          <w:sz w:val="28"/>
          <w:szCs w:val="28"/>
        </w:rPr>
        <w:t>(8482)</w:t>
      </w:r>
      <w:r w:rsidRPr="00227762">
        <w:rPr>
          <w:sz w:val="28"/>
          <w:szCs w:val="28"/>
        </w:rPr>
        <w:t xml:space="preserve"> 54 38 70, (8482) 54 44 3</w:t>
      </w:r>
      <w:r w:rsidR="00227762" w:rsidRPr="00227762">
        <w:rPr>
          <w:sz w:val="28"/>
          <w:szCs w:val="28"/>
        </w:rPr>
        <w:t>4</w:t>
      </w:r>
      <w:r w:rsidRPr="00227762">
        <w:rPr>
          <w:sz w:val="28"/>
          <w:szCs w:val="28"/>
        </w:rPr>
        <w:t>.</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t xml:space="preserve">Адрес электронной почты: </w:t>
      </w:r>
      <w:r w:rsidRPr="00227762">
        <w:rPr>
          <w:sz w:val="28"/>
          <w:szCs w:val="28"/>
          <w:lang w:val="en-US"/>
        </w:rPr>
        <w:t>office</w:t>
      </w:r>
      <w:r w:rsidRPr="00227762">
        <w:rPr>
          <w:sz w:val="28"/>
          <w:szCs w:val="28"/>
        </w:rPr>
        <w:t>_</w:t>
      </w:r>
      <w:r w:rsidRPr="00227762">
        <w:rPr>
          <w:sz w:val="28"/>
          <w:szCs w:val="28"/>
          <w:lang w:val="en-US"/>
        </w:rPr>
        <w:t>do</w:t>
      </w:r>
      <w:r w:rsidRPr="00227762">
        <w:rPr>
          <w:sz w:val="28"/>
          <w:szCs w:val="28"/>
        </w:rPr>
        <w:t>@</w:t>
      </w:r>
      <w:proofErr w:type="spellStart"/>
      <w:r w:rsidRPr="00227762">
        <w:rPr>
          <w:sz w:val="28"/>
          <w:szCs w:val="28"/>
          <w:lang w:val="en-US"/>
        </w:rPr>
        <w:t>tgl</w:t>
      </w:r>
      <w:proofErr w:type="spellEnd"/>
      <w:r w:rsidRPr="00227762">
        <w:rPr>
          <w:sz w:val="28"/>
          <w:szCs w:val="28"/>
        </w:rPr>
        <w:t>.</w:t>
      </w:r>
      <w:proofErr w:type="spellStart"/>
      <w:r w:rsidRPr="00227762">
        <w:rPr>
          <w:sz w:val="28"/>
          <w:szCs w:val="28"/>
          <w:lang w:val="en-US"/>
        </w:rPr>
        <w:t>ru</w:t>
      </w:r>
      <w:proofErr w:type="spellEnd"/>
      <w:r w:rsidRPr="00227762">
        <w:rPr>
          <w:sz w:val="28"/>
          <w:szCs w:val="28"/>
        </w:rPr>
        <w:t>.</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t xml:space="preserve">Адрес раздела на официальном портале администрации: </w:t>
      </w:r>
      <w:hyperlink r:id="rId12" w:history="1">
        <w:r w:rsidRPr="00227762">
          <w:rPr>
            <w:rStyle w:val="a5"/>
            <w:color w:val="auto"/>
            <w:sz w:val="28"/>
            <w:szCs w:val="28"/>
          </w:rPr>
          <w:t>http://tgl.ru/structure/department/about-departament-obrazovaniya/</w:t>
        </w:r>
      </w:hyperlink>
      <w:r w:rsidRPr="00227762">
        <w:rPr>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2.4.2. Органы администрации, участвующие в обеспечении предоставления муниципальной услуги: департамент информационных технологий и связи администрации городского Тольятти (далее - </w:t>
      </w:r>
      <w:proofErr w:type="spellStart"/>
      <w:r w:rsidRPr="00227762">
        <w:rPr>
          <w:rFonts w:ascii="Times New Roman" w:hAnsi="Times New Roman" w:cs="Times New Roman"/>
          <w:sz w:val="28"/>
          <w:szCs w:val="28"/>
        </w:rPr>
        <w:t>ДИТиС</w:t>
      </w:r>
      <w:proofErr w:type="spellEnd"/>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proofErr w:type="spellStart"/>
      <w:r w:rsidRPr="00227762">
        <w:rPr>
          <w:rFonts w:ascii="Times New Roman" w:hAnsi="Times New Roman" w:cs="Times New Roman"/>
          <w:sz w:val="28"/>
          <w:szCs w:val="28"/>
        </w:rPr>
        <w:t>ДИТиС</w:t>
      </w:r>
      <w:proofErr w:type="spellEnd"/>
      <w:r w:rsidRPr="00227762">
        <w:rPr>
          <w:rFonts w:ascii="Times New Roman" w:hAnsi="Times New Roman" w:cs="Times New Roman"/>
          <w:sz w:val="28"/>
          <w:szCs w:val="28"/>
        </w:rPr>
        <w:t xml:space="preserve"> </w:t>
      </w:r>
      <w:proofErr w:type="gramStart"/>
      <w:r w:rsidRPr="00227762">
        <w:rPr>
          <w:rFonts w:ascii="Times New Roman" w:hAnsi="Times New Roman" w:cs="Times New Roman"/>
          <w:sz w:val="28"/>
          <w:szCs w:val="28"/>
        </w:rPr>
        <w:t>расположен</w:t>
      </w:r>
      <w:proofErr w:type="gramEnd"/>
      <w:r w:rsidRPr="00227762">
        <w:rPr>
          <w:rFonts w:ascii="Times New Roman" w:hAnsi="Times New Roman" w:cs="Times New Roman"/>
          <w:sz w:val="28"/>
          <w:szCs w:val="28"/>
        </w:rPr>
        <w:t xml:space="preserve"> по адресу: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445011, город Тольятти, площадь Свободы, дом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lastRenderedPageBreak/>
        <w:t xml:space="preserve">Адрес электронной почты: </w:t>
      </w:r>
      <w:proofErr w:type="spellStart"/>
      <w:r w:rsidRPr="00227762">
        <w:rPr>
          <w:rFonts w:ascii="Times New Roman" w:hAnsi="Times New Roman" w:cs="Times New Roman"/>
          <w:sz w:val="28"/>
          <w:szCs w:val="28"/>
        </w:rPr>
        <w:t>asu@tgl.ru</w:t>
      </w:r>
      <w:proofErr w:type="spellEnd"/>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4" w:name="P87"/>
      <w:bookmarkEnd w:id="4"/>
      <w:r w:rsidRPr="00227762">
        <w:rPr>
          <w:rFonts w:ascii="Times New Roman" w:hAnsi="Times New Roman" w:cs="Times New Roman"/>
          <w:sz w:val="28"/>
          <w:szCs w:val="28"/>
        </w:rPr>
        <w:t>2.4.3. Организации, уполномоченные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Информация о МАУ "МФЦ":</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Место нахождения администрации МАУ "МФЦ": 445010, Самарская обл., г. Тольятти, ул. Советская, д. 51А.</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Место нахождения отделения МФЦ по Автозаводскому району: г. Тольятти, ул. </w:t>
      </w:r>
      <w:proofErr w:type="gramStart"/>
      <w:r w:rsidRPr="00227762">
        <w:rPr>
          <w:rFonts w:ascii="Times New Roman" w:hAnsi="Times New Roman" w:cs="Times New Roman"/>
          <w:sz w:val="28"/>
          <w:szCs w:val="28"/>
        </w:rPr>
        <w:t>Юбилейная</w:t>
      </w:r>
      <w:proofErr w:type="gramEnd"/>
      <w:r w:rsidRPr="00227762">
        <w:rPr>
          <w:rFonts w:ascii="Times New Roman" w:hAnsi="Times New Roman" w:cs="Times New Roman"/>
          <w:sz w:val="28"/>
          <w:szCs w:val="28"/>
        </w:rPr>
        <w:t>, д.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Место нахождения отделения МФЦ N 2 по Автозаводскому району: </w:t>
      </w:r>
      <w:proofErr w:type="gramStart"/>
      <w:r w:rsidRPr="00227762">
        <w:rPr>
          <w:rFonts w:ascii="Times New Roman" w:hAnsi="Times New Roman" w:cs="Times New Roman"/>
          <w:sz w:val="28"/>
          <w:szCs w:val="28"/>
        </w:rPr>
        <w:t>г</w:t>
      </w:r>
      <w:proofErr w:type="gramEnd"/>
      <w:r w:rsidRPr="00227762">
        <w:rPr>
          <w:rFonts w:ascii="Times New Roman" w:hAnsi="Times New Roman" w:cs="Times New Roman"/>
          <w:sz w:val="28"/>
          <w:szCs w:val="28"/>
        </w:rPr>
        <w:t>. Тольятти, ул. Автостроителей, д. 5.</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Место нахождения отделения МФЦ по Центральному району: </w:t>
      </w:r>
      <w:proofErr w:type="gramStart"/>
      <w:r w:rsidRPr="00227762">
        <w:rPr>
          <w:rFonts w:ascii="Times New Roman" w:hAnsi="Times New Roman" w:cs="Times New Roman"/>
          <w:sz w:val="28"/>
          <w:szCs w:val="28"/>
        </w:rPr>
        <w:t>г</w:t>
      </w:r>
      <w:proofErr w:type="gramEnd"/>
      <w:r w:rsidRPr="00227762">
        <w:rPr>
          <w:rFonts w:ascii="Times New Roman" w:hAnsi="Times New Roman" w:cs="Times New Roman"/>
          <w:sz w:val="28"/>
          <w:szCs w:val="28"/>
        </w:rPr>
        <w:t>. Тольятти, ул. Мира, д. 84.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Место нахождения отделения МФЦ по Комсомольскому району: г. Тольятти, ул. </w:t>
      </w:r>
      <w:proofErr w:type="gramStart"/>
      <w:r w:rsidRPr="00227762">
        <w:rPr>
          <w:rFonts w:ascii="Times New Roman" w:hAnsi="Times New Roman" w:cs="Times New Roman"/>
          <w:sz w:val="28"/>
          <w:szCs w:val="28"/>
        </w:rPr>
        <w:t>Ярославская</w:t>
      </w:r>
      <w:proofErr w:type="gramEnd"/>
      <w:r w:rsidRPr="00227762">
        <w:rPr>
          <w:rFonts w:ascii="Times New Roman" w:hAnsi="Times New Roman" w:cs="Times New Roman"/>
          <w:sz w:val="28"/>
          <w:szCs w:val="28"/>
        </w:rPr>
        <w:t>, д. 35.</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Телефон приемной МАУ "МФЦ": 8(8482) 52-50-50.</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Телефон контактного центра МАУ "МФЦ": 8(8482) 51-21-21.</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Адрес портала "Мои документы" Самарской области в информационно-телекоммуникационной сети Интернет: http://mfc63.samregion.ru.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Адрес электронной почты (</w:t>
      </w:r>
      <w:proofErr w:type="spellStart"/>
      <w:r w:rsidRPr="00227762">
        <w:rPr>
          <w:rFonts w:ascii="Times New Roman" w:hAnsi="Times New Roman" w:cs="Times New Roman"/>
          <w:sz w:val="28"/>
          <w:szCs w:val="28"/>
        </w:rPr>
        <w:t>e-mail</w:t>
      </w:r>
      <w:proofErr w:type="spellEnd"/>
      <w:r w:rsidRPr="00227762">
        <w:rPr>
          <w:rFonts w:ascii="Times New Roman" w:hAnsi="Times New Roman" w:cs="Times New Roman"/>
          <w:sz w:val="28"/>
          <w:szCs w:val="28"/>
        </w:rPr>
        <w:t>): info@mfc63.ru.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Информацию об адресах пунктов приема документов МАУ "МФЦ" и о графике работы МАУ "МФЦ" можно получить:</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по телефону контактного центра МАУ "МФЦ": 8 (8482) 51-21-21;</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в отделениях МФЦ;</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на портале "Мои документы" по Самарской области в информационно-телекоммуникационной сети Интернет: http://mfc63.samregion.ru.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2.4.4.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Министерство науки и высшего образования Российской Федерации </w:t>
      </w:r>
      <w:r w:rsidRPr="00227762">
        <w:rPr>
          <w:rFonts w:ascii="Times New Roman" w:hAnsi="Times New Roman" w:cs="Times New Roman"/>
          <w:sz w:val="28"/>
          <w:szCs w:val="28"/>
        </w:rPr>
        <w:lastRenderedPageBreak/>
        <w:t xml:space="preserve">(далее - </w:t>
      </w:r>
      <w:proofErr w:type="spellStart"/>
      <w:r w:rsidRPr="00227762">
        <w:rPr>
          <w:rFonts w:ascii="Times New Roman" w:hAnsi="Times New Roman" w:cs="Times New Roman"/>
          <w:sz w:val="28"/>
          <w:szCs w:val="28"/>
        </w:rPr>
        <w:t>Минобрнауки</w:t>
      </w:r>
      <w:proofErr w:type="spellEnd"/>
      <w:r w:rsidRPr="00227762">
        <w:rPr>
          <w:rFonts w:ascii="Times New Roman" w:hAnsi="Times New Roman" w:cs="Times New Roman"/>
          <w:sz w:val="28"/>
          <w:szCs w:val="28"/>
        </w:rPr>
        <w:t>), адрес в сети Интернет: https://minobrnauki.gov.ru;</w:t>
      </w:r>
    </w:p>
    <w:p w:rsidR="00711F38"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r w:rsidR="00711F38" w:rsidRPr="00227762">
        <w:rPr>
          <w:rFonts w:ascii="Times New Roman" w:hAnsi="Times New Roman" w:cs="Times New Roman"/>
          <w:sz w:val="28"/>
          <w:szCs w:val="28"/>
        </w:rPr>
        <w:t>Фонд пенсионного и социального страхования Российской Федерации (далее - СФР), адрес в информационно-телекоммуникационной сети Интернет: https://sfr.gov.ru/;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Министерство внутренних дел Российской Федерации (далее - МВД России), адрес в сети Интернет: https://мвд</w:t>
      </w:r>
      <w:proofErr w:type="gramStart"/>
      <w:r w:rsidRPr="00227762">
        <w:rPr>
          <w:rFonts w:ascii="Times New Roman" w:hAnsi="Times New Roman" w:cs="Times New Roman"/>
          <w:sz w:val="28"/>
          <w:szCs w:val="28"/>
        </w:rPr>
        <w:t>.р</w:t>
      </w:r>
      <w:proofErr w:type="gramEnd"/>
      <w:r w:rsidRPr="00227762">
        <w:rPr>
          <w:rFonts w:ascii="Times New Roman" w:hAnsi="Times New Roman" w:cs="Times New Roman"/>
          <w:sz w:val="28"/>
          <w:szCs w:val="28"/>
        </w:rPr>
        <w:t>ф/.</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2.5. Результатом предоставления муниципальной услуги является: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предоставление денежной выплаты;</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мотивированный отказ в предоставлении денежной выплаты.</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2.6. Срок предоставления муниципальной услуги не более 120 дней со дня поступления заявления и документов </w:t>
      </w:r>
      <w:proofErr w:type="gramStart"/>
      <w:r w:rsidRPr="00227762">
        <w:rPr>
          <w:rFonts w:ascii="Times New Roman" w:hAnsi="Times New Roman" w:cs="Times New Roman"/>
          <w:sz w:val="28"/>
          <w:szCs w:val="28"/>
        </w:rPr>
        <w:t>в</w:t>
      </w:r>
      <w:proofErr w:type="gramEnd"/>
      <w:r w:rsidRPr="00227762">
        <w:rPr>
          <w:rFonts w:ascii="Times New Roman" w:hAnsi="Times New Roman" w:cs="Times New Roman"/>
          <w:sz w:val="28"/>
          <w:szCs w:val="28"/>
        </w:rPr>
        <w:t xml:space="preserve"> ДО.</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Срок исправления опечаток и ошибок в выданных в результате предоставления муниципальной услуги документах составляет 15 рабочих дней со дня обращения заявителя.</w:t>
      </w:r>
    </w:p>
    <w:p w:rsidR="000F45E7"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2.7. </w:t>
      </w:r>
      <w:r w:rsidR="000F45E7" w:rsidRPr="00227762">
        <w:rPr>
          <w:rFonts w:ascii="Times New Roman" w:hAnsi="Times New Roman" w:cs="Times New Roman"/>
          <w:sz w:val="28"/>
          <w:szCs w:val="28"/>
        </w:rPr>
        <w:t>Денежная выплата осуществляется на основании распоряжения заместителя главы городского округа Тольятти по социальным вопросам с учетом сроков продолжительности соответствующего учебного года (включая период обучения и каникулярное время), установленных образовательной организацией, осуществляющей образовательную деятельность по программам высшего педагогического образования:</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2.7.1. для получателей из числа лиц, указанных в </w:t>
      </w:r>
      <w:hyperlink w:anchor="P68">
        <w:r w:rsidRPr="00227762">
          <w:rPr>
            <w:rFonts w:ascii="Times New Roman" w:hAnsi="Times New Roman" w:cs="Times New Roman"/>
            <w:sz w:val="28"/>
            <w:szCs w:val="28"/>
          </w:rPr>
          <w:t>абзацах втором</w:t>
        </w:r>
      </w:hyperlink>
      <w:r w:rsidRPr="00227762">
        <w:rPr>
          <w:rFonts w:ascii="Times New Roman" w:hAnsi="Times New Roman" w:cs="Times New Roman"/>
          <w:sz w:val="28"/>
          <w:szCs w:val="28"/>
        </w:rPr>
        <w:t xml:space="preserve">, </w:t>
      </w:r>
      <w:hyperlink w:anchor="P69">
        <w:r w:rsidRPr="00227762">
          <w:rPr>
            <w:rFonts w:ascii="Times New Roman" w:hAnsi="Times New Roman" w:cs="Times New Roman"/>
            <w:sz w:val="28"/>
            <w:szCs w:val="28"/>
          </w:rPr>
          <w:t>третьем подпункта 2.2.1 пункта 2.2</w:t>
        </w:r>
      </w:hyperlink>
      <w:r w:rsidRPr="00227762">
        <w:rPr>
          <w:rFonts w:ascii="Times New Roman" w:hAnsi="Times New Roman" w:cs="Times New Roman"/>
          <w:sz w:val="28"/>
          <w:szCs w:val="28"/>
        </w:rPr>
        <w:t xml:space="preserve"> настоящего Административного регламента, обучающихся на первом курсе  </w:t>
      </w:r>
      <w:proofErr w:type="gramStart"/>
      <w:r w:rsidRPr="00227762">
        <w:rPr>
          <w:rFonts w:ascii="Times New Roman" w:hAnsi="Times New Roman" w:cs="Times New Roman"/>
          <w:sz w:val="28"/>
          <w:szCs w:val="28"/>
        </w:rPr>
        <w:t>обучения</w:t>
      </w:r>
      <w:proofErr w:type="gramEnd"/>
      <w:r w:rsidRPr="00227762">
        <w:rPr>
          <w:rFonts w:ascii="Times New Roman" w:hAnsi="Times New Roman" w:cs="Times New Roman"/>
          <w:sz w:val="28"/>
          <w:szCs w:val="28"/>
        </w:rPr>
        <w:t xml:space="preserve"> по соответствующей образовательной программе:</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сентября по декабрь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сентября по 31 декабря текущего календарного года;</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января по июнь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апреля по 30 июня текущего календарного года;</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2.7.2. для получателей из числа лиц, указанных в </w:t>
      </w:r>
      <w:hyperlink w:anchor="P68">
        <w:r w:rsidRPr="00227762">
          <w:rPr>
            <w:rFonts w:ascii="Times New Roman" w:hAnsi="Times New Roman" w:cs="Times New Roman"/>
            <w:sz w:val="28"/>
            <w:szCs w:val="28"/>
          </w:rPr>
          <w:t>абзацах втором</w:t>
        </w:r>
      </w:hyperlink>
      <w:r w:rsidRPr="00227762">
        <w:rPr>
          <w:rFonts w:ascii="Times New Roman" w:hAnsi="Times New Roman" w:cs="Times New Roman"/>
          <w:sz w:val="28"/>
          <w:szCs w:val="28"/>
        </w:rPr>
        <w:t xml:space="preserve">, </w:t>
      </w:r>
      <w:hyperlink w:anchor="P69">
        <w:r w:rsidRPr="00227762">
          <w:rPr>
            <w:rFonts w:ascii="Times New Roman" w:hAnsi="Times New Roman" w:cs="Times New Roman"/>
            <w:sz w:val="28"/>
            <w:szCs w:val="28"/>
          </w:rPr>
          <w:t>третьем подпункта 2.2.1 пункта 2.2</w:t>
        </w:r>
      </w:hyperlink>
      <w:r w:rsidRPr="00227762">
        <w:rPr>
          <w:rFonts w:ascii="Times New Roman" w:hAnsi="Times New Roman" w:cs="Times New Roman"/>
          <w:sz w:val="28"/>
          <w:szCs w:val="28"/>
        </w:rPr>
        <w:t xml:space="preserve"> настоящего Административного </w:t>
      </w:r>
      <w:r w:rsidRPr="00227762">
        <w:rPr>
          <w:rFonts w:ascii="Times New Roman" w:hAnsi="Times New Roman" w:cs="Times New Roman"/>
          <w:sz w:val="28"/>
          <w:szCs w:val="28"/>
        </w:rPr>
        <w:lastRenderedPageBreak/>
        <w:t xml:space="preserve">регламента, обучающихся на последнем курсе </w:t>
      </w:r>
      <w:r w:rsidR="000A5856" w:rsidRPr="00227762">
        <w:rPr>
          <w:rFonts w:ascii="Times New Roman" w:hAnsi="Times New Roman" w:cs="Times New Roman"/>
          <w:sz w:val="28"/>
          <w:szCs w:val="28"/>
        </w:rPr>
        <w:t xml:space="preserve"> </w:t>
      </w:r>
      <w:proofErr w:type="gramStart"/>
      <w:r w:rsidRPr="00227762">
        <w:rPr>
          <w:rFonts w:ascii="Times New Roman" w:hAnsi="Times New Roman" w:cs="Times New Roman"/>
          <w:sz w:val="28"/>
          <w:szCs w:val="28"/>
        </w:rPr>
        <w:t>обучения</w:t>
      </w:r>
      <w:proofErr w:type="gramEnd"/>
      <w:r w:rsidRPr="00227762">
        <w:rPr>
          <w:rFonts w:ascii="Times New Roman" w:hAnsi="Times New Roman" w:cs="Times New Roman"/>
          <w:sz w:val="28"/>
          <w:szCs w:val="28"/>
        </w:rPr>
        <w:t xml:space="preserve"> по соответствующей образовательной программе:</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июля по декабрь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сентября по 31 декабря текущего календарного года;</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января по июнь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апреля по 30 июня текущего календарного года;</w:t>
      </w:r>
    </w:p>
    <w:p w:rsidR="000F45E7" w:rsidRPr="00227762" w:rsidRDefault="000F45E7" w:rsidP="0014497A">
      <w:pPr>
        <w:pStyle w:val="ConsPlusNormal"/>
        <w:spacing w:before="220"/>
        <w:ind w:firstLine="540"/>
        <w:jc w:val="both"/>
        <w:rPr>
          <w:rFonts w:ascii="Times New Roman" w:hAnsi="Times New Roman" w:cs="Times New Roman"/>
          <w:sz w:val="28"/>
          <w:szCs w:val="28"/>
        </w:rPr>
      </w:pPr>
      <w:proofErr w:type="gramStart"/>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с июля по месяц окончания обучения по соответствующей образовательной программе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июля по 30 ноября текущего календарного года, но не ранее получения документа, подтверждающего завершение обучения по программе высшего </w:t>
      </w:r>
      <w:r w:rsidR="00B94EB7" w:rsidRPr="00227762">
        <w:rPr>
          <w:rFonts w:ascii="Times New Roman" w:hAnsi="Times New Roman" w:cs="Times New Roman"/>
          <w:sz w:val="28"/>
          <w:szCs w:val="28"/>
        </w:rPr>
        <w:t>педагогического</w:t>
      </w:r>
      <w:r w:rsidRPr="00227762">
        <w:rPr>
          <w:rFonts w:ascii="Times New Roman" w:hAnsi="Times New Roman" w:cs="Times New Roman"/>
          <w:sz w:val="28"/>
          <w:szCs w:val="28"/>
        </w:rPr>
        <w:t xml:space="preserve"> образования;</w:t>
      </w:r>
      <w:proofErr w:type="gramEnd"/>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2.7.3. для получателей из числа лиц, указанных в </w:t>
      </w:r>
      <w:hyperlink w:anchor="P68">
        <w:r w:rsidRPr="00227762">
          <w:rPr>
            <w:rFonts w:ascii="Times New Roman" w:hAnsi="Times New Roman" w:cs="Times New Roman"/>
            <w:sz w:val="28"/>
            <w:szCs w:val="28"/>
          </w:rPr>
          <w:t>абзацах втором</w:t>
        </w:r>
      </w:hyperlink>
      <w:r w:rsidRPr="00227762">
        <w:rPr>
          <w:rFonts w:ascii="Times New Roman" w:hAnsi="Times New Roman" w:cs="Times New Roman"/>
          <w:sz w:val="28"/>
          <w:szCs w:val="28"/>
        </w:rPr>
        <w:t xml:space="preserve">, </w:t>
      </w:r>
      <w:hyperlink w:anchor="P69">
        <w:r w:rsidRPr="00227762">
          <w:rPr>
            <w:rFonts w:ascii="Times New Roman" w:hAnsi="Times New Roman" w:cs="Times New Roman"/>
            <w:sz w:val="28"/>
            <w:szCs w:val="28"/>
          </w:rPr>
          <w:t>третьем подпункта 2.2.1 пункта 2.2</w:t>
        </w:r>
      </w:hyperlink>
      <w:r w:rsidRPr="00227762">
        <w:rPr>
          <w:rFonts w:ascii="Times New Roman" w:hAnsi="Times New Roman" w:cs="Times New Roman"/>
          <w:sz w:val="28"/>
          <w:szCs w:val="28"/>
        </w:rPr>
        <w:t xml:space="preserve"> настоящего Административного регламента, обучающихся на 2, 3, 4, 5 курсе, по соответствующей образовательной программе:</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июля по декабрь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сентября по 31 декабря текущего календарного года;</w:t>
      </w:r>
    </w:p>
    <w:p w:rsidR="000F45E7" w:rsidRPr="00227762" w:rsidRDefault="000F45E7"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единоразовым</w:t>
      </w:r>
      <w:proofErr w:type="spellEnd"/>
      <w:r w:rsidRPr="00227762">
        <w:rPr>
          <w:rFonts w:ascii="Times New Roman" w:hAnsi="Times New Roman" w:cs="Times New Roman"/>
          <w:sz w:val="28"/>
          <w:szCs w:val="28"/>
        </w:rPr>
        <w:t xml:space="preserve"> перечислением денежных средств за фактический период обучения и каникулярное время с января по июнь соответствующего календарного года (при условии отсутствия оснований, установленных </w:t>
      </w:r>
      <w:hyperlink w:anchor="P254">
        <w:r w:rsidRPr="00227762">
          <w:rPr>
            <w:rFonts w:ascii="Times New Roman" w:hAnsi="Times New Roman" w:cs="Times New Roman"/>
            <w:sz w:val="28"/>
            <w:szCs w:val="28"/>
          </w:rPr>
          <w:t>пунктом 2.12 раздела II</w:t>
        </w:r>
      </w:hyperlink>
      <w:r w:rsidRPr="00227762">
        <w:rPr>
          <w:rFonts w:ascii="Times New Roman" w:hAnsi="Times New Roman" w:cs="Times New Roman"/>
          <w:sz w:val="28"/>
          <w:szCs w:val="28"/>
        </w:rPr>
        <w:t xml:space="preserve"> настоящего Административного регламента) при сроке приема документов с 1 апреля по 30 июня текущего календарного года.</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2.8. Правовые основания для предоставления муниципальной услуги: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hyperlink r:id="rId13">
        <w:r w:rsidRPr="00227762">
          <w:rPr>
            <w:rFonts w:ascii="Times New Roman" w:hAnsi="Times New Roman" w:cs="Times New Roman"/>
            <w:sz w:val="28"/>
            <w:szCs w:val="28"/>
          </w:rPr>
          <w:t>Конституция</w:t>
        </w:r>
      </w:hyperlink>
      <w:r w:rsidRPr="00227762">
        <w:rPr>
          <w:rFonts w:ascii="Times New Roman" w:hAnsi="Times New Roman" w:cs="Times New Roman"/>
          <w:sz w:val="28"/>
          <w:szCs w:val="28"/>
        </w:rPr>
        <w:t xml:space="preserve">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4">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lastRenderedPageBreak/>
        <w:t xml:space="preserve">- Федеральный </w:t>
      </w:r>
      <w:hyperlink r:id="rId15">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6">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31.05.2002 N 62-ФЗ "О гражданстве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7">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27.07.2006 N 152-ФЗ "О персональных данных";</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8">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9">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06.04.2011 N 63-ФЗ "Об электронной подписи";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20">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Основы законодательства Российской Федерации о нотариате;</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hyperlink r:id="rId21">
        <w:r w:rsidRPr="00227762">
          <w:rPr>
            <w:rFonts w:ascii="Times New Roman" w:hAnsi="Times New Roman" w:cs="Times New Roman"/>
            <w:sz w:val="28"/>
            <w:szCs w:val="28"/>
          </w:rPr>
          <w:t>Указ</w:t>
        </w:r>
      </w:hyperlink>
      <w:r w:rsidRPr="00227762">
        <w:rPr>
          <w:rFonts w:ascii="Times New Roman" w:hAnsi="Times New Roman" w:cs="Times New Roman"/>
          <w:sz w:val="28"/>
          <w:szCs w:val="28"/>
        </w:rPr>
        <w:t xml:space="preserve"> Президента Российской Федерации от 06.03.1997 N 188 "Об утверждении перечня сведений конфиденциального характера";</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настоящий Регламент.</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5" w:name="P128"/>
      <w:bookmarkEnd w:id="5"/>
      <w:r w:rsidRPr="00227762">
        <w:rPr>
          <w:rFonts w:ascii="Times New Roman" w:hAnsi="Times New Roman" w:cs="Times New Roman"/>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rPr>
          <w:rFonts w:ascii="Times New Roman" w:hAnsi="Times New Roman" w:cs="Times New Roman"/>
          <w:sz w:val="28"/>
          <w:szCs w:val="28"/>
        </w:rPr>
        <w:sectPr w:rsidR="007C670E" w:rsidRPr="00227762" w:rsidSect="00044E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518"/>
        <w:gridCol w:w="2268"/>
        <w:gridCol w:w="1701"/>
        <w:gridCol w:w="1298"/>
        <w:gridCol w:w="2381"/>
        <w:gridCol w:w="1814"/>
        <w:gridCol w:w="1814"/>
      </w:tblGrid>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 xml:space="preserve">N </w:t>
            </w:r>
            <w:proofErr w:type="spellStart"/>
            <w:proofErr w:type="gramStart"/>
            <w:r w:rsidRPr="00227762">
              <w:rPr>
                <w:rFonts w:ascii="Times New Roman" w:hAnsi="Times New Roman" w:cs="Times New Roman"/>
                <w:sz w:val="28"/>
                <w:szCs w:val="28"/>
              </w:rPr>
              <w:t>п</w:t>
            </w:r>
            <w:proofErr w:type="spellEnd"/>
            <w:proofErr w:type="gramEnd"/>
            <w:r w:rsidRPr="00227762">
              <w:rPr>
                <w:rFonts w:ascii="Times New Roman" w:hAnsi="Times New Roman" w:cs="Times New Roman"/>
                <w:sz w:val="28"/>
                <w:szCs w:val="28"/>
              </w:rPr>
              <w:t>/</w:t>
            </w:r>
            <w:proofErr w:type="spellStart"/>
            <w:r w:rsidRPr="00227762">
              <w:rPr>
                <w:rFonts w:ascii="Times New Roman" w:hAnsi="Times New Roman" w:cs="Times New Roman"/>
                <w:sz w:val="28"/>
                <w:szCs w:val="28"/>
              </w:rPr>
              <w:t>п</w:t>
            </w:r>
            <w:proofErr w:type="spellEnd"/>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Унифицированное наименование вида документа (сведений) для использования в информационных системах </w:t>
            </w:r>
            <w:hyperlink w:anchor="P214">
              <w:r w:rsidRPr="00227762">
                <w:rPr>
                  <w:rFonts w:ascii="Times New Roman" w:hAnsi="Times New Roman" w:cs="Times New Roman"/>
                  <w:sz w:val="28"/>
                  <w:szCs w:val="28"/>
                </w:rPr>
                <w:t>&lt;*&gt;</w:t>
              </w:r>
            </w:hyperlink>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Наименование вида документа (сведений) в соответствии с нормативными правовыми актами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Форма представления документа (сведений) (оригинал/копия/в форме электронного документа), количество экземпляров</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Условия представления документа (сведений) </w:t>
            </w:r>
            <w:hyperlink w:anchor="P215">
              <w:r w:rsidRPr="00227762">
                <w:rPr>
                  <w:rFonts w:ascii="Times New Roman" w:hAnsi="Times New Roman" w:cs="Times New Roman"/>
                  <w:sz w:val="28"/>
                  <w:szCs w:val="28"/>
                </w:rPr>
                <w:t>&lt;**&gt;</w:t>
              </w:r>
            </w:hyperlink>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Основания представления документа (сведения) (номер статьи, наименование нормативного правового акта)</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Орган, уполномоченный выдавать документ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20">
              <w:r w:rsidRPr="00227762">
                <w:rPr>
                  <w:rFonts w:ascii="Times New Roman" w:hAnsi="Times New Roman" w:cs="Times New Roman"/>
                  <w:sz w:val="28"/>
                  <w:szCs w:val="28"/>
                </w:rPr>
                <w:t>&lt;***&gt;</w:t>
              </w:r>
            </w:hyperlink>
            <w:r w:rsidRPr="00227762">
              <w:rPr>
                <w:rFonts w:ascii="Times New Roman" w:hAnsi="Times New Roman" w:cs="Times New Roman"/>
                <w:sz w:val="28"/>
                <w:szCs w:val="28"/>
              </w:rPr>
              <w:t>)</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1.</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Заявление на предоставление услуги</w:t>
            </w:r>
          </w:p>
        </w:tc>
        <w:tc>
          <w:tcPr>
            <w:tcW w:w="2268" w:type="dxa"/>
          </w:tcPr>
          <w:p w:rsidR="007C670E" w:rsidRPr="00227762" w:rsidRDefault="0073391B" w:rsidP="0014497A">
            <w:pPr>
              <w:pStyle w:val="ConsPlusNormal"/>
              <w:jc w:val="center"/>
              <w:rPr>
                <w:rFonts w:ascii="Times New Roman" w:hAnsi="Times New Roman" w:cs="Times New Roman"/>
                <w:sz w:val="28"/>
                <w:szCs w:val="28"/>
              </w:rPr>
            </w:pPr>
            <w:hyperlink w:anchor="P583">
              <w:r w:rsidR="007C670E" w:rsidRPr="00227762">
                <w:rPr>
                  <w:rFonts w:ascii="Times New Roman" w:hAnsi="Times New Roman" w:cs="Times New Roman"/>
                  <w:sz w:val="28"/>
                  <w:szCs w:val="28"/>
                </w:rPr>
                <w:t>Заявление</w:t>
              </w:r>
            </w:hyperlink>
            <w:r w:rsidR="007C670E" w:rsidRPr="00227762">
              <w:rPr>
                <w:rFonts w:ascii="Times New Roman" w:hAnsi="Times New Roman" w:cs="Times New Roman"/>
                <w:sz w:val="28"/>
                <w:szCs w:val="28"/>
              </w:rPr>
              <w:t xml:space="preserve"> на предоставление муниципальной услуги (Приложение N 1 к настоящему Регламенту)</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 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2.</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Согласие на обработку персональных данных</w:t>
            </w:r>
          </w:p>
        </w:tc>
        <w:tc>
          <w:tcPr>
            <w:tcW w:w="2268" w:type="dxa"/>
          </w:tcPr>
          <w:p w:rsidR="007C670E" w:rsidRPr="00227762" w:rsidRDefault="0073391B" w:rsidP="0014497A">
            <w:pPr>
              <w:pStyle w:val="ConsPlusNormal"/>
              <w:jc w:val="center"/>
              <w:rPr>
                <w:rFonts w:ascii="Times New Roman" w:hAnsi="Times New Roman" w:cs="Times New Roman"/>
                <w:sz w:val="28"/>
                <w:szCs w:val="28"/>
              </w:rPr>
            </w:pPr>
            <w:hyperlink w:anchor="P628">
              <w:r w:rsidR="007C670E" w:rsidRPr="00227762">
                <w:rPr>
                  <w:rFonts w:ascii="Times New Roman" w:hAnsi="Times New Roman" w:cs="Times New Roman"/>
                  <w:sz w:val="28"/>
                  <w:szCs w:val="28"/>
                </w:rPr>
                <w:t>Согласие</w:t>
              </w:r>
            </w:hyperlink>
            <w:r w:rsidR="007C670E" w:rsidRPr="00227762">
              <w:rPr>
                <w:rFonts w:ascii="Times New Roman" w:hAnsi="Times New Roman" w:cs="Times New Roman"/>
                <w:sz w:val="28"/>
                <w:szCs w:val="28"/>
              </w:rPr>
              <w:t xml:space="preserve"> на обработку персональных данных в соответствии с </w:t>
            </w:r>
            <w:r w:rsidR="007C670E" w:rsidRPr="00227762">
              <w:rPr>
                <w:rFonts w:ascii="Times New Roman" w:hAnsi="Times New Roman" w:cs="Times New Roman"/>
                <w:sz w:val="28"/>
                <w:szCs w:val="28"/>
              </w:rPr>
              <w:lastRenderedPageBreak/>
              <w:t xml:space="preserve">Федеральным </w:t>
            </w:r>
            <w:hyperlink r:id="rId22">
              <w:r w:rsidR="007C670E" w:rsidRPr="00227762">
                <w:rPr>
                  <w:rFonts w:ascii="Times New Roman" w:hAnsi="Times New Roman" w:cs="Times New Roman"/>
                  <w:sz w:val="28"/>
                  <w:szCs w:val="28"/>
                </w:rPr>
                <w:t>законом</w:t>
              </w:r>
            </w:hyperlink>
            <w:r w:rsidR="007C670E" w:rsidRPr="00227762">
              <w:rPr>
                <w:rFonts w:ascii="Times New Roman" w:hAnsi="Times New Roman" w:cs="Times New Roman"/>
                <w:sz w:val="28"/>
                <w:szCs w:val="28"/>
              </w:rPr>
              <w:t xml:space="preserve"> от 27.07.2006 N 152-ФЗ "О персональных данных" (Приложение N 2 к настоящему Регламенту)</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Оригинал 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2381" w:type="dxa"/>
          </w:tcPr>
          <w:p w:rsidR="007C670E" w:rsidRPr="00227762" w:rsidRDefault="0073391B" w:rsidP="0014497A">
            <w:pPr>
              <w:pStyle w:val="ConsPlusNormal"/>
              <w:jc w:val="center"/>
              <w:rPr>
                <w:rFonts w:ascii="Times New Roman" w:hAnsi="Times New Roman" w:cs="Times New Roman"/>
                <w:sz w:val="28"/>
                <w:szCs w:val="28"/>
              </w:rPr>
            </w:pPr>
            <w:hyperlink r:id="rId23">
              <w:r w:rsidR="007C670E" w:rsidRPr="00227762">
                <w:rPr>
                  <w:rFonts w:ascii="Times New Roman" w:hAnsi="Times New Roman" w:cs="Times New Roman"/>
                  <w:sz w:val="28"/>
                  <w:szCs w:val="28"/>
                </w:rPr>
                <w:t>Статья 9</w:t>
              </w:r>
            </w:hyperlink>
            <w:r w:rsidR="007C670E" w:rsidRPr="00227762">
              <w:rPr>
                <w:rFonts w:ascii="Times New Roman" w:hAnsi="Times New Roman" w:cs="Times New Roman"/>
                <w:sz w:val="28"/>
                <w:szCs w:val="28"/>
              </w:rPr>
              <w:t xml:space="preserve"> Федерального закона от 27.07.2006 N 152-ФЗ "О </w:t>
            </w:r>
            <w:r w:rsidR="007C670E" w:rsidRPr="00227762">
              <w:rPr>
                <w:rFonts w:ascii="Times New Roman" w:hAnsi="Times New Roman" w:cs="Times New Roman"/>
                <w:sz w:val="28"/>
                <w:szCs w:val="28"/>
              </w:rPr>
              <w:lastRenderedPageBreak/>
              <w:t>персональных данных";</w:t>
            </w:r>
          </w:p>
          <w:p w:rsidR="007C670E" w:rsidRPr="00227762" w:rsidRDefault="0073391B" w:rsidP="0014497A">
            <w:pPr>
              <w:pStyle w:val="ConsPlusNormal"/>
              <w:jc w:val="center"/>
              <w:rPr>
                <w:rFonts w:ascii="Times New Roman" w:hAnsi="Times New Roman" w:cs="Times New Roman"/>
                <w:sz w:val="28"/>
                <w:szCs w:val="28"/>
              </w:rPr>
            </w:pPr>
            <w:hyperlink r:id="rId24">
              <w:r w:rsidR="007C670E" w:rsidRPr="00227762">
                <w:rPr>
                  <w:rFonts w:ascii="Times New Roman" w:hAnsi="Times New Roman" w:cs="Times New Roman"/>
                  <w:sz w:val="28"/>
                  <w:szCs w:val="28"/>
                </w:rPr>
                <w:t>Статья 7</w:t>
              </w:r>
            </w:hyperlink>
            <w:r w:rsidR="007C670E" w:rsidRPr="0022776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Заявитель</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3.</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удостоверяющий личность заявителя</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Основной документ, удостоверяющий личность заявителя (паспорт гражданина Российской Федерации)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2381" w:type="dxa"/>
          </w:tcPr>
          <w:p w:rsidR="007C670E" w:rsidRPr="00227762" w:rsidRDefault="0073391B" w:rsidP="0014497A">
            <w:pPr>
              <w:pStyle w:val="ConsPlusNormal"/>
              <w:jc w:val="center"/>
              <w:rPr>
                <w:rFonts w:ascii="Times New Roman" w:hAnsi="Times New Roman" w:cs="Times New Roman"/>
                <w:sz w:val="28"/>
                <w:szCs w:val="28"/>
              </w:rPr>
            </w:pPr>
            <w:hyperlink r:id="rId25">
              <w:r w:rsidR="007C670E" w:rsidRPr="00227762">
                <w:rPr>
                  <w:rFonts w:ascii="Times New Roman" w:hAnsi="Times New Roman" w:cs="Times New Roman"/>
                  <w:sz w:val="28"/>
                  <w:szCs w:val="28"/>
                </w:rPr>
                <w:t>Указ</w:t>
              </w:r>
            </w:hyperlink>
            <w:r w:rsidR="007C670E" w:rsidRPr="00227762">
              <w:rPr>
                <w:rFonts w:ascii="Times New Roman" w:hAnsi="Times New Roman" w:cs="Times New Roman"/>
                <w:sz w:val="28"/>
                <w:szCs w:val="28"/>
              </w:rPr>
              <w:t xml:space="preserve"> Президента РФ от 13.03.1997 N 232 "Об основном документе, удостоверяющем личность гражданина Российской Федерации на территории Российской Федерации";</w:t>
            </w:r>
          </w:p>
          <w:p w:rsidR="007C670E" w:rsidRPr="00227762" w:rsidRDefault="0073391B" w:rsidP="0014497A">
            <w:pPr>
              <w:pStyle w:val="ConsPlusNormal"/>
              <w:jc w:val="center"/>
              <w:rPr>
                <w:rFonts w:ascii="Times New Roman" w:hAnsi="Times New Roman" w:cs="Times New Roman"/>
                <w:sz w:val="28"/>
                <w:szCs w:val="28"/>
              </w:rPr>
            </w:pPr>
            <w:hyperlink r:id="rId26">
              <w:r w:rsidR="007C670E" w:rsidRPr="00227762">
                <w:rPr>
                  <w:rFonts w:ascii="Times New Roman" w:hAnsi="Times New Roman" w:cs="Times New Roman"/>
                  <w:sz w:val="28"/>
                  <w:szCs w:val="28"/>
                </w:rPr>
                <w:t>Постановление</w:t>
              </w:r>
            </w:hyperlink>
            <w:r w:rsidR="007C670E" w:rsidRPr="00227762">
              <w:rPr>
                <w:rFonts w:ascii="Times New Roman" w:hAnsi="Times New Roman" w:cs="Times New Roman"/>
                <w:sz w:val="28"/>
                <w:szCs w:val="28"/>
              </w:rPr>
              <w:t xml:space="preserve"> Правительства РФ </w:t>
            </w:r>
            <w:r w:rsidR="007C670E" w:rsidRPr="00227762">
              <w:rPr>
                <w:rFonts w:ascii="Times New Roman" w:hAnsi="Times New Roman" w:cs="Times New Roman"/>
                <w:sz w:val="28"/>
                <w:szCs w:val="28"/>
              </w:rPr>
              <w:lastRenderedPageBreak/>
              <w:t>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МВД России</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4.</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о СНИЛС</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2381" w:type="dxa"/>
          </w:tcPr>
          <w:p w:rsidR="007C670E" w:rsidRPr="00227762" w:rsidRDefault="0073391B" w:rsidP="0014497A">
            <w:pPr>
              <w:pStyle w:val="ConsPlusNormal"/>
              <w:jc w:val="center"/>
              <w:rPr>
                <w:rFonts w:ascii="Times New Roman" w:hAnsi="Times New Roman" w:cs="Times New Roman"/>
                <w:sz w:val="28"/>
                <w:szCs w:val="28"/>
              </w:rPr>
            </w:pPr>
            <w:hyperlink r:id="rId27">
              <w:r w:rsidR="007C670E" w:rsidRPr="00227762">
                <w:rPr>
                  <w:rFonts w:ascii="Times New Roman" w:hAnsi="Times New Roman" w:cs="Times New Roman"/>
                  <w:sz w:val="28"/>
                  <w:szCs w:val="28"/>
                </w:rPr>
                <w:t>Постановление</w:t>
              </w:r>
            </w:hyperlink>
            <w:r w:rsidR="007C670E" w:rsidRPr="00227762">
              <w:rPr>
                <w:rFonts w:ascii="Times New Roman" w:hAnsi="Times New Roman" w:cs="Times New Roman"/>
                <w:sz w:val="28"/>
                <w:szCs w:val="28"/>
              </w:rPr>
              <w:t xml:space="preserve"> Правительства РФ от 16.08.2021 N 1342 "О Единой государственной информационной системе социального обеспечения"</w:t>
            </w:r>
          </w:p>
        </w:tc>
        <w:tc>
          <w:tcPr>
            <w:tcW w:w="1814" w:type="dxa"/>
          </w:tcPr>
          <w:p w:rsidR="007C670E" w:rsidRPr="00227762" w:rsidRDefault="00DD050A"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w:t>
            </w:r>
            <w:r w:rsidR="007C670E" w:rsidRPr="00227762">
              <w:rPr>
                <w:rFonts w:ascii="Times New Roman" w:hAnsi="Times New Roman" w:cs="Times New Roman"/>
                <w:sz w:val="28"/>
                <w:szCs w:val="28"/>
              </w:rPr>
              <w:t>ФР</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207B1F" w:rsidRPr="00227762">
        <w:tc>
          <w:tcPr>
            <w:tcW w:w="737" w:type="dxa"/>
          </w:tcPr>
          <w:p w:rsidR="00207B1F" w:rsidRPr="00227762" w:rsidRDefault="00207B1F"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5.1</w:t>
            </w:r>
          </w:p>
        </w:tc>
        <w:tc>
          <w:tcPr>
            <w:tcW w:w="1518"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Сведения о прохождении обучения в </w:t>
            </w:r>
            <w:r w:rsidRPr="00227762">
              <w:rPr>
                <w:rFonts w:ascii="Times New Roman" w:hAnsi="Times New Roman" w:cs="Times New Roman"/>
                <w:sz w:val="28"/>
                <w:szCs w:val="28"/>
              </w:rPr>
              <w:lastRenderedPageBreak/>
              <w:t>педагогическом классе</w:t>
            </w:r>
          </w:p>
        </w:tc>
        <w:tc>
          <w:tcPr>
            <w:tcW w:w="2268"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 xml:space="preserve">Справка из общеобразовательной организации городского </w:t>
            </w:r>
            <w:r w:rsidRPr="00227762">
              <w:rPr>
                <w:rFonts w:ascii="Times New Roman" w:hAnsi="Times New Roman" w:cs="Times New Roman"/>
                <w:sz w:val="28"/>
                <w:szCs w:val="28"/>
              </w:rPr>
              <w:lastRenderedPageBreak/>
              <w:t xml:space="preserve">округа Тольятти, подтверждающая окончание обучения в педагогическом классе </w:t>
            </w:r>
          </w:p>
        </w:tc>
        <w:tc>
          <w:tcPr>
            <w:tcW w:w="1701"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Оригинал/копия/в 1 экз.</w:t>
            </w:r>
          </w:p>
        </w:tc>
        <w:tc>
          <w:tcPr>
            <w:tcW w:w="1298"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2381"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207B1F" w:rsidRPr="00227762" w:rsidRDefault="00F301AB" w:rsidP="0014497A">
            <w:pPr>
              <w:pStyle w:val="ConsPlusNormal"/>
              <w:jc w:val="center"/>
              <w:rPr>
                <w:rFonts w:ascii="Times New Roman" w:hAnsi="Times New Roman" w:cs="Times New Roman"/>
                <w:sz w:val="28"/>
                <w:szCs w:val="28"/>
              </w:rPr>
            </w:pPr>
            <w:proofErr w:type="spellStart"/>
            <w:r w:rsidRPr="00227762">
              <w:rPr>
                <w:rFonts w:ascii="Times New Roman" w:hAnsi="Times New Roman" w:cs="Times New Roman"/>
                <w:sz w:val="28"/>
                <w:szCs w:val="28"/>
              </w:rPr>
              <w:t>Минобрнауки</w:t>
            </w:r>
            <w:proofErr w:type="spellEnd"/>
            <w:r w:rsidRPr="00227762">
              <w:rPr>
                <w:rFonts w:ascii="Times New Roman" w:hAnsi="Times New Roman" w:cs="Times New Roman"/>
                <w:sz w:val="28"/>
                <w:szCs w:val="28"/>
              </w:rPr>
              <w:t xml:space="preserve"> России</w:t>
            </w:r>
          </w:p>
        </w:tc>
        <w:tc>
          <w:tcPr>
            <w:tcW w:w="1814"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w:t>
            </w:r>
            <w:r w:rsidRPr="00227762">
              <w:rPr>
                <w:rFonts w:ascii="Times New Roman" w:hAnsi="Times New Roman" w:cs="Times New Roman"/>
                <w:sz w:val="28"/>
                <w:szCs w:val="28"/>
              </w:rPr>
              <w:lastRenderedPageBreak/>
              <w:t>ия или заявитель по собственной инициативе</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5.</w:t>
            </w:r>
            <w:r w:rsidR="00207B1F" w:rsidRPr="00227762">
              <w:rPr>
                <w:rFonts w:ascii="Times New Roman" w:hAnsi="Times New Roman" w:cs="Times New Roman"/>
                <w:sz w:val="28"/>
                <w:szCs w:val="28"/>
              </w:rPr>
              <w:t>2</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из договора о целевом обучении</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Договор о целевом обучении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proofErr w:type="spellStart"/>
            <w:r w:rsidRPr="00227762">
              <w:rPr>
                <w:rFonts w:ascii="Times New Roman" w:hAnsi="Times New Roman" w:cs="Times New Roman"/>
                <w:sz w:val="28"/>
                <w:szCs w:val="28"/>
              </w:rPr>
              <w:t>Минобрнауки</w:t>
            </w:r>
            <w:proofErr w:type="spellEnd"/>
          </w:p>
          <w:p w:rsidR="00DD050A" w:rsidRPr="00227762" w:rsidRDefault="00DD050A"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России</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6.</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о прохождении обучения</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Справка из </w:t>
            </w:r>
            <w:r w:rsidR="00F301AB" w:rsidRPr="00227762">
              <w:rPr>
                <w:rFonts w:ascii="Times New Roman" w:hAnsi="Times New Roman" w:cs="Times New Roman"/>
                <w:sz w:val="28"/>
                <w:szCs w:val="28"/>
              </w:rPr>
              <w:t>образовательной</w:t>
            </w:r>
            <w:r w:rsidRPr="00227762">
              <w:rPr>
                <w:rFonts w:ascii="Times New Roman" w:hAnsi="Times New Roman" w:cs="Times New Roman"/>
                <w:sz w:val="28"/>
                <w:szCs w:val="28"/>
              </w:rPr>
              <w:t xml:space="preserve"> организации, осуществляющей образовательную деятельность по программам высшего </w:t>
            </w:r>
            <w:r w:rsidR="00207B1F" w:rsidRPr="00227762">
              <w:rPr>
                <w:rFonts w:ascii="Times New Roman" w:hAnsi="Times New Roman" w:cs="Times New Roman"/>
                <w:sz w:val="28"/>
                <w:szCs w:val="28"/>
              </w:rPr>
              <w:t>педагогического</w:t>
            </w:r>
            <w:r w:rsidRPr="00227762">
              <w:rPr>
                <w:rFonts w:ascii="Times New Roman" w:hAnsi="Times New Roman" w:cs="Times New Roman"/>
                <w:sz w:val="28"/>
                <w:szCs w:val="28"/>
              </w:rPr>
              <w:t xml:space="preserve"> образования, в которой проходит обучение </w:t>
            </w:r>
            <w:r w:rsidRPr="00227762">
              <w:rPr>
                <w:rFonts w:ascii="Times New Roman" w:hAnsi="Times New Roman" w:cs="Times New Roman"/>
                <w:sz w:val="28"/>
                <w:szCs w:val="28"/>
              </w:rPr>
              <w:lastRenderedPageBreak/>
              <w:t xml:space="preserve">заявитель, с указанием наименования и юридического адреса </w:t>
            </w:r>
            <w:r w:rsidR="00207B1F" w:rsidRPr="00227762">
              <w:rPr>
                <w:rFonts w:ascii="Times New Roman" w:hAnsi="Times New Roman" w:cs="Times New Roman"/>
                <w:sz w:val="28"/>
                <w:szCs w:val="28"/>
              </w:rPr>
              <w:t xml:space="preserve">образовательной </w:t>
            </w:r>
            <w:r w:rsidRPr="00227762">
              <w:rPr>
                <w:rFonts w:ascii="Times New Roman" w:hAnsi="Times New Roman" w:cs="Times New Roman"/>
                <w:sz w:val="28"/>
                <w:szCs w:val="28"/>
              </w:rPr>
              <w:t>организации, номера, даты выдачи справки, фамилии, имени, отчества (при наличии) заявителя, курса</w:t>
            </w:r>
            <w:r w:rsidR="0032026E" w:rsidRPr="00227762">
              <w:rPr>
                <w:rFonts w:ascii="Times New Roman" w:hAnsi="Times New Roman" w:cs="Times New Roman"/>
                <w:sz w:val="28"/>
                <w:szCs w:val="28"/>
              </w:rPr>
              <w:t>,  формы</w:t>
            </w:r>
            <w:r w:rsidRPr="00227762">
              <w:rPr>
                <w:rFonts w:ascii="Times New Roman" w:hAnsi="Times New Roman" w:cs="Times New Roman"/>
                <w:sz w:val="28"/>
                <w:szCs w:val="28"/>
              </w:rPr>
              <w:t xml:space="preserve"> обучения</w:t>
            </w:r>
            <w:r w:rsidR="00207B1F" w:rsidRPr="00227762">
              <w:rPr>
                <w:rFonts w:ascii="Times New Roman" w:hAnsi="Times New Roman" w:cs="Times New Roman"/>
                <w:sz w:val="28"/>
                <w:szCs w:val="28"/>
              </w:rPr>
              <w:t>,</w:t>
            </w:r>
            <w:r w:rsidRPr="00227762">
              <w:rPr>
                <w:rFonts w:ascii="Times New Roman" w:hAnsi="Times New Roman" w:cs="Times New Roman"/>
                <w:sz w:val="28"/>
                <w:szCs w:val="28"/>
              </w:rPr>
              <w:t xml:space="preserve"> выданная не </w:t>
            </w:r>
            <w:proofErr w:type="gramStart"/>
            <w:r w:rsidRPr="00227762">
              <w:rPr>
                <w:rFonts w:ascii="Times New Roman" w:hAnsi="Times New Roman" w:cs="Times New Roman"/>
                <w:sz w:val="28"/>
                <w:szCs w:val="28"/>
              </w:rPr>
              <w:t>позднее</w:t>
            </w:r>
            <w:proofErr w:type="gramEnd"/>
            <w:r w:rsidRPr="00227762">
              <w:rPr>
                <w:rFonts w:ascii="Times New Roman" w:hAnsi="Times New Roman" w:cs="Times New Roman"/>
                <w:sz w:val="28"/>
                <w:szCs w:val="28"/>
              </w:rPr>
              <w:t xml:space="preserve"> чем за 30 (тридцать) дней до даты подачи заявления</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Оригинал/копия 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proofErr w:type="spellStart"/>
            <w:r w:rsidRPr="00227762">
              <w:rPr>
                <w:rFonts w:ascii="Times New Roman" w:hAnsi="Times New Roman" w:cs="Times New Roman"/>
                <w:sz w:val="28"/>
                <w:szCs w:val="28"/>
              </w:rPr>
              <w:t>Минобрнауки</w:t>
            </w:r>
            <w:proofErr w:type="spellEnd"/>
          </w:p>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России</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tc>
      </w:tr>
      <w:tr w:rsidR="00372B49" w:rsidRPr="00227762">
        <w:tc>
          <w:tcPr>
            <w:tcW w:w="737"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7.1.</w:t>
            </w:r>
          </w:p>
        </w:tc>
        <w:tc>
          <w:tcPr>
            <w:tcW w:w="1518"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Документ, содержащий сведения о регистрации по месту жительства </w:t>
            </w:r>
            <w:r w:rsidRPr="00227762">
              <w:rPr>
                <w:rFonts w:ascii="Times New Roman" w:hAnsi="Times New Roman" w:cs="Times New Roman"/>
                <w:sz w:val="28"/>
                <w:szCs w:val="28"/>
              </w:rPr>
              <w:lastRenderedPageBreak/>
              <w:t>гражданина РФ</w:t>
            </w:r>
          </w:p>
        </w:tc>
        <w:tc>
          <w:tcPr>
            <w:tcW w:w="2268"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Документ о регистрации по месту жительства</w:t>
            </w:r>
          </w:p>
        </w:tc>
        <w:tc>
          <w:tcPr>
            <w:tcW w:w="1701"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 в 1 экз.</w:t>
            </w:r>
          </w:p>
        </w:tc>
        <w:tc>
          <w:tcPr>
            <w:tcW w:w="1298"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только для просмотра (снятия копии) в начале оказания </w:t>
            </w:r>
            <w:r w:rsidRPr="00227762">
              <w:rPr>
                <w:rFonts w:ascii="Times New Roman" w:hAnsi="Times New Roman" w:cs="Times New Roman"/>
                <w:sz w:val="28"/>
                <w:szCs w:val="28"/>
              </w:rPr>
              <w:lastRenderedPageBreak/>
              <w:t>услуги</w:t>
            </w:r>
          </w:p>
        </w:tc>
        <w:tc>
          <w:tcPr>
            <w:tcW w:w="2381"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Настоящий Регламент</w:t>
            </w:r>
          </w:p>
        </w:tc>
        <w:tc>
          <w:tcPr>
            <w:tcW w:w="1814"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МВД России</w:t>
            </w:r>
          </w:p>
        </w:tc>
        <w:tc>
          <w:tcPr>
            <w:tcW w:w="1814"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В порядке межведомственного взаимодействия или заявитель по собственной </w:t>
            </w:r>
            <w:r w:rsidRPr="00227762">
              <w:rPr>
                <w:rFonts w:ascii="Times New Roman" w:hAnsi="Times New Roman" w:cs="Times New Roman"/>
                <w:sz w:val="28"/>
                <w:szCs w:val="28"/>
              </w:rPr>
              <w:lastRenderedPageBreak/>
              <w:t>инициативе</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7.</w:t>
            </w:r>
            <w:r w:rsidR="00372B49" w:rsidRPr="00227762">
              <w:rPr>
                <w:rFonts w:ascii="Times New Roman" w:hAnsi="Times New Roman" w:cs="Times New Roman"/>
                <w:sz w:val="28"/>
                <w:szCs w:val="28"/>
              </w:rPr>
              <w:t>2.</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содержащий сведения о регистрации по месту жительства гражданина РФ</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 </w:t>
            </w:r>
            <w:r w:rsidR="00372B49" w:rsidRPr="00227762">
              <w:rPr>
                <w:rFonts w:ascii="Times New Roman" w:hAnsi="Times New Roman" w:cs="Times New Roman"/>
                <w:sz w:val="28"/>
                <w:szCs w:val="28"/>
              </w:rPr>
              <w:t xml:space="preserve">Документ о регистрации </w:t>
            </w:r>
            <w:r w:rsidRPr="00227762">
              <w:rPr>
                <w:rFonts w:ascii="Times New Roman" w:hAnsi="Times New Roman" w:cs="Times New Roman"/>
                <w:sz w:val="28"/>
                <w:szCs w:val="28"/>
              </w:rPr>
              <w:t>по месту пребывания</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 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МВД России</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8.</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Документ, подтверждающий полномочия представителя физического лица в соответствии с законодательством </w:t>
            </w:r>
            <w:r w:rsidR="00E27CD8" w:rsidRPr="00227762">
              <w:rPr>
                <w:rFonts w:ascii="Times New Roman" w:hAnsi="Times New Roman" w:cs="Times New Roman"/>
                <w:sz w:val="28"/>
                <w:szCs w:val="28"/>
              </w:rPr>
              <w:t>Российской Федерации</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подтверждающий полномочия представителя физического лица в соответствии с законодательством Российской Федерации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2381" w:type="dxa"/>
          </w:tcPr>
          <w:p w:rsidR="007C670E" w:rsidRPr="00227762" w:rsidRDefault="0073391B" w:rsidP="0014497A">
            <w:pPr>
              <w:pStyle w:val="ConsPlusNormal"/>
              <w:jc w:val="center"/>
              <w:rPr>
                <w:rFonts w:ascii="Times New Roman" w:hAnsi="Times New Roman" w:cs="Times New Roman"/>
                <w:sz w:val="28"/>
                <w:szCs w:val="28"/>
              </w:rPr>
            </w:pPr>
            <w:hyperlink r:id="rId28">
              <w:r w:rsidR="007C670E" w:rsidRPr="00227762">
                <w:rPr>
                  <w:rFonts w:ascii="Times New Roman" w:hAnsi="Times New Roman" w:cs="Times New Roman"/>
                  <w:sz w:val="28"/>
                  <w:szCs w:val="28"/>
                </w:rPr>
                <w:t>Статья 185</w:t>
              </w:r>
            </w:hyperlink>
            <w:r w:rsidR="007C670E" w:rsidRPr="00227762">
              <w:rPr>
                <w:rFonts w:ascii="Times New Roman" w:hAnsi="Times New Roman" w:cs="Times New Roman"/>
                <w:sz w:val="28"/>
                <w:szCs w:val="28"/>
              </w:rPr>
              <w:t xml:space="preserve"> ГК РФ</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Нотариат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9.</w:t>
            </w:r>
          </w:p>
        </w:tc>
        <w:tc>
          <w:tcPr>
            <w:tcW w:w="151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Лицевой счет в банке</w:t>
            </w:r>
          </w:p>
        </w:tc>
        <w:tc>
          <w:tcPr>
            <w:tcW w:w="226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содержащий сведения о реквизитах счета получателя в кредитной организации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298"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238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Банк</w:t>
            </w:r>
          </w:p>
        </w:tc>
        <w:tc>
          <w:tcPr>
            <w:tcW w:w="181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bl>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4497A" w:rsidRPr="001A44CE" w:rsidRDefault="0014497A" w:rsidP="0014497A">
      <w:pPr>
        <w:pStyle w:val="ConsPlusNormal"/>
        <w:spacing w:before="220"/>
        <w:ind w:firstLine="540"/>
        <w:jc w:val="both"/>
        <w:rPr>
          <w:rFonts w:ascii="Times New Roman" w:hAnsi="Times New Roman" w:cs="Times New Roman"/>
          <w:sz w:val="28"/>
          <w:szCs w:val="28"/>
        </w:rPr>
      </w:pPr>
      <w:bookmarkStart w:id="6" w:name="P215"/>
      <w:bookmarkEnd w:id="6"/>
      <w:r w:rsidRPr="001A44CE">
        <w:rPr>
          <w:rFonts w:ascii="Times New Roman" w:hAnsi="Times New Roman" w:cs="Times New Roman"/>
          <w:sz w:val="28"/>
          <w:szCs w:val="28"/>
        </w:rP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без возврата;</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на все время оказания услуги с возможностью возврата по требованию заявителя;</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только для просмотра (снятия копии) в начале оказания услуги;</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на все время оказания услуги с обязательным возвратом заявителю.</w:t>
      </w:r>
    </w:p>
    <w:p w:rsidR="0014497A" w:rsidRPr="001A44CE" w:rsidRDefault="0014497A" w:rsidP="0014497A">
      <w:pPr>
        <w:pStyle w:val="ConsPlusNormal"/>
        <w:spacing w:before="220"/>
        <w:ind w:firstLine="540"/>
        <w:jc w:val="both"/>
        <w:rPr>
          <w:rFonts w:ascii="Times New Roman" w:hAnsi="Times New Roman" w:cs="Times New Roman"/>
          <w:sz w:val="28"/>
          <w:szCs w:val="28"/>
        </w:rPr>
      </w:pPr>
      <w:bookmarkStart w:id="7" w:name="P220"/>
      <w:bookmarkEnd w:id="7"/>
      <w:r w:rsidRPr="001A44CE">
        <w:rPr>
          <w:rFonts w:ascii="Times New Roman" w:hAnsi="Times New Roman" w:cs="Times New Roman"/>
          <w:sz w:val="28"/>
          <w:szCs w:val="28"/>
        </w:rPr>
        <w:t>&lt;***&gt; Заявитель вправе представить указанные документы в органы, предоставляющие муниципальные услуги, по собственной инициативе.</w:t>
      </w:r>
    </w:p>
    <w:p w:rsidR="007C670E" w:rsidRPr="001A44CE" w:rsidRDefault="007C670E" w:rsidP="0014497A">
      <w:pPr>
        <w:pStyle w:val="ConsPlusNormal"/>
        <w:rPr>
          <w:rFonts w:ascii="Times New Roman" w:hAnsi="Times New Roman" w:cs="Times New Roman"/>
          <w:sz w:val="28"/>
          <w:szCs w:val="28"/>
        </w:rPr>
        <w:sectPr w:rsidR="007C670E" w:rsidRPr="001A44CE">
          <w:pgSz w:w="16838" w:h="11905" w:orient="landscape"/>
          <w:pgMar w:top="1701" w:right="1134" w:bottom="850" w:left="1134" w:header="0" w:footer="0" w:gutter="0"/>
          <w:cols w:space="720"/>
          <w:titlePg/>
        </w:sectPr>
      </w:pP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lastRenderedPageBreak/>
        <w:t>--------------------------------</w:t>
      </w:r>
    </w:p>
    <w:p w:rsidR="007C670E" w:rsidRPr="001A44CE" w:rsidRDefault="007C670E" w:rsidP="0014497A">
      <w:pPr>
        <w:pStyle w:val="ConsPlusNormal"/>
        <w:jc w:val="both"/>
        <w:rPr>
          <w:rFonts w:ascii="Times New Roman" w:hAnsi="Times New Roman" w:cs="Times New Roman"/>
          <w:sz w:val="28"/>
          <w:szCs w:val="28"/>
        </w:rPr>
      </w:pPr>
      <w:bookmarkStart w:id="8" w:name="P214"/>
      <w:bookmarkEnd w:id="8"/>
    </w:p>
    <w:p w:rsidR="007C670E" w:rsidRPr="001A44CE" w:rsidRDefault="007C670E" w:rsidP="0014497A">
      <w:pPr>
        <w:pStyle w:val="ConsPlusNormal"/>
        <w:ind w:firstLine="540"/>
        <w:jc w:val="both"/>
        <w:rPr>
          <w:rFonts w:ascii="Times New Roman" w:hAnsi="Times New Roman" w:cs="Times New Roman"/>
          <w:sz w:val="28"/>
          <w:szCs w:val="28"/>
        </w:rPr>
      </w:pPr>
      <w:bookmarkStart w:id="9" w:name="P222"/>
      <w:bookmarkEnd w:id="9"/>
      <w:r w:rsidRPr="001A44CE">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предоставление заявителем неполного пакета документов, указанного в </w:t>
      </w:r>
      <w:hyperlink w:anchor="P128">
        <w:r w:rsidRPr="001A44CE">
          <w:rPr>
            <w:rFonts w:ascii="Times New Roman" w:hAnsi="Times New Roman" w:cs="Times New Roman"/>
            <w:color w:val="0000FF"/>
            <w:sz w:val="28"/>
            <w:szCs w:val="28"/>
          </w:rPr>
          <w:t>пункте 2.9</w:t>
        </w:r>
      </w:hyperlink>
      <w:r w:rsidRPr="001A44CE">
        <w:rPr>
          <w:rFonts w:ascii="Times New Roman" w:hAnsi="Times New Roman" w:cs="Times New Roman"/>
          <w:sz w:val="28"/>
          <w:szCs w:val="28"/>
        </w:rPr>
        <w:t xml:space="preserve"> настоящего Регламента;</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тексты заявления и документов написаны неразборчиво;</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фамилии, имена и отчества (последние при наличии) физических лиц, адреса их мест жительства написаны </w:t>
      </w:r>
      <w:proofErr w:type="spellStart"/>
      <w:r w:rsidRPr="001A44CE">
        <w:rPr>
          <w:rFonts w:ascii="Times New Roman" w:hAnsi="Times New Roman" w:cs="Times New Roman"/>
          <w:sz w:val="28"/>
          <w:szCs w:val="28"/>
        </w:rPr>
        <w:t>неполностью</w:t>
      </w:r>
      <w:proofErr w:type="spellEnd"/>
      <w:r w:rsidRPr="001A44CE">
        <w:rPr>
          <w:rFonts w:ascii="Times New Roman" w:hAnsi="Times New Roman" w:cs="Times New Roman"/>
          <w:sz w:val="28"/>
          <w:szCs w:val="28"/>
        </w:rPr>
        <w:t>;</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в заявлении и (или) документах имеется наличие подчисток, приписок, зачеркнутых слов и иных неоговоренных исправлений;</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заявление и (или) документы исполнены карандашом;</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заявление и (или) документы имеют серьезные повреждения, наличие которых не позволяет однозначно истолковать их содержание;</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форма предоставления документов не соответствует требованиям, установленным настоящим Регламентом.</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2.11.1. Основания для приостановления предоставления муниципальной услуги отсутствуют.</w:t>
      </w:r>
    </w:p>
    <w:p w:rsidR="007C670E" w:rsidRPr="001A44CE" w:rsidRDefault="007C670E" w:rsidP="0014497A">
      <w:pPr>
        <w:pStyle w:val="ConsPlusNormal"/>
        <w:spacing w:before="220"/>
        <w:ind w:firstLine="540"/>
        <w:jc w:val="both"/>
        <w:rPr>
          <w:rFonts w:ascii="Times New Roman" w:hAnsi="Times New Roman" w:cs="Times New Roman"/>
          <w:sz w:val="28"/>
          <w:szCs w:val="28"/>
        </w:rPr>
      </w:pPr>
      <w:bookmarkStart w:id="10" w:name="P233"/>
      <w:bookmarkEnd w:id="10"/>
      <w:r w:rsidRPr="001A44CE">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несоответствие лица, обратившегося за предоставлением денежной выплаты, требованиям, установленным </w:t>
      </w:r>
      <w:hyperlink w:anchor="P64">
        <w:r w:rsidRPr="001A44CE">
          <w:rPr>
            <w:rFonts w:ascii="Times New Roman" w:hAnsi="Times New Roman" w:cs="Times New Roman"/>
            <w:color w:val="0000FF"/>
            <w:sz w:val="28"/>
            <w:szCs w:val="28"/>
          </w:rPr>
          <w:t>пунктом 2.2</w:t>
        </w:r>
      </w:hyperlink>
      <w:r w:rsidRPr="001A44CE">
        <w:rPr>
          <w:rFonts w:ascii="Times New Roman" w:hAnsi="Times New Roman" w:cs="Times New Roman"/>
          <w:sz w:val="28"/>
          <w:szCs w:val="28"/>
        </w:rPr>
        <w:t xml:space="preserve"> настоящего Регламента;</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предоставление денежной выплаты в отношении лица, указанного в </w:t>
      </w:r>
      <w:hyperlink w:anchor="P64">
        <w:r w:rsidRPr="001A44CE">
          <w:rPr>
            <w:rFonts w:ascii="Times New Roman" w:hAnsi="Times New Roman" w:cs="Times New Roman"/>
            <w:color w:val="0000FF"/>
            <w:sz w:val="28"/>
            <w:szCs w:val="28"/>
          </w:rPr>
          <w:t>пункте 2.2</w:t>
        </w:r>
      </w:hyperlink>
      <w:r w:rsidRPr="001A44CE">
        <w:rPr>
          <w:rFonts w:ascii="Times New Roman" w:hAnsi="Times New Roman" w:cs="Times New Roman"/>
          <w:sz w:val="28"/>
          <w:szCs w:val="28"/>
        </w:rPr>
        <w:t xml:space="preserve"> настоящего Регламента, уже осуществляется.</w:t>
      </w:r>
    </w:p>
    <w:p w:rsidR="00B327D7" w:rsidRPr="00B327D7" w:rsidRDefault="00B327D7" w:rsidP="0014497A">
      <w:pPr>
        <w:pStyle w:val="ConsPlusNormal"/>
        <w:spacing w:before="220"/>
        <w:ind w:firstLine="540"/>
        <w:jc w:val="both"/>
        <w:rPr>
          <w:rFonts w:ascii="Times New Roman" w:hAnsi="Times New Roman" w:cs="Times New Roman"/>
          <w:sz w:val="28"/>
          <w:szCs w:val="28"/>
        </w:rPr>
      </w:pPr>
      <w:bookmarkStart w:id="11" w:name="P236"/>
      <w:bookmarkEnd w:id="11"/>
      <w:r w:rsidRPr="00B327D7">
        <w:rPr>
          <w:rFonts w:ascii="Times New Roman" w:hAnsi="Times New Roman" w:cs="Times New Roman"/>
          <w:sz w:val="28"/>
          <w:szCs w:val="28"/>
        </w:rPr>
        <w:t>2.12. Основаниями для прекращения предоставления денежной выплаты являются:</w:t>
      </w:r>
    </w:p>
    <w:p w:rsidR="00B327D7" w:rsidRPr="001A44CE" w:rsidRDefault="00B327D7"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2.12.1. Смерть получателя;</w:t>
      </w:r>
    </w:p>
    <w:p w:rsidR="00B327D7" w:rsidRPr="001A44CE" w:rsidRDefault="00B327D7"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lastRenderedPageBreak/>
        <w:t xml:space="preserve">2.12.2. Отчисление получателя из </w:t>
      </w:r>
      <w:r>
        <w:rPr>
          <w:rFonts w:ascii="Times New Roman" w:hAnsi="Times New Roman" w:cs="Times New Roman"/>
          <w:sz w:val="28"/>
          <w:szCs w:val="28"/>
        </w:rPr>
        <w:t>образовательной о</w:t>
      </w:r>
      <w:r w:rsidRPr="001A44CE">
        <w:rPr>
          <w:rFonts w:ascii="Times New Roman" w:hAnsi="Times New Roman" w:cs="Times New Roman"/>
          <w:sz w:val="28"/>
          <w:szCs w:val="28"/>
        </w:rPr>
        <w:t xml:space="preserve">рганизации, осуществляющей образовательную деятельность по программам высшего </w:t>
      </w:r>
      <w:r>
        <w:rPr>
          <w:rFonts w:ascii="Times New Roman" w:hAnsi="Times New Roman" w:cs="Times New Roman"/>
          <w:sz w:val="28"/>
          <w:szCs w:val="28"/>
        </w:rPr>
        <w:t>педагогического</w:t>
      </w:r>
      <w:r w:rsidRPr="001A44CE">
        <w:rPr>
          <w:rFonts w:ascii="Times New Roman" w:hAnsi="Times New Roman" w:cs="Times New Roman"/>
          <w:sz w:val="28"/>
          <w:szCs w:val="28"/>
        </w:rPr>
        <w:t xml:space="preserve"> образования, в которой он осваивал образовательную программу, независимо от причин отчисления;</w:t>
      </w:r>
    </w:p>
    <w:p w:rsidR="00B327D7" w:rsidRPr="001A44CE" w:rsidRDefault="00B327D7"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2.12.3. Расторжение до окончания обучения договора о целевом обучении</w:t>
      </w:r>
      <w:r>
        <w:rPr>
          <w:rFonts w:ascii="Times New Roman" w:hAnsi="Times New Roman" w:cs="Times New Roman"/>
          <w:sz w:val="28"/>
          <w:szCs w:val="28"/>
        </w:rPr>
        <w:t xml:space="preserve"> для получателей, указанных в абзаце третьем подпункта 2.2.1 пункта 2.2 настоящего Регламента</w:t>
      </w:r>
      <w:r w:rsidRPr="001A44CE">
        <w:rPr>
          <w:rFonts w:ascii="Times New Roman" w:hAnsi="Times New Roman" w:cs="Times New Roman"/>
          <w:sz w:val="28"/>
          <w:szCs w:val="28"/>
        </w:rPr>
        <w:t>;</w:t>
      </w:r>
    </w:p>
    <w:p w:rsidR="00B327D7" w:rsidRPr="001A44CE" w:rsidRDefault="00B327D7"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2.12.4. Нахождение получателя в академическом отпуске, в отпуске по беременности и родам, а также в отпуске по уходу за ребенком до достижения им возраста 3 лет;</w:t>
      </w:r>
    </w:p>
    <w:p w:rsidR="00B327D7" w:rsidRDefault="00B327D7"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2.12.5. Завершение обучения в </w:t>
      </w:r>
      <w:r>
        <w:rPr>
          <w:rFonts w:ascii="Times New Roman" w:hAnsi="Times New Roman" w:cs="Times New Roman"/>
          <w:sz w:val="28"/>
          <w:szCs w:val="28"/>
        </w:rPr>
        <w:t>образовательной</w:t>
      </w:r>
      <w:r w:rsidRPr="001A44CE">
        <w:rPr>
          <w:rFonts w:ascii="Times New Roman" w:hAnsi="Times New Roman" w:cs="Times New Roman"/>
          <w:sz w:val="28"/>
          <w:szCs w:val="28"/>
        </w:rPr>
        <w:t xml:space="preserve"> организации, осуществляющей образовательную деятельность по программам высшего </w:t>
      </w:r>
      <w:r>
        <w:rPr>
          <w:rFonts w:ascii="Times New Roman" w:hAnsi="Times New Roman" w:cs="Times New Roman"/>
          <w:sz w:val="28"/>
          <w:szCs w:val="28"/>
        </w:rPr>
        <w:t>педагогическ</w:t>
      </w:r>
      <w:r w:rsidRPr="001A44CE">
        <w:rPr>
          <w:rFonts w:ascii="Times New Roman" w:hAnsi="Times New Roman" w:cs="Times New Roman"/>
          <w:sz w:val="28"/>
          <w:szCs w:val="28"/>
        </w:rPr>
        <w:t>ого образования</w:t>
      </w:r>
      <w:r>
        <w:rPr>
          <w:rFonts w:ascii="Times New Roman" w:hAnsi="Times New Roman" w:cs="Times New Roman"/>
          <w:sz w:val="28"/>
          <w:szCs w:val="28"/>
        </w:rPr>
        <w:t>;</w:t>
      </w:r>
    </w:p>
    <w:p w:rsidR="00B327D7" w:rsidRDefault="00B327D7" w:rsidP="0014497A">
      <w:pPr>
        <w:pStyle w:val="ConsPlusNormal"/>
        <w:spacing w:before="220"/>
        <w:ind w:firstLine="540"/>
        <w:jc w:val="both"/>
      </w:pPr>
      <w:r>
        <w:rPr>
          <w:rFonts w:ascii="Times New Roman" w:hAnsi="Times New Roman" w:cs="Times New Roman"/>
          <w:sz w:val="28"/>
          <w:szCs w:val="28"/>
        </w:rPr>
        <w:t>2.12.6. Письменный отказ получателя.</w:t>
      </w:r>
      <w:r>
        <w:rPr>
          <w:rFonts w:ascii="Times New Roman" w:hAnsi="Times New Roman" w:cs="Times New Roman"/>
          <w:sz w:val="28"/>
          <w:szCs w:val="28"/>
        </w:rPr>
        <w:tab/>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2.13. Предоставление муниципальной услуги осуществляется бесплатно.</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2.14. Максимальный срок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составляет</w:t>
      </w:r>
      <w:r w:rsidR="00FB0B48">
        <w:rPr>
          <w:rFonts w:ascii="Times New Roman" w:hAnsi="Times New Roman" w:cs="Times New Roman"/>
          <w:sz w:val="28"/>
          <w:szCs w:val="28"/>
        </w:rPr>
        <w:t xml:space="preserve"> не более </w:t>
      </w:r>
      <w:r w:rsidRPr="00B327D7">
        <w:rPr>
          <w:rFonts w:ascii="Times New Roman" w:hAnsi="Times New Roman" w:cs="Times New Roman"/>
          <w:sz w:val="28"/>
          <w:szCs w:val="28"/>
        </w:rPr>
        <w:t xml:space="preserve"> 15 минут.</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2.15. Срок регистрации запроса о предоставлении муниципальной услуги - не более 30 минут с момента обращения.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2.16. Показатели доступности и качества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2.16.1. К основным показателям доступности и качества муниципальной услуги относятся: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приема заявителя при подаче документов;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приема заявителя при выдаче результата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ожидания в очереди при подаче запроса;</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ожидания в очереди при получении результата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соблюдение установленных нормативных сроков предоставления </w:t>
      </w:r>
      <w:r w:rsidRPr="00B327D7">
        <w:rPr>
          <w:rFonts w:ascii="Times New Roman" w:hAnsi="Times New Roman" w:cs="Times New Roman"/>
          <w:sz w:val="28"/>
          <w:szCs w:val="28"/>
        </w:rPr>
        <w:lastRenderedPageBreak/>
        <w:t>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проведение мониторинга качества предоставления муниципальной услуги от общего количества муниципальных услуг;</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доля заявителей, которым муниципальная услуга предоставлена в установленный срок;</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2.17. Способы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2.17.1. Форма предоставления заявления и необходимых документов для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1) на бумажном носителе - при личном обращении заявителя в ДО, МАУ "МФЦ";</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2) в форме электронных документов, подписанных электронной подписью, при личном обращении заявителя </w:t>
      </w:r>
      <w:proofErr w:type="gramStart"/>
      <w:r w:rsidRPr="00B327D7">
        <w:rPr>
          <w:rFonts w:ascii="Times New Roman" w:hAnsi="Times New Roman" w:cs="Times New Roman"/>
          <w:sz w:val="28"/>
          <w:szCs w:val="28"/>
        </w:rPr>
        <w:t>в</w:t>
      </w:r>
      <w:proofErr w:type="gramEnd"/>
      <w:r w:rsidRPr="00B327D7">
        <w:rPr>
          <w:rFonts w:ascii="Times New Roman" w:hAnsi="Times New Roman" w:cs="Times New Roman"/>
          <w:sz w:val="28"/>
          <w:szCs w:val="28"/>
        </w:rPr>
        <w:t xml:space="preserve"> ДО.</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2.17.2. Форма предоставления результата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при принятии решения о предоставлении муниципальной услуги - путем перечисления получателю денежной выплаты на счет, указанный в заявлении о предоставлении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при принятии решения об отказе в предоставлении муниципальной услуги - путем направления уведомления об отказе в предоставлении денежной выплаты на бумажном носителе почтовым направлением по адресу регистрации заявителя, указанному в заявлении.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2.17.3. Формы направления запросов и получения документов в рамках межведомственного информационного взаимодействия: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в электронной форме - посредством системы межведомственного электронного взаимодействия (далее - СМЭВ);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в бумажной форме - посредством почтового отправления с </w:t>
      </w:r>
      <w:r w:rsidRPr="00B327D7">
        <w:rPr>
          <w:rFonts w:ascii="Times New Roman" w:hAnsi="Times New Roman" w:cs="Times New Roman"/>
          <w:sz w:val="28"/>
          <w:szCs w:val="28"/>
        </w:rPr>
        <w:lastRenderedPageBreak/>
        <w:t>уведомлением о вручении или курьером (под расписку о получении) в случае невозможности получения документов посредством СМЭВ.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2.18.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29">
        <w:r w:rsidRPr="00B327D7">
          <w:rPr>
            <w:rFonts w:ascii="Times New Roman" w:hAnsi="Times New Roman" w:cs="Times New Roman"/>
            <w:color w:val="0000FF"/>
            <w:sz w:val="28"/>
            <w:szCs w:val="28"/>
          </w:rPr>
          <w:t>постановлением</w:t>
        </w:r>
      </w:hyperlink>
      <w:r w:rsidRPr="00B327D7">
        <w:rPr>
          <w:rFonts w:ascii="Times New Roman" w:hAnsi="Times New Roman" w:cs="Times New Roman"/>
          <w:sz w:val="28"/>
          <w:szCs w:val="28"/>
        </w:rPr>
        <w:t xml:space="preserve"> Правительства РФ от 16.08.2021 №  1342 "О Единой государственной информационной системе социального обеспечения" (вместе с "Положением о Единой государственной информационной системе социального обеспечения").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В указанных целях:</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МАУ "МФЦ" не позднее 15 числа месяца, следующего за </w:t>
      </w:r>
      <w:proofErr w:type="gramStart"/>
      <w:r w:rsidRPr="00B327D7">
        <w:rPr>
          <w:rFonts w:ascii="Times New Roman" w:hAnsi="Times New Roman" w:cs="Times New Roman"/>
          <w:sz w:val="28"/>
          <w:szCs w:val="28"/>
        </w:rPr>
        <w:t>отчетным</w:t>
      </w:r>
      <w:proofErr w:type="gramEnd"/>
      <w:r w:rsidRPr="00B327D7">
        <w:rPr>
          <w:rFonts w:ascii="Times New Roman" w:hAnsi="Times New Roman" w:cs="Times New Roman"/>
          <w:sz w:val="28"/>
          <w:szCs w:val="28"/>
        </w:rPr>
        <w:t xml:space="preserve">, направляет в </w:t>
      </w:r>
      <w:proofErr w:type="spellStart"/>
      <w:r w:rsidRPr="00B327D7">
        <w:rPr>
          <w:rFonts w:ascii="Times New Roman" w:hAnsi="Times New Roman" w:cs="Times New Roman"/>
          <w:sz w:val="28"/>
          <w:szCs w:val="28"/>
        </w:rPr>
        <w:t>ДИТиС</w:t>
      </w:r>
      <w:proofErr w:type="spellEnd"/>
      <w:r w:rsidRPr="00B327D7">
        <w:rPr>
          <w:rFonts w:ascii="Times New Roman" w:hAnsi="Times New Roman" w:cs="Times New Roman"/>
          <w:sz w:val="28"/>
          <w:szCs w:val="28"/>
        </w:rPr>
        <w:t xml:space="preserve"> информацию, необходимую для внесения в Единую государственную информационную систему социального обеспечения (далее - ЕГИССО), в части перечисленной денежной выплаты в отчетном месяце;</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w:t>
      </w:r>
      <w:proofErr w:type="spellStart"/>
      <w:r w:rsidRPr="00B327D7">
        <w:rPr>
          <w:rFonts w:ascii="Times New Roman" w:hAnsi="Times New Roman" w:cs="Times New Roman"/>
          <w:sz w:val="28"/>
          <w:szCs w:val="28"/>
        </w:rPr>
        <w:t>ДИТиС</w:t>
      </w:r>
      <w:proofErr w:type="spellEnd"/>
      <w:r w:rsidRPr="00B327D7">
        <w:rPr>
          <w:rFonts w:ascii="Times New Roman" w:hAnsi="Times New Roman" w:cs="Times New Roman"/>
          <w:sz w:val="28"/>
          <w:szCs w:val="28"/>
        </w:rPr>
        <w:t xml:space="preserve"> в течение 10 рабочих дней </w:t>
      </w:r>
      <w:proofErr w:type="gramStart"/>
      <w:r w:rsidRPr="00B327D7">
        <w:rPr>
          <w:rFonts w:ascii="Times New Roman" w:hAnsi="Times New Roman" w:cs="Times New Roman"/>
          <w:sz w:val="28"/>
          <w:szCs w:val="28"/>
        </w:rPr>
        <w:t>с даты получения</w:t>
      </w:r>
      <w:proofErr w:type="gramEnd"/>
      <w:r w:rsidRPr="00B327D7">
        <w:rPr>
          <w:rFonts w:ascii="Times New Roman" w:hAnsi="Times New Roman" w:cs="Times New Roman"/>
          <w:sz w:val="28"/>
          <w:szCs w:val="28"/>
        </w:rPr>
        <w:t xml:space="preserve"> информации от МАУ "МФЦ" осуществляет ее внесение в ЕГИССО.</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2.19. Требования к помещениям, в которых предоставляется муниципальная услуга.</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2.19.1. Муниципальная услуга предоставляется в помещениях, в зданиях, расположенных по адресам, указанным в </w:t>
      </w:r>
      <w:hyperlink w:anchor="P76">
        <w:r w:rsidRPr="00B327D7">
          <w:rPr>
            <w:rFonts w:ascii="Times New Roman" w:hAnsi="Times New Roman" w:cs="Times New Roman"/>
            <w:color w:val="0000FF"/>
            <w:sz w:val="28"/>
            <w:szCs w:val="28"/>
          </w:rPr>
          <w:t>пунктах 2.4.1</w:t>
        </w:r>
      </w:hyperlink>
      <w:r w:rsidRPr="00B327D7">
        <w:rPr>
          <w:rFonts w:ascii="Times New Roman" w:hAnsi="Times New Roman" w:cs="Times New Roman"/>
          <w:sz w:val="28"/>
          <w:szCs w:val="28"/>
        </w:rPr>
        <w:t xml:space="preserve">, </w:t>
      </w:r>
      <w:hyperlink w:anchor="P89">
        <w:r w:rsidRPr="00B327D7">
          <w:rPr>
            <w:rFonts w:ascii="Times New Roman" w:hAnsi="Times New Roman" w:cs="Times New Roman"/>
            <w:color w:val="0000FF"/>
            <w:sz w:val="28"/>
            <w:szCs w:val="28"/>
          </w:rPr>
          <w:t>2.4.3</w:t>
        </w:r>
      </w:hyperlink>
      <w:r w:rsidRPr="00B327D7">
        <w:rPr>
          <w:rFonts w:ascii="Times New Roman" w:hAnsi="Times New Roman" w:cs="Times New Roman"/>
          <w:sz w:val="28"/>
          <w:szCs w:val="28"/>
        </w:rPr>
        <w:t xml:space="preserve"> настоящего Регламента.</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2.19.2. </w:t>
      </w:r>
      <w:proofErr w:type="gramStart"/>
      <w:r w:rsidRPr="009A6A0D">
        <w:rPr>
          <w:rFonts w:ascii="Times New Roman" w:hAnsi="Times New Roman" w:cs="Times New Roman"/>
          <w:sz w:val="28"/>
          <w:szCs w:val="28"/>
        </w:rPr>
        <w:t xml:space="preserve">Помещения должны соответствовать </w:t>
      </w:r>
      <w:hyperlink r:id="rId30">
        <w:r w:rsidRPr="009A6A0D">
          <w:rPr>
            <w:rFonts w:ascii="Times New Roman" w:hAnsi="Times New Roman" w:cs="Times New Roman"/>
            <w:color w:val="0000FF"/>
            <w:sz w:val="28"/>
            <w:szCs w:val="28"/>
          </w:rPr>
          <w:t>требованиям</w:t>
        </w:r>
      </w:hyperlink>
      <w:r w:rsidRPr="009A6A0D">
        <w:rPr>
          <w:rFonts w:ascii="Times New Roman" w:hAnsi="Times New Roman" w:cs="Times New Roman"/>
          <w:sz w:val="28"/>
          <w:szCs w:val="28"/>
        </w:rP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31">
        <w:r w:rsidRPr="009A6A0D">
          <w:rPr>
            <w:rFonts w:ascii="Times New Roman" w:hAnsi="Times New Roman" w:cs="Times New Roman"/>
            <w:color w:val="0000FF"/>
            <w:sz w:val="28"/>
            <w:szCs w:val="28"/>
          </w:rPr>
          <w:t>Правилам</w:t>
        </w:r>
      </w:hyperlink>
      <w:r w:rsidRPr="009A6A0D">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roofErr w:type="gramEnd"/>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2.19.3. В месте предоставления муниципальной услуги предусматривается оборудование мест для хранения верхней одежды заявителя, возможность доступа к местам общего пользования.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2.19.4. На территории, прилегающей к месту предоставления муниципальной услуги, оборудуются места для парковки автотранспортных </w:t>
      </w:r>
      <w:r w:rsidRPr="009A6A0D">
        <w:rPr>
          <w:rFonts w:ascii="Times New Roman" w:hAnsi="Times New Roman" w:cs="Times New Roman"/>
          <w:sz w:val="28"/>
          <w:szCs w:val="28"/>
        </w:rPr>
        <w:lastRenderedPageBreak/>
        <w:t xml:space="preserve">средств. На стоянке должно быть не менее 3 </w:t>
      </w:r>
      <w:proofErr w:type="spellStart"/>
      <w:r w:rsidRPr="009A6A0D">
        <w:rPr>
          <w:rFonts w:ascii="Times New Roman" w:hAnsi="Times New Roman" w:cs="Times New Roman"/>
          <w:sz w:val="28"/>
          <w:szCs w:val="28"/>
        </w:rPr>
        <w:t>машино-мест</w:t>
      </w:r>
      <w:proofErr w:type="spellEnd"/>
      <w:r w:rsidRPr="009A6A0D">
        <w:rPr>
          <w:rFonts w:ascii="Times New Roman" w:hAnsi="Times New Roman" w:cs="Times New Roman"/>
          <w:sz w:val="28"/>
          <w:szCs w:val="28"/>
        </w:rPr>
        <w:t xml:space="preserve">, из них не менее 10% (но не менее одного </w:t>
      </w:r>
      <w:proofErr w:type="spellStart"/>
      <w:r w:rsidRPr="009A6A0D">
        <w:rPr>
          <w:rFonts w:ascii="Times New Roman" w:hAnsi="Times New Roman" w:cs="Times New Roman"/>
          <w:sz w:val="28"/>
          <w:szCs w:val="28"/>
        </w:rPr>
        <w:t>машино-места</w:t>
      </w:r>
      <w:proofErr w:type="spellEnd"/>
      <w:r w:rsidRPr="009A6A0D">
        <w:rPr>
          <w:rFonts w:ascii="Times New Roman" w:hAnsi="Times New Roman" w:cs="Times New Roman"/>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 Доступ заявителей (в том числе заявителей-инвалидов) к парковочным местам является бесплатным.</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2.19.5.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2.19.6.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2.19.7.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2.19.8.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327D7" w:rsidRPr="009A6A0D" w:rsidRDefault="00B327D7" w:rsidP="0014497A">
      <w:pPr>
        <w:pStyle w:val="ConsPlusNormal"/>
        <w:spacing w:before="220"/>
        <w:ind w:firstLine="540"/>
        <w:jc w:val="both"/>
        <w:rPr>
          <w:rFonts w:ascii="Times New Roman" w:hAnsi="Times New Roman" w:cs="Times New Roman"/>
          <w:sz w:val="28"/>
          <w:szCs w:val="28"/>
        </w:rPr>
      </w:pPr>
      <w:proofErr w:type="gramStart"/>
      <w:r w:rsidRPr="009A6A0D">
        <w:rPr>
          <w:rFonts w:ascii="Times New Roman" w:hAnsi="Times New Roman" w:cs="Times New Roman"/>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2.19.9.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w:t>
      </w:r>
      <w:r w:rsidRPr="009A6A0D">
        <w:rPr>
          <w:rFonts w:ascii="Times New Roman" w:hAnsi="Times New Roman" w:cs="Times New Roman"/>
          <w:sz w:val="28"/>
          <w:szCs w:val="28"/>
        </w:rPr>
        <w:lastRenderedPageBreak/>
        <w:t>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327D7" w:rsidRPr="009A6A0D" w:rsidRDefault="00B327D7" w:rsidP="0014497A">
      <w:pPr>
        <w:pStyle w:val="ConsPlusNormal"/>
        <w:spacing w:before="220"/>
        <w:ind w:firstLine="540"/>
        <w:jc w:val="both"/>
        <w:rPr>
          <w:rFonts w:ascii="Times New Roman" w:hAnsi="Times New Roman" w:cs="Times New Roman"/>
          <w:sz w:val="28"/>
          <w:szCs w:val="28"/>
        </w:rPr>
      </w:pPr>
      <w:proofErr w:type="gramStart"/>
      <w:r w:rsidRPr="009A6A0D">
        <w:rPr>
          <w:rFonts w:ascii="Times New Roman" w:hAnsi="Times New Roman" w:cs="Times New Roman"/>
          <w:sz w:val="28"/>
          <w:szCs w:val="28"/>
        </w:rPr>
        <w:t xml:space="preserve">В здание предоставления муниципальной услуги должен быть обеспечен допуск </w:t>
      </w:r>
      <w:proofErr w:type="spellStart"/>
      <w:r w:rsidRPr="009A6A0D">
        <w:rPr>
          <w:rFonts w:ascii="Times New Roman" w:hAnsi="Times New Roman" w:cs="Times New Roman"/>
          <w:sz w:val="28"/>
          <w:szCs w:val="28"/>
        </w:rPr>
        <w:t>сурдопереводчика</w:t>
      </w:r>
      <w:proofErr w:type="spellEnd"/>
      <w:r w:rsidRPr="009A6A0D">
        <w:rPr>
          <w:rFonts w:ascii="Times New Roman" w:hAnsi="Times New Roman" w:cs="Times New Roman"/>
          <w:sz w:val="28"/>
          <w:szCs w:val="28"/>
        </w:rPr>
        <w:t xml:space="preserve"> и </w:t>
      </w:r>
      <w:proofErr w:type="spellStart"/>
      <w:r w:rsidRPr="009A6A0D">
        <w:rPr>
          <w:rFonts w:ascii="Times New Roman" w:hAnsi="Times New Roman" w:cs="Times New Roman"/>
          <w:sz w:val="28"/>
          <w:szCs w:val="28"/>
        </w:rPr>
        <w:t>тифлосурдопереводчика</w:t>
      </w:r>
      <w:proofErr w:type="spellEnd"/>
      <w:r w:rsidRPr="009A6A0D">
        <w:rPr>
          <w:rFonts w:ascii="Times New Roman" w:hAnsi="Times New Roman" w:cs="Times New Roman"/>
          <w:sz w:val="28"/>
          <w:szCs w:val="28"/>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2.19.10.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Тольятти, меры для обеспечения доступа инвалидов к месту предоставления муниципальной услуги либо, когда </w:t>
      </w:r>
      <w:proofErr w:type="gramStart"/>
      <w:r w:rsidRPr="009A6A0D">
        <w:rPr>
          <w:rFonts w:ascii="Times New Roman" w:hAnsi="Times New Roman" w:cs="Times New Roman"/>
          <w:sz w:val="28"/>
          <w:szCs w:val="28"/>
        </w:rPr>
        <w:t>это</w:t>
      </w:r>
      <w:proofErr w:type="gramEnd"/>
      <w:r w:rsidRPr="009A6A0D">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2.20. Описание порядка информирования о правилах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2.20.1. </w:t>
      </w:r>
      <w:proofErr w:type="gramStart"/>
      <w:r w:rsidRPr="009A6A0D">
        <w:rPr>
          <w:rFonts w:ascii="Times New Roman" w:hAnsi="Times New Roman" w:cs="Times New Roman"/>
          <w:sz w:val="28"/>
          <w:szCs w:val="28"/>
        </w:rPr>
        <w:t xml:space="preserve">Информирование осуществляется в форме устных консультаций при личном обращении заявителя в МАУ "МФЦ", в </w:t>
      </w:r>
      <w:r w:rsidR="00544262">
        <w:rPr>
          <w:rFonts w:ascii="Times New Roman" w:hAnsi="Times New Roman" w:cs="Times New Roman"/>
          <w:sz w:val="28"/>
          <w:szCs w:val="28"/>
        </w:rPr>
        <w:t>ДО</w:t>
      </w:r>
      <w:r w:rsidRPr="009A6A0D">
        <w:rPr>
          <w:rFonts w:ascii="Times New Roman" w:hAnsi="Times New Roman" w:cs="Times New Roman"/>
          <w:sz w:val="28"/>
          <w:szCs w:val="28"/>
        </w:rPr>
        <w:t>,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на портале "Мои документы</w:t>
      </w:r>
      <w:proofErr w:type="gramEnd"/>
      <w:r w:rsidRPr="009A6A0D">
        <w:rPr>
          <w:rFonts w:ascii="Times New Roman" w:hAnsi="Times New Roman" w:cs="Times New Roman"/>
          <w:sz w:val="28"/>
          <w:szCs w:val="28"/>
        </w:rPr>
        <w:t>" Самарской области, на Едином (http://www.gosuslugi.ru) и (или) Региональном (https://gosuslugi.samregion.ru) порталах государственных и муниципальных услуг (функций).</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2.20.2. Информирование осуществляют сотрудники МАУ "МФЦ", ответственные за информирование, специалисты </w:t>
      </w:r>
      <w:proofErr w:type="gramStart"/>
      <w:r w:rsidRPr="009A6A0D">
        <w:rPr>
          <w:rFonts w:ascii="Times New Roman" w:hAnsi="Times New Roman" w:cs="Times New Roman"/>
          <w:sz w:val="28"/>
          <w:szCs w:val="28"/>
        </w:rPr>
        <w:t>ДО</w:t>
      </w:r>
      <w:proofErr w:type="gramEnd"/>
      <w:r w:rsidRPr="009A6A0D">
        <w:rPr>
          <w:rFonts w:ascii="Times New Roman" w:hAnsi="Times New Roman" w:cs="Times New Roman"/>
          <w:sz w:val="28"/>
          <w:szCs w:val="28"/>
        </w:rPr>
        <w:t>.</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2.20.3. При информировании заявителю должны быть предоставлены полные, точные и понятные ответы на следующие вопросы:</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сроках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перечне документов, необходимых для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lastRenderedPageBreak/>
        <w:t>- о ходе предоставления муниципальной услуги на момент обращения;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результате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2.20.4.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2.20.5. Если сотрудники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w:t>
      </w:r>
      <w:proofErr w:type="gramStart"/>
      <w:r w:rsidRPr="009A6A0D">
        <w:rPr>
          <w:rFonts w:ascii="Times New Roman" w:hAnsi="Times New Roman" w:cs="Times New Roman"/>
          <w:sz w:val="28"/>
          <w:szCs w:val="28"/>
        </w:rPr>
        <w:t>обращение</w:t>
      </w:r>
      <w:proofErr w:type="gramEnd"/>
      <w:r w:rsidRPr="009A6A0D">
        <w:rPr>
          <w:rFonts w:ascii="Times New Roman" w:hAnsi="Times New Roman" w:cs="Times New Roman"/>
          <w:sz w:val="28"/>
          <w:szCs w:val="28"/>
        </w:rPr>
        <w:t xml:space="preserve"> либо назначено другое время для получения информации по вопросам порядка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2.20.6. </w:t>
      </w:r>
      <w:proofErr w:type="gramStart"/>
      <w:r w:rsidRPr="009A6A0D">
        <w:rPr>
          <w:rFonts w:ascii="Times New Roman" w:hAnsi="Times New Roman" w:cs="Times New Roman"/>
          <w:sz w:val="28"/>
          <w:szCs w:val="28"/>
        </w:rPr>
        <w:t xml:space="preserve">Устное консультирование посредством телефонной связи осуществляется по телефону контактного центра МАУ "МФЦ": 8 (8482) 51-21-21, по </w:t>
      </w:r>
      <w:r w:rsidRPr="00544262">
        <w:rPr>
          <w:rFonts w:ascii="Times New Roman" w:hAnsi="Times New Roman" w:cs="Times New Roman"/>
          <w:sz w:val="28"/>
          <w:szCs w:val="28"/>
        </w:rPr>
        <w:t xml:space="preserve">телефонам </w:t>
      </w:r>
      <w:r w:rsidR="00544262" w:rsidRPr="00544262">
        <w:rPr>
          <w:rFonts w:ascii="Times New Roman" w:hAnsi="Times New Roman" w:cs="Times New Roman"/>
          <w:sz w:val="28"/>
          <w:szCs w:val="28"/>
        </w:rPr>
        <w:t>ДО</w:t>
      </w:r>
      <w:r w:rsidRPr="00544262">
        <w:rPr>
          <w:rFonts w:ascii="Times New Roman" w:hAnsi="Times New Roman" w:cs="Times New Roman"/>
          <w:sz w:val="28"/>
          <w:szCs w:val="28"/>
        </w:rPr>
        <w:t>, указанным</w:t>
      </w:r>
      <w:r w:rsidRPr="009A6A0D">
        <w:rPr>
          <w:rFonts w:ascii="Times New Roman" w:hAnsi="Times New Roman" w:cs="Times New Roman"/>
          <w:sz w:val="28"/>
          <w:szCs w:val="28"/>
        </w:rPr>
        <w:t xml:space="preserve"> в </w:t>
      </w:r>
      <w:hyperlink w:anchor="P76">
        <w:r w:rsidRPr="009A6A0D">
          <w:rPr>
            <w:rFonts w:ascii="Times New Roman" w:hAnsi="Times New Roman" w:cs="Times New Roman"/>
            <w:color w:val="0000FF"/>
            <w:sz w:val="28"/>
            <w:szCs w:val="28"/>
          </w:rPr>
          <w:t>подпункте 2.4.1 пункта 2.4</w:t>
        </w:r>
      </w:hyperlink>
      <w:r w:rsidRPr="009A6A0D">
        <w:rPr>
          <w:rFonts w:ascii="Times New Roman" w:hAnsi="Times New Roman" w:cs="Times New Roman"/>
          <w:sz w:val="28"/>
          <w:szCs w:val="28"/>
        </w:rPr>
        <w:t xml:space="preserve"> настоящего Регламента.</w:t>
      </w:r>
      <w:proofErr w:type="gramEnd"/>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2.20.7. Консультирование по телефону осуществляется в пределах 5 минут. </w:t>
      </w:r>
      <w:proofErr w:type="gramStart"/>
      <w:r w:rsidRPr="00647C6B">
        <w:rPr>
          <w:rFonts w:ascii="Times New Roman" w:hAnsi="Times New Roman" w:cs="Times New Roman"/>
          <w:sz w:val="28"/>
          <w:szCs w:val="28"/>
        </w:rPr>
        <w:t>При консультировании специалист, осуществляющий консультирование об оказании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roofErr w:type="gramEnd"/>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2.20.8.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2.20.9.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муниципальной услуги, дать разъяснения в понятной форме, исключая возможность ошибочного или двоякого толкования.</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2.20.10. Рассмотрение письменных обращений по вопросам информирования осуществляется в соответствии с Федеральным </w:t>
      </w:r>
      <w:hyperlink r:id="rId32">
        <w:r w:rsidRPr="00647C6B">
          <w:rPr>
            <w:rFonts w:ascii="Times New Roman" w:hAnsi="Times New Roman" w:cs="Times New Roman"/>
            <w:color w:val="0000FF"/>
            <w:sz w:val="28"/>
            <w:szCs w:val="28"/>
          </w:rPr>
          <w:t>законом</w:t>
        </w:r>
      </w:hyperlink>
      <w:r w:rsidRPr="00647C6B">
        <w:rPr>
          <w:rFonts w:ascii="Times New Roman" w:hAnsi="Times New Roman" w:cs="Times New Roman"/>
          <w:sz w:val="28"/>
          <w:szCs w:val="28"/>
        </w:rPr>
        <w:t xml:space="preserve"> от </w:t>
      </w:r>
      <w:r w:rsidRPr="00647C6B">
        <w:rPr>
          <w:rFonts w:ascii="Times New Roman" w:hAnsi="Times New Roman" w:cs="Times New Roman"/>
          <w:sz w:val="28"/>
          <w:szCs w:val="28"/>
        </w:rPr>
        <w:lastRenderedPageBreak/>
        <w:t>02.05.2006 N 59-ФЗ "О порядке рассмотрения обращений граждан Российской Федерации".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2.20.11. В зданиях ДО и МФЦ, а также в информационно-телекоммуникационной сети Интернет в разделе "Услуги" на официальном портале администрации, портале "Мои документы" Самарской области размещается актуальная информация, необходимая для получения муниципальной услуги, а именно:</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информация о местонахождении, телефонах, адресах электронной почты, адресе раздела на официальном портале администрации, МАУ "МФЦ";</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перечень документов, необходимых для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бланки заявлений и образцы их заполнения.</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2.20.12. Подготовка информации о порядке предоставления муниципальной услуги, подлежащей размещению в информационно-телекоммуникационной сети Интернет на официальном портале администрации, осуществляется специалистами </w:t>
      </w:r>
      <w:proofErr w:type="gramStart"/>
      <w:r w:rsidRPr="00647C6B">
        <w:rPr>
          <w:rFonts w:ascii="Times New Roman" w:hAnsi="Times New Roman" w:cs="Times New Roman"/>
          <w:sz w:val="28"/>
          <w:szCs w:val="28"/>
        </w:rPr>
        <w:t>ДО</w:t>
      </w:r>
      <w:proofErr w:type="gramEnd"/>
      <w:r w:rsidRPr="00647C6B">
        <w:rPr>
          <w:rFonts w:ascii="Times New Roman" w:hAnsi="Times New Roman" w:cs="Times New Roman"/>
          <w:sz w:val="28"/>
          <w:szCs w:val="28"/>
        </w:rPr>
        <w:t>.</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Подготовка информации о порядке предоставления муниципальной услуги, подлежащей размещению на стендах в местах предоставления муниципальной услуги в МАУ "МФЦ" и на портале "Мои документы" Самарской области, осуществляется с МАУ "МФЦ".</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2.20.13.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2.20.14. Ответственность за обновление и актуализацию информации о предоставлении муниципальной услуги в информационно-телекоммуникационной сети Интернет на официальном портале администрации несет </w:t>
      </w:r>
      <w:proofErr w:type="gramStart"/>
      <w:r w:rsidRPr="00647C6B">
        <w:rPr>
          <w:rFonts w:ascii="Times New Roman" w:hAnsi="Times New Roman" w:cs="Times New Roman"/>
          <w:sz w:val="28"/>
          <w:szCs w:val="28"/>
        </w:rPr>
        <w:t>ДО</w:t>
      </w:r>
      <w:proofErr w:type="gramEnd"/>
      <w:r w:rsidRPr="00647C6B">
        <w:rPr>
          <w:rFonts w:ascii="Times New Roman" w:hAnsi="Times New Roman" w:cs="Times New Roman"/>
          <w:sz w:val="28"/>
          <w:szCs w:val="28"/>
        </w:rPr>
        <w:t xml:space="preserve">; </w:t>
      </w:r>
      <w:proofErr w:type="gramStart"/>
      <w:r w:rsidRPr="00647C6B">
        <w:rPr>
          <w:rFonts w:ascii="Times New Roman" w:hAnsi="Times New Roman" w:cs="Times New Roman"/>
          <w:sz w:val="28"/>
          <w:szCs w:val="28"/>
        </w:rPr>
        <w:t>ответственность</w:t>
      </w:r>
      <w:proofErr w:type="gramEnd"/>
      <w:r w:rsidRPr="00647C6B">
        <w:rPr>
          <w:rFonts w:ascii="Times New Roman" w:hAnsi="Times New Roman" w:cs="Times New Roman"/>
          <w:sz w:val="28"/>
          <w:szCs w:val="28"/>
        </w:rPr>
        <w:t xml:space="preserve"> за своевременное размещение актуальной информации несет ДО, ответственность за размещение актуальной информации в отделениях МАУ "МФЦ" и на портале "Мои документы" Самарской области несет МАУ "МФЦ".</w:t>
      </w:r>
    </w:p>
    <w:p w:rsidR="00B327D7" w:rsidRDefault="00B327D7" w:rsidP="0014497A">
      <w:pPr>
        <w:pStyle w:val="ConsPlusNormal"/>
        <w:jc w:val="both"/>
      </w:pPr>
    </w:p>
    <w:p w:rsidR="00B327D7" w:rsidRPr="00647C6B" w:rsidRDefault="00B327D7" w:rsidP="0014497A">
      <w:pPr>
        <w:pStyle w:val="ConsPlusTitle"/>
        <w:jc w:val="center"/>
        <w:outlineLvl w:val="1"/>
        <w:rPr>
          <w:rFonts w:ascii="Times New Roman" w:hAnsi="Times New Roman" w:cs="Times New Roman"/>
          <w:sz w:val="28"/>
          <w:szCs w:val="28"/>
        </w:rPr>
      </w:pPr>
      <w:r w:rsidRPr="00647C6B">
        <w:rPr>
          <w:rFonts w:ascii="Times New Roman" w:hAnsi="Times New Roman" w:cs="Times New Roman"/>
          <w:sz w:val="28"/>
          <w:szCs w:val="28"/>
        </w:rPr>
        <w:t>III. Состав, последовательность и сроки выполнения</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административных процедур, требования к порядку их</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выполнения, в том числе особенности выполнения</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административных процедур в электронной форме, а также</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lastRenderedPageBreak/>
        <w:t>особенности выполнения административных процедур</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в многофункциональных центрах</w:t>
      </w:r>
    </w:p>
    <w:p w:rsidR="00B327D7" w:rsidRDefault="00B327D7" w:rsidP="0014497A">
      <w:pPr>
        <w:pStyle w:val="ConsPlusNormal"/>
        <w:jc w:val="both"/>
      </w:pPr>
    </w:p>
    <w:p w:rsidR="00B327D7" w:rsidRPr="00647C6B" w:rsidRDefault="00B327D7" w:rsidP="0014497A">
      <w:pPr>
        <w:pStyle w:val="ConsPlusNormal"/>
        <w:ind w:firstLine="540"/>
        <w:jc w:val="both"/>
        <w:rPr>
          <w:rFonts w:ascii="Times New Roman" w:hAnsi="Times New Roman" w:cs="Times New Roman"/>
          <w:sz w:val="28"/>
          <w:szCs w:val="28"/>
        </w:rPr>
      </w:pPr>
      <w:r w:rsidRPr="00647C6B">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 прием, проверка и регистрация заявления и документов, необходимых для предоставления муниципальной услуги, в случае обращения заявителя </w:t>
      </w:r>
      <w:proofErr w:type="gramStart"/>
      <w:r w:rsidRPr="00647C6B">
        <w:rPr>
          <w:rFonts w:ascii="Times New Roman" w:hAnsi="Times New Roman" w:cs="Times New Roman"/>
          <w:sz w:val="28"/>
          <w:szCs w:val="28"/>
        </w:rPr>
        <w:t>в</w:t>
      </w:r>
      <w:proofErr w:type="gramEnd"/>
      <w:r w:rsidRPr="00647C6B">
        <w:rPr>
          <w:rFonts w:ascii="Times New Roman" w:hAnsi="Times New Roman" w:cs="Times New Roman"/>
          <w:sz w:val="28"/>
          <w:szCs w:val="28"/>
        </w:rPr>
        <w:t xml:space="preserve"> ДО;</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 передача заявления и документов, необходимых для предоставления муниципальной услуги, из МАУ "МФЦ" </w:t>
      </w:r>
      <w:proofErr w:type="gramStart"/>
      <w:r w:rsidRPr="00647C6B">
        <w:rPr>
          <w:rFonts w:ascii="Times New Roman" w:hAnsi="Times New Roman" w:cs="Times New Roman"/>
          <w:sz w:val="28"/>
          <w:szCs w:val="28"/>
        </w:rPr>
        <w:t>в</w:t>
      </w:r>
      <w:proofErr w:type="gramEnd"/>
      <w:r w:rsidRPr="00647C6B">
        <w:rPr>
          <w:rFonts w:ascii="Times New Roman" w:hAnsi="Times New Roman" w:cs="Times New Roman"/>
          <w:sz w:val="28"/>
          <w:szCs w:val="28"/>
        </w:rPr>
        <w:t xml:space="preserve"> ДО;</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предоставление (направление) результата предоставления муниципальной услуги заявителю.</w:t>
      </w:r>
    </w:p>
    <w:p w:rsidR="00B327D7" w:rsidRPr="00421389" w:rsidRDefault="0073391B" w:rsidP="0014497A">
      <w:pPr>
        <w:pStyle w:val="ConsPlusNormal"/>
        <w:spacing w:before="220"/>
        <w:ind w:firstLine="540"/>
        <w:jc w:val="both"/>
        <w:rPr>
          <w:rFonts w:ascii="Times New Roman" w:hAnsi="Times New Roman" w:cs="Times New Roman"/>
          <w:sz w:val="28"/>
          <w:szCs w:val="28"/>
        </w:rPr>
      </w:pPr>
      <w:hyperlink w:anchor="P694">
        <w:r w:rsidR="00B327D7" w:rsidRPr="00421389">
          <w:rPr>
            <w:rFonts w:ascii="Times New Roman" w:hAnsi="Times New Roman" w:cs="Times New Roman"/>
            <w:color w:val="0000FF"/>
            <w:sz w:val="28"/>
            <w:szCs w:val="28"/>
          </w:rPr>
          <w:t>Блок-схема</w:t>
        </w:r>
      </w:hyperlink>
      <w:r w:rsidR="00B327D7" w:rsidRPr="00421389">
        <w:rPr>
          <w:rFonts w:ascii="Times New Roman" w:hAnsi="Times New Roman" w:cs="Times New Roman"/>
          <w:sz w:val="28"/>
          <w:szCs w:val="28"/>
        </w:rPr>
        <w:t xml:space="preserve"> предоставления муниципальной услуги и последовательности выполнения административных процедур указана в Приложении N 3 к настоящему Регламенту.</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 Порядок предоставления административных процедур:</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3.2.1. Прием, проверка и регистрация заявления и документов, необходимых для предоставления муниципальной услуги, в случае обращения заявителя </w:t>
      </w:r>
      <w:proofErr w:type="gramStart"/>
      <w:r w:rsidRPr="00421389">
        <w:rPr>
          <w:rFonts w:ascii="Times New Roman" w:hAnsi="Times New Roman" w:cs="Times New Roman"/>
          <w:sz w:val="28"/>
          <w:szCs w:val="28"/>
        </w:rPr>
        <w:t>в</w:t>
      </w:r>
      <w:proofErr w:type="gramEnd"/>
      <w:r w:rsidRPr="00421389">
        <w:rPr>
          <w:rFonts w:ascii="Times New Roman" w:hAnsi="Times New Roman" w:cs="Times New Roman"/>
          <w:sz w:val="28"/>
          <w:szCs w:val="28"/>
        </w:rPr>
        <w:t xml:space="preserve"> ДО;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3.2.1.1. </w:t>
      </w:r>
      <w:proofErr w:type="gramStart"/>
      <w:r w:rsidRPr="00421389">
        <w:rPr>
          <w:rFonts w:ascii="Times New Roman" w:hAnsi="Times New Roman" w:cs="Times New Roman"/>
          <w:sz w:val="28"/>
          <w:szCs w:val="28"/>
        </w:rPr>
        <w:t>Основанием начала выполнения административной процедуры является обращение заявителя (уполномоченного представителя) за предоставлением муниципальной услуги в ДО с заявлением и документами, необходимыми для предоставления муниципальной услуги.</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lastRenderedPageBreak/>
        <w:t xml:space="preserve">3.2.1.2. </w:t>
      </w:r>
      <w:proofErr w:type="gramStart"/>
      <w:r w:rsidRPr="00421389">
        <w:rPr>
          <w:rFonts w:ascii="Times New Roman" w:hAnsi="Times New Roman" w:cs="Times New Roman"/>
          <w:sz w:val="28"/>
          <w:szCs w:val="28"/>
        </w:rPr>
        <w:t>Прием, проверку и регистрацию заявления и документов, необходимых для предоставления муниципальной услуги, осуществляет специалист ДО, ответственный за прием и регистрацию документов, необходимых для предоставления муниципальной услуги.</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3.2.1.3. </w:t>
      </w:r>
      <w:proofErr w:type="gramStart"/>
      <w:r w:rsidRPr="00421389">
        <w:rPr>
          <w:rFonts w:ascii="Times New Roman" w:hAnsi="Times New Roman" w:cs="Times New Roman"/>
          <w:sz w:val="28"/>
          <w:szCs w:val="28"/>
        </w:rPr>
        <w:t>Специалист ДО, ответственный за прием и регистрацию документов, необходимых для предоставления муниципальной услуги:</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1) осуществляет прием заявления и документов, необходимых для предоставления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2) проверяет комплектность представленных заявителем документов исходя из требований </w:t>
      </w:r>
      <w:hyperlink w:anchor="P140">
        <w:r w:rsidRPr="00421389">
          <w:rPr>
            <w:rFonts w:ascii="Times New Roman" w:hAnsi="Times New Roman" w:cs="Times New Roman"/>
            <w:color w:val="0000FF"/>
            <w:sz w:val="28"/>
            <w:szCs w:val="28"/>
          </w:rPr>
          <w:t>пункта 2.9</w:t>
        </w:r>
      </w:hyperlink>
      <w:r w:rsidRPr="00421389">
        <w:rPr>
          <w:rFonts w:ascii="Times New Roman" w:hAnsi="Times New Roman" w:cs="Times New Roman"/>
          <w:sz w:val="28"/>
          <w:szCs w:val="28"/>
        </w:rPr>
        <w:t xml:space="preserve"> настоящего Регламента;</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 проверяет документы на наличие оснований для отказа в приеме документов в соответствии с </w:t>
      </w:r>
      <w:hyperlink w:anchor="P240">
        <w:r w:rsidRPr="00421389">
          <w:rPr>
            <w:rFonts w:ascii="Times New Roman" w:hAnsi="Times New Roman" w:cs="Times New Roman"/>
            <w:color w:val="0000FF"/>
            <w:sz w:val="28"/>
            <w:szCs w:val="28"/>
          </w:rPr>
          <w:t>пунктом 2.10</w:t>
        </w:r>
      </w:hyperlink>
      <w:r w:rsidRPr="00421389">
        <w:rPr>
          <w:rFonts w:ascii="Times New Roman" w:hAnsi="Times New Roman" w:cs="Times New Roman"/>
          <w:sz w:val="28"/>
          <w:szCs w:val="28"/>
        </w:rPr>
        <w:t xml:space="preserve"> настоящего Регламента.</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В случае наличия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rsidR="00B327D7" w:rsidRDefault="00B327D7" w:rsidP="0014497A">
      <w:pPr>
        <w:pStyle w:val="ConsPlusNormal"/>
        <w:spacing w:before="220"/>
        <w:ind w:firstLine="540"/>
        <w:jc w:val="both"/>
      </w:pPr>
      <w:r w:rsidRPr="00421389">
        <w:rPr>
          <w:rFonts w:ascii="Times New Roman" w:hAnsi="Times New Roman" w:cs="Times New Roman"/>
          <w:sz w:val="28"/>
          <w:szCs w:val="28"/>
        </w:rPr>
        <w:t xml:space="preserve">В случае требования заявителя в предоставлении письменного отказа специалист ДО, ответственный за прием и проверку документов, оформляет письмо о мотивированном отказе с указанием оснований,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за подписью руководителя </w:t>
      </w:r>
      <w:proofErr w:type="gramStart"/>
      <w:r w:rsidRPr="00421389">
        <w:rPr>
          <w:rFonts w:ascii="Times New Roman" w:hAnsi="Times New Roman" w:cs="Times New Roman"/>
          <w:sz w:val="28"/>
          <w:szCs w:val="28"/>
        </w:rPr>
        <w:t>ДО</w:t>
      </w:r>
      <w:proofErr w:type="gramEnd"/>
      <w:r w:rsidRPr="00421389">
        <w:rPr>
          <w:rFonts w:ascii="Times New Roman" w:hAnsi="Times New Roman" w:cs="Times New Roman"/>
          <w:sz w:val="28"/>
          <w:szCs w:val="28"/>
        </w:rPr>
        <w:t xml:space="preserve">. </w:t>
      </w:r>
      <w:proofErr w:type="gramStart"/>
      <w:r w:rsidRPr="00421389">
        <w:rPr>
          <w:rFonts w:ascii="Times New Roman" w:hAnsi="Times New Roman" w:cs="Times New Roman"/>
          <w:sz w:val="28"/>
          <w:szCs w:val="28"/>
        </w:rPr>
        <w:t>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ДО (по желанию заявителя</w:t>
      </w:r>
      <w:r>
        <w:t>).</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proofErr w:type="gramStart"/>
      <w:r w:rsidRPr="00421389">
        <w:rPr>
          <w:rFonts w:ascii="Times New Roman" w:hAnsi="Times New Roman" w:cs="Times New Roman"/>
          <w:sz w:val="28"/>
          <w:szCs w:val="28"/>
        </w:rPr>
        <w:t xml:space="preserve">При отсутствии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специалист ДО, ответственный за прием и проверку документов, регистрирует заявление и документы, необходимые для предоставления муниципальной услуги, в системе электронного документооборота "ДЕЛО" (далее - СЭД "ДЕЛО").</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3.2.1.4. Срок выполнения административной процедуры составляет не более 30 минут с момента обращения заявителя с заявлением и документами.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3.2.1.5. Результатом выполнения административной процедуры является:</w:t>
      </w:r>
    </w:p>
    <w:p w:rsidR="00B327D7" w:rsidRPr="00421389" w:rsidRDefault="00B327D7" w:rsidP="0014497A">
      <w:pPr>
        <w:pStyle w:val="ConsPlusNormal"/>
        <w:spacing w:before="220"/>
        <w:ind w:firstLine="540"/>
        <w:jc w:val="both"/>
        <w:rPr>
          <w:rFonts w:ascii="Times New Roman" w:hAnsi="Times New Roman" w:cs="Times New Roman"/>
          <w:sz w:val="28"/>
          <w:szCs w:val="28"/>
        </w:rPr>
      </w:pPr>
      <w:proofErr w:type="gramStart"/>
      <w:r w:rsidRPr="00421389">
        <w:rPr>
          <w:rFonts w:ascii="Times New Roman" w:hAnsi="Times New Roman" w:cs="Times New Roman"/>
          <w:sz w:val="28"/>
          <w:szCs w:val="28"/>
        </w:rPr>
        <w:t>- зарегистрированные в ДО заявление и документы, необходимые для предоставления муниципальной услуги;</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мотивированный отказ в приеме заявления и документов.</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заявления в СЭД "ДЕЛО".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3.2.2.1. Основанием для начала административной процедуры является личное обращение заявителя (уполномоченного представителя) с заявлением и пакетом документов в МАУ "МФЦ" для получения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3.2.2.2. Выполнение административной процедуры осуществляет сотрудник МАУ "МФЦ", ответственный за прием и регистрацию документов, необходимых для предоставления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3.2.2.3. Сотрудник МАУ "МФЦ",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3.2.2.4. Сотрудник МАУ "МФЦ",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 предоставление заявителем полного пакета документов, указанного в </w:t>
      </w:r>
      <w:hyperlink w:anchor="P140">
        <w:r w:rsidRPr="00421389">
          <w:rPr>
            <w:rFonts w:ascii="Times New Roman" w:hAnsi="Times New Roman" w:cs="Times New Roman"/>
            <w:color w:val="0000FF"/>
            <w:sz w:val="28"/>
            <w:szCs w:val="28"/>
          </w:rPr>
          <w:t>пункте 2.9</w:t>
        </w:r>
      </w:hyperlink>
      <w:r w:rsidRPr="00421389">
        <w:rPr>
          <w:rFonts w:ascii="Times New Roman" w:hAnsi="Times New Roman" w:cs="Times New Roman"/>
          <w:sz w:val="28"/>
          <w:szCs w:val="28"/>
        </w:rPr>
        <w:t xml:space="preserve"> настоящего Регламента;</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тексты заявления и документов написаны разборчиво;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фамилии, имена и отчества (последние при наличии) физических лиц, адреса их мест жительства написаны полностью;</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в заявлении и (или) документах не имеется наличие подчисток, приписок, зачеркнутых слов и иных неоговоренных исправлений;</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заявление и (или) документы не исполнены карандашом;</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 заявление и (или) документы не имеют серьезных повреждений, </w:t>
      </w:r>
      <w:r w:rsidRPr="00421389">
        <w:rPr>
          <w:rFonts w:ascii="Times New Roman" w:hAnsi="Times New Roman" w:cs="Times New Roman"/>
          <w:sz w:val="28"/>
          <w:szCs w:val="28"/>
        </w:rPr>
        <w:lastRenderedPageBreak/>
        <w:t>наличие которых не позволяет однозначно истолковать их содержание;</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форма предоставления документов соответствует требованиям, установленным настоящим Регламентом.</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3.2.2.5.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3.2.2.6. </w:t>
      </w:r>
      <w:proofErr w:type="gramStart"/>
      <w:r w:rsidRPr="00421389">
        <w:rPr>
          <w:rFonts w:ascii="Times New Roman" w:hAnsi="Times New Roman" w:cs="Times New Roman"/>
          <w:sz w:val="28"/>
          <w:szCs w:val="28"/>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3.2.2.7. </w:t>
      </w:r>
      <w:proofErr w:type="gramStart"/>
      <w:r w:rsidRPr="00421389">
        <w:rPr>
          <w:rFonts w:ascii="Times New Roman" w:hAnsi="Times New Roman" w:cs="Times New Roman"/>
          <w:sz w:val="28"/>
          <w:szCs w:val="28"/>
        </w:rPr>
        <w:t xml:space="preserve">В случае наличия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roofErr w:type="gramEnd"/>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3.2.2.8. 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предусмотренных </w:t>
      </w:r>
      <w:hyperlink w:anchor="P240">
        <w:r w:rsidRPr="00421389">
          <w:rPr>
            <w:rFonts w:ascii="Times New Roman" w:hAnsi="Times New Roman" w:cs="Times New Roman"/>
            <w:color w:val="0000FF"/>
            <w:sz w:val="28"/>
            <w:szCs w:val="28"/>
          </w:rPr>
          <w:t>пунктом 2.10</w:t>
        </w:r>
      </w:hyperlink>
      <w:r w:rsidRPr="00421389">
        <w:rPr>
          <w:rFonts w:ascii="Times New Roman" w:hAnsi="Times New Roman" w:cs="Times New Roman"/>
          <w:sz w:val="28"/>
          <w:szCs w:val="28"/>
        </w:rPr>
        <w:t xml:space="preserve"> настоящего Регламента.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3.2.2.9. 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ГИС СО "МФЦ" (далее - Электронный журнал).</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3.2.2.10.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w:t>
      </w:r>
      <w:proofErr w:type="gramStart"/>
      <w:r w:rsidRPr="000E1FCA">
        <w:rPr>
          <w:rFonts w:ascii="Times New Roman" w:hAnsi="Times New Roman" w:cs="Times New Roman"/>
          <w:sz w:val="28"/>
          <w:szCs w:val="28"/>
        </w:rPr>
        <w:t>дств в дв</w:t>
      </w:r>
      <w:proofErr w:type="gramEnd"/>
      <w:r w:rsidRPr="000E1FCA">
        <w:rPr>
          <w:rFonts w:ascii="Times New Roman" w:hAnsi="Times New Roman" w:cs="Times New Roman"/>
          <w:sz w:val="28"/>
          <w:szCs w:val="28"/>
        </w:rPr>
        <w:t xml:space="preserve">ух экземплярах, где </w:t>
      </w:r>
      <w:r w:rsidRPr="000E1FCA">
        <w:rPr>
          <w:rFonts w:ascii="Times New Roman" w:hAnsi="Times New Roman" w:cs="Times New Roman"/>
          <w:sz w:val="28"/>
          <w:szCs w:val="28"/>
        </w:rPr>
        <w:lastRenderedPageBreak/>
        <w:t>указываются: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наименование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дата и номер регистрации заявления и документов в Электронном журнале;</w:t>
      </w:r>
    </w:p>
    <w:p w:rsidR="00B327D7" w:rsidRPr="000E1FCA" w:rsidRDefault="00B327D7" w:rsidP="0014497A">
      <w:pPr>
        <w:pStyle w:val="ConsPlusNormal"/>
        <w:spacing w:before="220"/>
        <w:ind w:firstLine="540"/>
        <w:jc w:val="both"/>
        <w:rPr>
          <w:rFonts w:ascii="Times New Roman" w:hAnsi="Times New Roman" w:cs="Times New Roman"/>
          <w:sz w:val="28"/>
          <w:szCs w:val="28"/>
        </w:rPr>
      </w:pPr>
      <w:proofErr w:type="gramStart"/>
      <w:r w:rsidRPr="000E1FCA">
        <w:rPr>
          <w:rFonts w:ascii="Times New Roman"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roofErr w:type="gramEnd"/>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срок оказания муниципальной услуги;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фамилия и инициалы сотрудника МАУ "МФЦ", принявшего документы;</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справочный телефон МАУ "МФЦ", по которому заявитель может уточнить ход предоставления муниципальной услуги.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3.2.2.11.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указанной расписки заявителю. Второй экземпляр заявления-расписки хранится в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3.2.2.12.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3.2.2.13. Результатом выполнения административной процедуры по приему, проверке и регистрации заявления и документов является: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регистрация заявления с приложенным пакетом документов в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мотивированный отказ в приеме документов, необходимых для предоставления муниципальной услуги.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xml:space="preserve">3.2.3. Передача заявления и документов, необходимых для предоставления муниципальной услуги, из МАУ "МФЦ" </w:t>
      </w:r>
      <w:proofErr w:type="gramStart"/>
      <w:r w:rsidRPr="000E1FCA">
        <w:rPr>
          <w:rFonts w:ascii="Times New Roman" w:hAnsi="Times New Roman" w:cs="Times New Roman"/>
          <w:sz w:val="28"/>
          <w:szCs w:val="28"/>
        </w:rPr>
        <w:t>в</w:t>
      </w:r>
      <w:proofErr w:type="gramEnd"/>
      <w:r w:rsidRPr="000E1FCA">
        <w:rPr>
          <w:rFonts w:ascii="Times New Roman" w:hAnsi="Times New Roman" w:cs="Times New Roman"/>
          <w:sz w:val="28"/>
          <w:szCs w:val="28"/>
        </w:rPr>
        <w:t xml:space="preserve"> ДО.</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lastRenderedPageBreak/>
        <w:t>3.2.3.1. Основанием для начала административной процедуры является передача принятых, проверенных и зарегистрированных документов сотрудником МАУ "МФЦ", ответственным за прием и регистрацию документов, сотруднику МАУ "МФЦ", ответственному за отправку документов.</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xml:space="preserve">3.2.3.2. </w:t>
      </w:r>
      <w:proofErr w:type="gramStart"/>
      <w:r w:rsidRPr="000E1FCA">
        <w:rPr>
          <w:rFonts w:ascii="Times New Roman" w:hAnsi="Times New Roman" w:cs="Times New Roman"/>
          <w:sz w:val="28"/>
          <w:szCs w:val="28"/>
        </w:rPr>
        <w:t>Выполнение административной процедуры осуществляют: сотрудник МАУ "МФЦ", ответственный за отправку документов, курьер МАУ "МФЦ", специалист ДО, ответственный за прием и регистрацию документов.</w:t>
      </w:r>
      <w:proofErr w:type="gramEnd"/>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3.2.3.3. 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xml:space="preserve">3.2.3.4. </w:t>
      </w:r>
      <w:proofErr w:type="gramStart"/>
      <w:r w:rsidRPr="000E1FCA">
        <w:rPr>
          <w:rFonts w:ascii="Times New Roman" w:hAnsi="Times New Roman" w:cs="Times New Roman"/>
          <w:sz w:val="28"/>
          <w:szCs w:val="28"/>
        </w:rPr>
        <w:t>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и</w:t>
      </w:r>
      <w:proofErr w:type="gramEnd"/>
      <w:r w:rsidRPr="000E1FCA">
        <w:rPr>
          <w:rFonts w:ascii="Times New Roman" w:hAnsi="Times New Roman" w:cs="Times New Roman"/>
          <w:sz w:val="28"/>
          <w:szCs w:val="28"/>
        </w:rPr>
        <w:t xml:space="preserve"> реестр курьеру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xml:space="preserve">3.2.3.5. Курьер МАУ "МФЦ" не позднее 3 рабочих дней со дня формирования реестра передает документы, необходимые для предоставления муниципальной услуги, реестр передачи документов </w:t>
      </w:r>
      <w:proofErr w:type="gramStart"/>
      <w:r w:rsidRPr="000E1FCA">
        <w:rPr>
          <w:rFonts w:ascii="Times New Roman" w:hAnsi="Times New Roman" w:cs="Times New Roman"/>
          <w:sz w:val="28"/>
          <w:szCs w:val="28"/>
        </w:rPr>
        <w:t>в</w:t>
      </w:r>
      <w:proofErr w:type="gramEnd"/>
      <w:r w:rsidRPr="000E1FCA">
        <w:rPr>
          <w:rFonts w:ascii="Times New Roman" w:hAnsi="Times New Roman" w:cs="Times New Roman"/>
          <w:sz w:val="28"/>
          <w:szCs w:val="28"/>
        </w:rPr>
        <w:t xml:space="preserve"> ДО.</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 xml:space="preserve">3.2.3.6. Специалист </w:t>
      </w:r>
      <w:proofErr w:type="gramStart"/>
      <w:r w:rsidRPr="00C00318">
        <w:rPr>
          <w:rFonts w:ascii="Times New Roman" w:hAnsi="Times New Roman" w:cs="Times New Roman"/>
          <w:sz w:val="28"/>
          <w:szCs w:val="28"/>
        </w:rPr>
        <w:t>ДО</w:t>
      </w:r>
      <w:proofErr w:type="gramEnd"/>
      <w:r w:rsidRPr="00C00318">
        <w:rPr>
          <w:rFonts w:ascii="Times New Roman" w:hAnsi="Times New Roman" w:cs="Times New Roman"/>
          <w:sz w:val="28"/>
          <w:szCs w:val="28"/>
        </w:rPr>
        <w:t xml:space="preserve">, </w:t>
      </w:r>
      <w:proofErr w:type="gramStart"/>
      <w:r w:rsidRPr="00C00318">
        <w:rPr>
          <w:rFonts w:ascii="Times New Roman" w:hAnsi="Times New Roman" w:cs="Times New Roman"/>
          <w:sz w:val="28"/>
          <w:szCs w:val="28"/>
        </w:rPr>
        <w:t>ответственный</w:t>
      </w:r>
      <w:proofErr w:type="gramEnd"/>
      <w:r w:rsidRPr="00C00318">
        <w:rPr>
          <w:rFonts w:ascii="Times New Roman" w:hAnsi="Times New Roman" w:cs="Times New Roman"/>
          <w:sz w:val="28"/>
          <w:szCs w:val="28"/>
        </w:rPr>
        <w:t xml:space="preserve"> за прием и регистрацию документов, ставит отметку в реестре передачи документов и возвращает реестр передачи документов курьеру МАУ "МФЦ". Поступившее заявление регистрируется в СЭД "ДЕЛО".</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 xml:space="preserve">3.2.3.7. Курьер МАУ "МФЦ" доставляет реестр передачи документов в МАУ "МФЦ". Реестр передачи документов с отметками о принятии документов </w:t>
      </w:r>
      <w:proofErr w:type="gramStart"/>
      <w:r w:rsidRPr="00C00318">
        <w:rPr>
          <w:rFonts w:ascii="Times New Roman" w:hAnsi="Times New Roman" w:cs="Times New Roman"/>
          <w:sz w:val="28"/>
          <w:szCs w:val="28"/>
        </w:rPr>
        <w:t>ДО хранится</w:t>
      </w:r>
      <w:proofErr w:type="gramEnd"/>
      <w:r w:rsidRPr="00C00318">
        <w:rPr>
          <w:rFonts w:ascii="Times New Roman" w:hAnsi="Times New Roman" w:cs="Times New Roman"/>
          <w:sz w:val="28"/>
          <w:szCs w:val="28"/>
        </w:rPr>
        <w:t xml:space="preserve"> в МАУ "МФЦ".</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 xml:space="preserve">3.2.3.8. Результатом выполнения административной процедуры является передача зарегистрированного заявления с приложенным пакетом документов из МАУ "МФЦ" </w:t>
      </w:r>
      <w:proofErr w:type="gramStart"/>
      <w:r w:rsidRPr="00C00318">
        <w:rPr>
          <w:rFonts w:ascii="Times New Roman" w:hAnsi="Times New Roman" w:cs="Times New Roman"/>
          <w:sz w:val="28"/>
          <w:szCs w:val="28"/>
        </w:rPr>
        <w:t>в</w:t>
      </w:r>
      <w:proofErr w:type="gramEnd"/>
      <w:r w:rsidRPr="00C00318">
        <w:rPr>
          <w:rFonts w:ascii="Times New Roman" w:hAnsi="Times New Roman" w:cs="Times New Roman"/>
          <w:sz w:val="28"/>
          <w:szCs w:val="28"/>
        </w:rPr>
        <w:t xml:space="preserve"> ДО.</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3.2.3.9. Срок выполнения административной процедуры по передаче заявления и документов, необходимых для предоставления муниципальной услуги, составляет 7 рабочих дней с момента обращения заявителя.</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 xml:space="preserve">3.2.4. Рассмотрение заявления и документов, необходимых для </w:t>
      </w:r>
      <w:r w:rsidRPr="008B250B">
        <w:rPr>
          <w:rFonts w:ascii="Times New Roman" w:hAnsi="Times New Roman" w:cs="Times New Roman"/>
          <w:sz w:val="28"/>
          <w:szCs w:val="28"/>
        </w:rPr>
        <w:lastRenderedPageBreak/>
        <w:t>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p w:rsidR="00B327D7" w:rsidRPr="008B250B" w:rsidRDefault="00B327D7" w:rsidP="0014497A">
      <w:pPr>
        <w:pStyle w:val="ConsPlusNormal"/>
        <w:spacing w:before="220"/>
        <w:ind w:firstLine="540"/>
        <w:jc w:val="both"/>
        <w:rPr>
          <w:rFonts w:ascii="Times New Roman" w:hAnsi="Times New Roman" w:cs="Times New Roman"/>
          <w:sz w:val="28"/>
          <w:szCs w:val="28"/>
        </w:rPr>
      </w:pPr>
      <w:bookmarkStart w:id="12" w:name="P410"/>
      <w:bookmarkEnd w:id="12"/>
      <w:r w:rsidRPr="008B250B">
        <w:rPr>
          <w:rFonts w:ascii="Times New Roman" w:hAnsi="Times New Roman" w:cs="Times New Roman"/>
          <w:sz w:val="28"/>
          <w:szCs w:val="28"/>
        </w:rPr>
        <w:t xml:space="preserve">3.2.4.1. Основанием для начала административной процедуры является поступление заявления и документов, необходимых для предоставления муниципальной услуги, </w:t>
      </w:r>
      <w:proofErr w:type="gramStart"/>
      <w:r w:rsidRPr="008B250B">
        <w:rPr>
          <w:rFonts w:ascii="Times New Roman" w:hAnsi="Times New Roman" w:cs="Times New Roman"/>
          <w:sz w:val="28"/>
          <w:szCs w:val="28"/>
        </w:rPr>
        <w:t>в</w:t>
      </w:r>
      <w:proofErr w:type="gramEnd"/>
      <w:r w:rsidRPr="008B250B">
        <w:rPr>
          <w:rFonts w:ascii="Times New Roman" w:hAnsi="Times New Roman" w:cs="Times New Roman"/>
          <w:sz w:val="28"/>
          <w:szCs w:val="28"/>
        </w:rPr>
        <w:t xml:space="preserve"> ДО.</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 xml:space="preserve">3.2.4.2. </w:t>
      </w:r>
      <w:proofErr w:type="gramStart"/>
      <w:r w:rsidRPr="008B250B">
        <w:rPr>
          <w:rFonts w:ascii="Times New Roman" w:hAnsi="Times New Roman" w:cs="Times New Roman"/>
          <w:sz w:val="28"/>
          <w:szCs w:val="28"/>
        </w:rPr>
        <w:t>Выполнение административной процедуры осуществляют: должностное лицо Д</w:t>
      </w:r>
      <w:r w:rsidR="00C327F1">
        <w:rPr>
          <w:rFonts w:ascii="Times New Roman" w:hAnsi="Times New Roman" w:cs="Times New Roman"/>
          <w:sz w:val="28"/>
          <w:szCs w:val="28"/>
        </w:rPr>
        <w:t>О</w:t>
      </w:r>
      <w:r w:rsidRPr="008B250B">
        <w:rPr>
          <w:rFonts w:ascii="Times New Roman" w:hAnsi="Times New Roman" w:cs="Times New Roman"/>
          <w:sz w:val="28"/>
          <w:szCs w:val="28"/>
        </w:rPr>
        <w:t>, уполномоченное направлять заявления на исполнение, специалист ДО, ответственный за рассмотрение документов; специалист ДО, ответственный за направление межведомственного запроса; должностное лицо канцелярии администрации.</w:t>
      </w:r>
      <w:proofErr w:type="gramEnd"/>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3.2.4.3. Все заявления и документы, поступившие в ДО, после регистрации в СЭД "ДЕЛО" передаются специалистом ДО, ответственным за прием и регистрацию документов, должностному лицу ДО, уполномоченному направлять заявления на исполнение.</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 xml:space="preserve">3.2.4.4. </w:t>
      </w:r>
      <w:proofErr w:type="gramStart"/>
      <w:r w:rsidRPr="008B250B">
        <w:rPr>
          <w:rFonts w:ascii="Times New Roman" w:hAnsi="Times New Roman" w:cs="Times New Roman"/>
          <w:sz w:val="28"/>
          <w:szCs w:val="28"/>
        </w:rPr>
        <w:t>Должностное лицо ДО,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ДО, ответственному за рассмотрение документов, в порядке, предусмотренном Регламентом делопроизводства и документооборота в администрации.</w:t>
      </w:r>
      <w:proofErr w:type="gramEnd"/>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 xml:space="preserve">3.2.4.5. </w:t>
      </w:r>
      <w:proofErr w:type="gramStart"/>
      <w:r w:rsidRPr="008B250B">
        <w:rPr>
          <w:rFonts w:ascii="Times New Roman" w:hAnsi="Times New Roman" w:cs="Times New Roman"/>
          <w:sz w:val="28"/>
          <w:szCs w:val="28"/>
        </w:rPr>
        <w:t xml:space="preserve">Специалист </w:t>
      </w:r>
      <w:r w:rsidR="008B250B" w:rsidRPr="008B250B">
        <w:rPr>
          <w:rFonts w:ascii="Times New Roman" w:hAnsi="Times New Roman" w:cs="Times New Roman"/>
          <w:sz w:val="28"/>
          <w:szCs w:val="28"/>
        </w:rPr>
        <w:t xml:space="preserve"> </w:t>
      </w:r>
      <w:r w:rsidRPr="008B250B">
        <w:rPr>
          <w:rFonts w:ascii="Times New Roman" w:hAnsi="Times New Roman" w:cs="Times New Roman"/>
          <w:sz w:val="28"/>
          <w:szCs w:val="28"/>
        </w:rPr>
        <w:t xml:space="preserve">ДО, ответственный за рассмотрение документов, осуществляет в срок не позднее трех рабочих дней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40">
        <w:r w:rsidRPr="008B250B">
          <w:rPr>
            <w:rFonts w:ascii="Times New Roman" w:hAnsi="Times New Roman" w:cs="Times New Roman"/>
            <w:color w:val="0000FF"/>
            <w:sz w:val="28"/>
            <w:szCs w:val="28"/>
          </w:rPr>
          <w:t>пункте 2.9</w:t>
        </w:r>
      </w:hyperlink>
      <w:r w:rsidRPr="008B250B">
        <w:rPr>
          <w:rFonts w:ascii="Times New Roman" w:hAnsi="Times New Roman" w:cs="Times New Roman"/>
          <w:sz w:val="28"/>
          <w:szCs w:val="28"/>
        </w:rPr>
        <w:t xml:space="preserve"> настоящего Регламента.</w:t>
      </w:r>
      <w:proofErr w:type="gramEnd"/>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3.2.4.6.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представленных сведений в органе, являющемся поставщиком данных.</w:t>
      </w:r>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t xml:space="preserve">3.2.4.7. </w:t>
      </w:r>
      <w:proofErr w:type="gramStart"/>
      <w:r w:rsidRPr="00C327F1">
        <w:rPr>
          <w:rFonts w:ascii="Times New Roman" w:hAnsi="Times New Roman" w:cs="Times New Roman"/>
          <w:sz w:val="28"/>
          <w:szCs w:val="28"/>
        </w:rPr>
        <w:t>В случае непредставления заявителем документов, получаемых в рамках межведомственного информационного взаимодействия, специалист ДО, ответственный за рассмотрение документов, подготавливает в течение трех рабочих дней межведомственный запрос на получение документов или информации и передает специалисту ДО, ответственному за направление межведомственного запроса.</w:t>
      </w:r>
      <w:proofErr w:type="gramEnd"/>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lastRenderedPageBreak/>
        <w:t xml:space="preserve">3.2.4.8. </w:t>
      </w:r>
      <w:proofErr w:type="gramStart"/>
      <w:r w:rsidRPr="00C327F1">
        <w:rPr>
          <w:rFonts w:ascii="Times New Roman" w:hAnsi="Times New Roman" w:cs="Times New Roman"/>
          <w:sz w:val="28"/>
          <w:szCs w:val="28"/>
        </w:rPr>
        <w:t>Специалист ДО, ответственный за рассмотрение документов, несет ответственность за правильность оформления межведомственного запроса.</w:t>
      </w:r>
      <w:proofErr w:type="gramEnd"/>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t xml:space="preserve">3.2.4.9. </w:t>
      </w:r>
      <w:proofErr w:type="gramStart"/>
      <w:r w:rsidRPr="00C327F1">
        <w:rPr>
          <w:rFonts w:ascii="Times New Roman" w:hAnsi="Times New Roman" w:cs="Times New Roman"/>
          <w:sz w:val="28"/>
          <w:szCs w:val="28"/>
        </w:rPr>
        <w:t>Специалист ДО,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33">
        <w:r w:rsidRPr="00BB0884">
          <w:rPr>
            <w:rFonts w:ascii="Times New Roman" w:hAnsi="Times New Roman" w:cs="Times New Roman"/>
            <w:color w:val="0000FF"/>
            <w:sz w:val="28"/>
            <w:szCs w:val="28"/>
          </w:rPr>
          <w:t>закона</w:t>
        </w:r>
      </w:hyperlink>
      <w:r w:rsidRPr="00BB0884">
        <w:rPr>
          <w:rFonts w:ascii="Times New Roman" w:hAnsi="Times New Roman" w:cs="Times New Roman"/>
          <w:sz w:val="28"/>
          <w:szCs w:val="28"/>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3.2.4.10. Срок направления межведомственных запросов не более двух рабочих дней со дня получения подготовленных межведомственных запросов.</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3.2.4.11.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3.2.4.12. Специалист </w:t>
      </w:r>
      <w:proofErr w:type="gramStart"/>
      <w:r w:rsidRPr="00BB0884">
        <w:rPr>
          <w:rFonts w:ascii="Times New Roman" w:hAnsi="Times New Roman" w:cs="Times New Roman"/>
          <w:sz w:val="28"/>
          <w:szCs w:val="28"/>
        </w:rPr>
        <w:t>ДО</w:t>
      </w:r>
      <w:proofErr w:type="gramEnd"/>
      <w:r w:rsidRPr="00BB0884">
        <w:rPr>
          <w:rFonts w:ascii="Times New Roman" w:hAnsi="Times New Roman" w:cs="Times New Roman"/>
          <w:sz w:val="28"/>
          <w:szCs w:val="28"/>
        </w:rPr>
        <w:t xml:space="preserve">, </w:t>
      </w:r>
      <w:proofErr w:type="gramStart"/>
      <w:r w:rsidRPr="00BB0884">
        <w:rPr>
          <w:rFonts w:ascii="Times New Roman" w:hAnsi="Times New Roman" w:cs="Times New Roman"/>
          <w:sz w:val="28"/>
          <w:szCs w:val="28"/>
        </w:rPr>
        <w:t>ответственный</w:t>
      </w:r>
      <w:proofErr w:type="gramEnd"/>
      <w:r w:rsidRPr="00BB0884">
        <w:rPr>
          <w:rFonts w:ascii="Times New Roman" w:hAnsi="Times New Roman" w:cs="Times New Roman"/>
          <w:sz w:val="28"/>
          <w:szCs w:val="28"/>
        </w:rPr>
        <w:t xml:space="preserve">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3.2.4.13. </w:t>
      </w:r>
      <w:proofErr w:type="gramStart"/>
      <w:r w:rsidRPr="00BB0884">
        <w:rPr>
          <w:rFonts w:ascii="Times New Roman" w:hAnsi="Times New Roman" w:cs="Times New Roman"/>
          <w:sz w:val="28"/>
          <w:szCs w:val="28"/>
        </w:rPr>
        <w:t xml:space="preserve">Специалист </w:t>
      </w:r>
      <w:r w:rsidR="00BB0884" w:rsidRPr="00BB0884">
        <w:rPr>
          <w:rFonts w:ascii="Times New Roman" w:hAnsi="Times New Roman" w:cs="Times New Roman"/>
          <w:sz w:val="28"/>
          <w:szCs w:val="28"/>
        </w:rPr>
        <w:t xml:space="preserve"> </w:t>
      </w:r>
      <w:r w:rsidRPr="00BB0884">
        <w:rPr>
          <w:rFonts w:ascii="Times New Roman" w:hAnsi="Times New Roman" w:cs="Times New Roman"/>
          <w:sz w:val="28"/>
          <w:szCs w:val="28"/>
        </w:rPr>
        <w:t>ДО, ответственный за направление межведомственного запроса, несет ответственность за своевременность подготовки и направления межведомственного запроса.</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3.2.4.14. </w:t>
      </w:r>
      <w:proofErr w:type="gramStart"/>
      <w:r w:rsidRPr="00BB0884">
        <w:rPr>
          <w:rFonts w:ascii="Times New Roman" w:hAnsi="Times New Roman" w:cs="Times New Roman"/>
          <w:sz w:val="28"/>
          <w:szCs w:val="28"/>
        </w:rPr>
        <w:t>Специалист ДО,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Не допускается отказывать в предоставлении муниципальной услуги в случае </w:t>
      </w:r>
      <w:proofErr w:type="spellStart"/>
      <w:r w:rsidRPr="00BB0884">
        <w:rPr>
          <w:rFonts w:ascii="Times New Roman" w:hAnsi="Times New Roman" w:cs="Times New Roman"/>
          <w:sz w:val="28"/>
          <w:szCs w:val="28"/>
        </w:rPr>
        <w:t>непоступления</w:t>
      </w:r>
      <w:proofErr w:type="spellEnd"/>
      <w:r w:rsidRPr="00BB0884">
        <w:rPr>
          <w:rFonts w:ascii="Times New Roman" w:hAnsi="Times New Roman" w:cs="Times New Roman"/>
          <w:sz w:val="28"/>
          <w:szCs w:val="28"/>
        </w:rPr>
        <w:t xml:space="preserve"> ответа на межведомственный запрос.</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3.2.4.15. Если органы (организации), участвующие в межведомственном </w:t>
      </w:r>
      <w:r w:rsidRPr="00BB0884">
        <w:rPr>
          <w:rFonts w:ascii="Times New Roman" w:hAnsi="Times New Roman" w:cs="Times New Roman"/>
          <w:sz w:val="28"/>
          <w:szCs w:val="28"/>
        </w:rPr>
        <w:lastRenderedPageBreak/>
        <w:t xml:space="preserve">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w:t>
      </w:r>
      <w:proofErr w:type="gramStart"/>
      <w:r w:rsidRPr="00BB0884">
        <w:rPr>
          <w:rFonts w:ascii="Times New Roman" w:hAnsi="Times New Roman" w:cs="Times New Roman"/>
          <w:sz w:val="28"/>
          <w:szCs w:val="28"/>
        </w:rPr>
        <w:t>ДО принимает</w:t>
      </w:r>
      <w:proofErr w:type="gramEnd"/>
      <w:r w:rsidRPr="00BB0884">
        <w:rPr>
          <w:rFonts w:ascii="Times New Roman" w:hAnsi="Times New Roman" w:cs="Times New Roman"/>
          <w:sz w:val="28"/>
          <w:szCs w:val="28"/>
        </w:rPr>
        <w:t xml:space="preserve">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Факты направления межведомственного запроса и получения ответа на межведомственный запрос фиксируются в журнале регистрации межведомственных запросов, направленных в электронной или бумажной форме, с указанием вида запроса, органа - поставщика сведений и дат направления запроса и получения ответа на запрос.</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B327D7" w:rsidRPr="00BB0884" w:rsidRDefault="00B327D7" w:rsidP="0014497A">
      <w:pPr>
        <w:pStyle w:val="ConsPlusNormal"/>
        <w:spacing w:before="220"/>
        <w:ind w:firstLine="540"/>
        <w:jc w:val="both"/>
        <w:rPr>
          <w:rFonts w:ascii="Times New Roman" w:hAnsi="Times New Roman" w:cs="Times New Roman"/>
          <w:sz w:val="28"/>
          <w:szCs w:val="28"/>
        </w:rPr>
      </w:pPr>
      <w:proofErr w:type="gramStart"/>
      <w:r w:rsidRPr="00BB0884">
        <w:rPr>
          <w:rFonts w:ascii="Times New Roman" w:hAnsi="Times New Roman" w:cs="Times New Roman"/>
          <w:sz w:val="28"/>
          <w:szCs w:val="28"/>
        </w:rPr>
        <w:t>В этом случае в течение двух рабочих дней с момента получения ответа на межведомственный запрос в электронной форме</w:t>
      </w:r>
      <w:proofErr w:type="gramEnd"/>
      <w:r w:rsidRPr="00BB0884">
        <w:rPr>
          <w:rFonts w:ascii="Times New Roman" w:hAnsi="Times New Roman" w:cs="Times New Roman"/>
          <w:sz w:val="28"/>
          <w:szCs w:val="28"/>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3.2.4.17. Ответ на межведомственный запрос, полученный в электронной форме, при необходимости распечатывается и заверяется личной подписью специалиста ДО, ответственного за направление межведомственного запроса.</w:t>
      </w:r>
    </w:p>
    <w:p w:rsidR="00B327D7" w:rsidRPr="00BB0884" w:rsidRDefault="00B327D7" w:rsidP="0014497A">
      <w:pPr>
        <w:pStyle w:val="ConsPlusNormal"/>
        <w:spacing w:before="220"/>
        <w:ind w:firstLine="540"/>
        <w:jc w:val="both"/>
        <w:rPr>
          <w:rFonts w:ascii="Times New Roman" w:hAnsi="Times New Roman" w:cs="Times New Roman"/>
          <w:sz w:val="28"/>
          <w:szCs w:val="28"/>
        </w:rPr>
      </w:pPr>
      <w:bookmarkStart w:id="13" w:name="P449"/>
      <w:bookmarkEnd w:id="13"/>
      <w:r w:rsidRPr="00BB0884">
        <w:rPr>
          <w:rFonts w:ascii="Times New Roman" w:hAnsi="Times New Roman" w:cs="Times New Roman"/>
          <w:sz w:val="28"/>
          <w:szCs w:val="28"/>
        </w:rPr>
        <w:t xml:space="preserve">3.2.4.18. </w:t>
      </w:r>
      <w:proofErr w:type="gramStart"/>
      <w:r w:rsidRPr="00BB0884">
        <w:rPr>
          <w:rFonts w:ascii="Times New Roman" w:hAnsi="Times New Roman" w:cs="Times New Roman"/>
          <w:sz w:val="28"/>
          <w:szCs w:val="28"/>
        </w:rPr>
        <w:t>Специалист ДО, ответственный за направление межведомственного запроса, в течение двух рабочих дней со дня поступления ответов на межведомственные запросы передает полученные документы и (или) информацию в электронной или бумажной форме специалисту, ответственному за рассмотрение документов.</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3.2.4.19. Срок выполнения процедур, предусмотренных </w:t>
      </w:r>
      <w:hyperlink w:anchor="P410">
        <w:r w:rsidRPr="00BB0884">
          <w:rPr>
            <w:rFonts w:ascii="Times New Roman" w:hAnsi="Times New Roman" w:cs="Times New Roman"/>
            <w:color w:val="0000FF"/>
            <w:sz w:val="28"/>
            <w:szCs w:val="28"/>
          </w:rPr>
          <w:t>подпунктами 3.2.4.1</w:t>
        </w:r>
      </w:hyperlink>
      <w:r w:rsidRPr="00BB0884">
        <w:rPr>
          <w:rFonts w:ascii="Times New Roman" w:hAnsi="Times New Roman" w:cs="Times New Roman"/>
          <w:sz w:val="28"/>
          <w:szCs w:val="28"/>
        </w:rPr>
        <w:t xml:space="preserve"> - </w:t>
      </w:r>
      <w:hyperlink w:anchor="P449">
        <w:r w:rsidRPr="00BB0884">
          <w:rPr>
            <w:rFonts w:ascii="Times New Roman" w:hAnsi="Times New Roman" w:cs="Times New Roman"/>
            <w:color w:val="0000FF"/>
            <w:sz w:val="28"/>
            <w:szCs w:val="28"/>
          </w:rPr>
          <w:t>3.2.4.18 подпункта 3.2.4 пункта 3.2</w:t>
        </w:r>
      </w:hyperlink>
      <w:r w:rsidRPr="00BB0884">
        <w:rPr>
          <w:rFonts w:ascii="Times New Roman" w:hAnsi="Times New Roman" w:cs="Times New Roman"/>
          <w:sz w:val="28"/>
          <w:szCs w:val="28"/>
        </w:rPr>
        <w:t>, составляет не более 20 рабочих дней.</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3.2.4.20. </w:t>
      </w:r>
      <w:proofErr w:type="gramStart"/>
      <w:r w:rsidRPr="00BB0884">
        <w:rPr>
          <w:rFonts w:ascii="Times New Roman" w:hAnsi="Times New Roman" w:cs="Times New Roman"/>
          <w:sz w:val="28"/>
          <w:szCs w:val="28"/>
        </w:rPr>
        <w:t>Специалист ДО, ответственный за рассмотрение документов, по результатам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lastRenderedPageBreak/>
        <w:t xml:space="preserve">3.2.4.21. При отсутствии оснований для отказа в предоставлении муниципальной услуги, предусмотренных </w:t>
      </w:r>
      <w:hyperlink w:anchor="P251">
        <w:r w:rsidRPr="00BB0884">
          <w:rPr>
            <w:rFonts w:ascii="Times New Roman" w:hAnsi="Times New Roman" w:cs="Times New Roman"/>
            <w:color w:val="0000FF"/>
            <w:sz w:val="28"/>
            <w:szCs w:val="28"/>
          </w:rPr>
          <w:t>пунктом 2.11.2</w:t>
        </w:r>
      </w:hyperlink>
      <w:r w:rsidRPr="00BB0884">
        <w:rPr>
          <w:rFonts w:ascii="Times New Roman" w:hAnsi="Times New Roman" w:cs="Times New Roman"/>
          <w:sz w:val="28"/>
          <w:szCs w:val="28"/>
        </w:rPr>
        <w:t xml:space="preserve"> настоящего Регламента, специалист </w:t>
      </w:r>
      <w:proofErr w:type="gramStart"/>
      <w:r w:rsidRPr="00BB0884">
        <w:rPr>
          <w:rFonts w:ascii="Times New Roman" w:hAnsi="Times New Roman" w:cs="Times New Roman"/>
          <w:sz w:val="28"/>
          <w:szCs w:val="28"/>
        </w:rPr>
        <w:t>ДО</w:t>
      </w:r>
      <w:proofErr w:type="gramEnd"/>
      <w:r w:rsidRPr="00BB0884">
        <w:rPr>
          <w:rFonts w:ascii="Times New Roman" w:hAnsi="Times New Roman" w:cs="Times New Roman"/>
          <w:sz w:val="28"/>
          <w:szCs w:val="28"/>
        </w:rPr>
        <w:t xml:space="preserve">, </w:t>
      </w:r>
      <w:proofErr w:type="gramStart"/>
      <w:r w:rsidRPr="00BB0884">
        <w:rPr>
          <w:rFonts w:ascii="Times New Roman" w:hAnsi="Times New Roman" w:cs="Times New Roman"/>
          <w:sz w:val="28"/>
          <w:szCs w:val="28"/>
        </w:rPr>
        <w:t>ответственный</w:t>
      </w:r>
      <w:proofErr w:type="gramEnd"/>
      <w:r w:rsidRPr="00BB0884">
        <w:rPr>
          <w:rFonts w:ascii="Times New Roman" w:hAnsi="Times New Roman" w:cs="Times New Roman"/>
          <w:sz w:val="28"/>
          <w:szCs w:val="28"/>
        </w:rPr>
        <w:t xml:space="preserve"> за рассмотрение документов, готовит проект решения о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При наличии оснований, предусмотренных </w:t>
      </w:r>
      <w:hyperlink w:anchor="P251">
        <w:r w:rsidRPr="00BB0884">
          <w:rPr>
            <w:rFonts w:ascii="Times New Roman" w:hAnsi="Times New Roman" w:cs="Times New Roman"/>
            <w:color w:val="0000FF"/>
            <w:sz w:val="28"/>
            <w:szCs w:val="28"/>
          </w:rPr>
          <w:t>пунктом 2.11.2</w:t>
        </w:r>
      </w:hyperlink>
      <w:r w:rsidRPr="00BB0884">
        <w:rPr>
          <w:rFonts w:ascii="Times New Roman" w:hAnsi="Times New Roman" w:cs="Times New Roman"/>
          <w:sz w:val="28"/>
          <w:szCs w:val="28"/>
        </w:rPr>
        <w:t xml:space="preserve"> настоящего Регламента, специалист </w:t>
      </w:r>
      <w:proofErr w:type="gramStart"/>
      <w:r w:rsidRPr="00BB0884">
        <w:rPr>
          <w:rFonts w:ascii="Times New Roman" w:hAnsi="Times New Roman" w:cs="Times New Roman"/>
          <w:sz w:val="28"/>
          <w:szCs w:val="28"/>
        </w:rPr>
        <w:t>ДО</w:t>
      </w:r>
      <w:proofErr w:type="gramEnd"/>
      <w:r w:rsidRPr="00BB0884">
        <w:rPr>
          <w:rFonts w:ascii="Times New Roman" w:hAnsi="Times New Roman" w:cs="Times New Roman"/>
          <w:sz w:val="28"/>
          <w:szCs w:val="28"/>
        </w:rPr>
        <w:t xml:space="preserve">, </w:t>
      </w:r>
      <w:proofErr w:type="gramStart"/>
      <w:r w:rsidRPr="00BB0884">
        <w:rPr>
          <w:rFonts w:ascii="Times New Roman" w:hAnsi="Times New Roman" w:cs="Times New Roman"/>
          <w:sz w:val="28"/>
          <w:szCs w:val="28"/>
        </w:rPr>
        <w:t>ответственный</w:t>
      </w:r>
      <w:proofErr w:type="gramEnd"/>
      <w:r w:rsidRPr="00BB0884">
        <w:rPr>
          <w:rFonts w:ascii="Times New Roman" w:hAnsi="Times New Roman" w:cs="Times New Roman"/>
          <w:sz w:val="28"/>
          <w:szCs w:val="28"/>
        </w:rPr>
        <w:t xml:space="preserve"> за рассмотрение документов, готовит проект решения 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Проект решения о предоставлении (об отказе в предоставлении) муниципальной услуги принимается в форме распоряжения заместителя главы городского округа по социальным вопросам о предоставлении </w:t>
      </w:r>
      <w:r w:rsidR="00BB0884">
        <w:rPr>
          <w:rFonts w:ascii="Times New Roman" w:hAnsi="Times New Roman" w:cs="Times New Roman"/>
          <w:sz w:val="28"/>
          <w:szCs w:val="28"/>
        </w:rPr>
        <w:t xml:space="preserve">                          </w:t>
      </w:r>
      <w:r w:rsidRPr="00BB0884">
        <w:rPr>
          <w:rFonts w:ascii="Times New Roman" w:hAnsi="Times New Roman" w:cs="Times New Roman"/>
          <w:sz w:val="28"/>
          <w:szCs w:val="28"/>
        </w:rPr>
        <w:t>(об отказе в предоставлении) денежной выплаты и готовится в порядке, предусмотренном Регламентом делопроизводства и документооборота в администрации.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3.2.4.22. Проект распоряжения заместителя главы городского округа по социальным вопросам о предоставлении (об отказе в предоставлении) муниципальной услуги, прошедший процедуру согласования, направляется в канцелярию администрации для окончательной проверки правильности оформления, перенесения на бланк установленного образца и передачи проекта на подпись заместителю главы городского округа по социальным вопросам.</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3.2.4.23. Должностное лицо канцелярии администрации не позднее дня, следующего за днем поступления документа в канцелярию администрации, передает проект решения о предоставлении (об отказе в предоставлении) муниципальной услуги на подпись заместителю главы городского округа по социальным вопросам.</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3.2.4.24. Заместитель главы городского округа по социальным вопросам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3.2.4.25. Должностное лицо канцелярии администрации не позднее рабочего дня, следующего за днем поступления проекта решения о предоставлении (об отказе в предоставлении) муниципальной услуги в канцелярию:</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присваивает регистрационный номер распоряжению заместителя главы городского округа по социальным вопросам о предоставлении (об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размещает сканированный вариант распоряжения заместителя главы городского округа по социальным вопросам о предоставлении (об отказе в предоставлении) муниципальной услуги в СЭД "ДЕЛО".</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lastRenderedPageBreak/>
        <w:t>3.2.4.26. Результатом выполнения административной процедуры является:</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решение о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решение 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3.2.4.27. </w:t>
      </w:r>
      <w:proofErr w:type="gramStart"/>
      <w:r w:rsidRPr="00BB0884">
        <w:rPr>
          <w:rFonts w:ascii="Times New Roman" w:hAnsi="Times New Roman" w:cs="Times New Roman"/>
          <w:sz w:val="28"/>
          <w:szCs w:val="28"/>
        </w:rPr>
        <w:t>Срок выполнения административной процедуры составляет не более 60 рабочих дней со дня, следующего за днем поступления в ДО заявления и документов, необходимых для предоставления муниципальной услуги.</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3.2.5. Предоставление (направление) результата предоставления муниципальной услуги заявителю.</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3.2.5.1. Основанием для начала административной процедуры является факт наличия в СЭД "ДЕЛО" сканированного варианта решения о предоставлении (отказе в предоставлении) муниципальной услуги, подписанного заместителем главы городского округа по социальным вопросам.</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3.2.5.2. </w:t>
      </w:r>
      <w:proofErr w:type="gramStart"/>
      <w:r w:rsidRPr="00BB0884">
        <w:rPr>
          <w:rFonts w:ascii="Times New Roman" w:hAnsi="Times New Roman" w:cs="Times New Roman"/>
          <w:sz w:val="28"/>
          <w:szCs w:val="28"/>
        </w:rPr>
        <w:t>Выполнение административной процедуры осуществляют специалист ДО, ответственный за отправку уведомлений, сотрудники МАУ "МФЦ", ответственные за перечисление денежных средств и отправку уведомлений.</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3.2.5.3. Сотрудники МАУ "МФЦ", ответственные за перечисление денежных средств и отправку уведомлений, в течение 10 рабочих дней осуществляют перечисление денежной выплаты на счет заявителя, указанный в заявлении, на основании поступившего в СЭД "ДЕЛО" решения о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3.2.5.4. </w:t>
      </w:r>
      <w:proofErr w:type="gramStart"/>
      <w:r w:rsidRPr="00BB0884">
        <w:rPr>
          <w:rFonts w:ascii="Times New Roman" w:hAnsi="Times New Roman" w:cs="Times New Roman"/>
          <w:sz w:val="28"/>
          <w:szCs w:val="28"/>
        </w:rPr>
        <w:t>МАУ "МФЦ" в срок до 5-го числа месяца, следующего за месяцем перечисления денежной выплаты, направляет в ДО отчет о количестве граждан, которым в отчетном месяце была перечислена денежная выплата.</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3.2.5.5. </w:t>
      </w:r>
      <w:proofErr w:type="gramStart"/>
      <w:r w:rsidRPr="00BB0884">
        <w:rPr>
          <w:rFonts w:ascii="Times New Roman" w:hAnsi="Times New Roman" w:cs="Times New Roman"/>
          <w:sz w:val="28"/>
          <w:szCs w:val="28"/>
        </w:rPr>
        <w:t>В случае регистрации в СЭД "ДЕЛО" решения об отказе в предоставлении муниципальной услуги - выполнение административной процедуры осуществляют: специалисты ДО, ответственные за отправку уведомлений.</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3.2.5.6. </w:t>
      </w:r>
      <w:proofErr w:type="gramStart"/>
      <w:r w:rsidRPr="00BB0884">
        <w:rPr>
          <w:rFonts w:ascii="Times New Roman" w:hAnsi="Times New Roman" w:cs="Times New Roman"/>
          <w:sz w:val="28"/>
          <w:szCs w:val="28"/>
        </w:rPr>
        <w:t>На основании поступившего в СЭД "Дело" решения об отказе в предоставлении муниципальной услуги специалист ДО, ответственный за отправку уведомлений, осуществляет подготовку, подписание руководителем ДО и отправку уведомления об отказе в предоставлении денежной выплаты.</w:t>
      </w:r>
      <w:proofErr w:type="gramEnd"/>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3.2.5.7. Результатом административной процедуры является </w:t>
      </w:r>
      <w:r w:rsidRPr="00BB0884">
        <w:rPr>
          <w:rFonts w:ascii="Times New Roman" w:hAnsi="Times New Roman" w:cs="Times New Roman"/>
          <w:sz w:val="28"/>
          <w:szCs w:val="28"/>
        </w:rPr>
        <w:lastRenderedPageBreak/>
        <w:t>перечисление денежной выплаты на счет получателя либо направление заявителю уведомления об отказе в предоставлении денежной выплаты.</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3.2.5.8. Срок выполнения административного действия по подготовке и направлению уведомления об отказе в предоставлении денежной выплаты составляет не более 10 рабочих дней со дня регистрации в СЭД "ДЕЛО" решения об отказе в предоставлении муниципальной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3.2.5.9. Перечисление денежной выплаты прекращается с 1 числа месяца, следующего за месяцем, в котором наступили обстоятельства, указанные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3.2.5.10. При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получатель денежной выплаты обязан в письменном виде информировать ДО путем подачи заявления в произвольной форме на имя руководителя </w:t>
      </w:r>
      <w:proofErr w:type="gramStart"/>
      <w:r w:rsidRPr="00960F38">
        <w:rPr>
          <w:rFonts w:ascii="Times New Roman" w:hAnsi="Times New Roman" w:cs="Times New Roman"/>
          <w:sz w:val="28"/>
          <w:szCs w:val="28"/>
        </w:rPr>
        <w:t>ДО</w:t>
      </w:r>
      <w:proofErr w:type="gramEnd"/>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В срок не более десяти рабочих дней </w:t>
      </w:r>
      <w:proofErr w:type="gramStart"/>
      <w:r w:rsidRPr="00960F38">
        <w:rPr>
          <w:rFonts w:ascii="Times New Roman" w:hAnsi="Times New Roman" w:cs="Times New Roman"/>
          <w:sz w:val="28"/>
          <w:szCs w:val="28"/>
        </w:rPr>
        <w:t>ДО уведомляет</w:t>
      </w:r>
      <w:proofErr w:type="gramEnd"/>
      <w:r w:rsidRPr="00960F38">
        <w:rPr>
          <w:rFonts w:ascii="Times New Roman" w:hAnsi="Times New Roman" w:cs="Times New Roman"/>
          <w:sz w:val="28"/>
          <w:szCs w:val="28"/>
        </w:rPr>
        <w:t xml:space="preserve"> МАУ "МФЦ" </w:t>
      </w:r>
      <w:r w:rsidR="00960F38">
        <w:rPr>
          <w:rFonts w:ascii="Times New Roman" w:hAnsi="Times New Roman" w:cs="Times New Roman"/>
          <w:sz w:val="28"/>
          <w:szCs w:val="28"/>
        </w:rPr>
        <w:t xml:space="preserve">                         </w:t>
      </w:r>
      <w:r w:rsidRPr="00960F38">
        <w:rPr>
          <w:rFonts w:ascii="Times New Roman" w:hAnsi="Times New Roman" w:cs="Times New Roman"/>
          <w:sz w:val="28"/>
          <w:szCs w:val="28"/>
        </w:rPr>
        <w:t xml:space="preserve">о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(форма </w:t>
      </w:r>
      <w:hyperlink w:anchor="P744">
        <w:r w:rsidRPr="00960F38">
          <w:rPr>
            <w:rFonts w:ascii="Times New Roman" w:hAnsi="Times New Roman" w:cs="Times New Roman"/>
            <w:color w:val="0000FF"/>
            <w:sz w:val="28"/>
            <w:szCs w:val="28"/>
          </w:rPr>
          <w:t>уведомления</w:t>
        </w:r>
      </w:hyperlink>
      <w:r w:rsidRPr="00960F38">
        <w:rPr>
          <w:rFonts w:ascii="Times New Roman" w:hAnsi="Times New Roman" w:cs="Times New Roman"/>
          <w:sz w:val="28"/>
          <w:szCs w:val="28"/>
        </w:rPr>
        <w:t xml:space="preserve"> - Приложение N 4 к настоящему Регламенту).</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3.2.5.11. В случае если </w:t>
      </w:r>
      <w:proofErr w:type="gramStart"/>
      <w:r w:rsidRPr="00960F38">
        <w:rPr>
          <w:rFonts w:ascii="Times New Roman" w:hAnsi="Times New Roman" w:cs="Times New Roman"/>
          <w:sz w:val="28"/>
          <w:szCs w:val="28"/>
        </w:rPr>
        <w:t>ДО</w:t>
      </w:r>
      <w:proofErr w:type="gramEnd"/>
      <w:r w:rsidRPr="00960F38">
        <w:rPr>
          <w:rFonts w:ascii="Times New Roman" w:hAnsi="Times New Roman" w:cs="Times New Roman"/>
          <w:sz w:val="28"/>
          <w:szCs w:val="28"/>
        </w:rPr>
        <w:t xml:space="preserve"> </w:t>
      </w:r>
      <w:proofErr w:type="gramStart"/>
      <w:r w:rsidRPr="00960F38">
        <w:rPr>
          <w:rFonts w:ascii="Times New Roman" w:hAnsi="Times New Roman" w:cs="Times New Roman"/>
          <w:sz w:val="28"/>
          <w:szCs w:val="28"/>
        </w:rPr>
        <w:t>стало</w:t>
      </w:r>
      <w:proofErr w:type="gramEnd"/>
      <w:r w:rsidRPr="00960F38">
        <w:rPr>
          <w:rFonts w:ascii="Times New Roman" w:hAnsi="Times New Roman" w:cs="Times New Roman"/>
          <w:sz w:val="28"/>
          <w:szCs w:val="28"/>
        </w:rPr>
        <w:t xml:space="preserve"> известно о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ДО в течение 10 (десяти) рабочих дней уведомляет МАУ "МФЦ" о данном факте (</w:t>
      </w:r>
      <w:hyperlink w:anchor="P744">
        <w:r w:rsidRPr="00960F38">
          <w:rPr>
            <w:rFonts w:ascii="Times New Roman" w:hAnsi="Times New Roman" w:cs="Times New Roman"/>
            <w:color w:val="0000FF"/>
            <w:sz w:val="28"/>
            <w:szCs w:val="28"/>
          </w:rPr>
          <w:t>Приложение N 4</w:t>
        </w:r>
      </w:hyperlink>
      <w:r w:rsidRPr="00960F38">
        <w:rPr>
          <w:rFonts w:ascii="Times New Roman" w:hAnsi="Times New Roman" w:cs="Times New Roman"/>
          <w:sz w:val="28"/>
          <w:szCs w:val="28"/>
        </w:rPr>
        <w:t xml:space="preserve"> к настоящему административному регламенту).</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3.2.5.12. МАУ "МФЦ" в течение 5 рабочих дней со дня поступления уведомления о факте излишне выплаченной суммы денежной выплаты направляет получателю требование о возврате излишне выплаченной суммы.</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3.2.5.13. При поступлении информации о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w:t>
      </w:r>
      <w:proofErr w:type="gramStart"/>
      <w:r w:rsidRPr="00960F38">
        <w:rPr>
          <w:rFonts w:ascii="Times New Roman" w:hAnsi="Times New Roman" w:cs="Times New Roman"/>
          <w:sz w:val="28"/>
          <w:szCs w:val="28"/>
        </w:rPr>
        <w:t>ДО</w:t>
      </w:r>
      <w:proofErr w:type="gramEnd"/>
      <w:r w:rsidRPr="00960F38">
        <w:rPr>
          <w:rFonts w:ascii="Times New Roman" w:hAnsi="Times New Roman" w:cs="Times New Roman"/>
          <w:sz w:val="28"/>
          <w:szCs w:val="28"/>
        </w:rPr>
        <w:t xml:space="preserve"> готовит </w:t>
      </w:r>
      <w:proofErr w:type="gramStart"/>
      <w:r w:rsidRPr="00960F38">
        <w:rPr>
          <w:rFonts w:ascii="Times New Roman" w:hAnsi="Times New Roman" w:cs="Times New Roman"/>
          <w:sz w:val="28"/>
          <w:szCs w:val="28"/>
        </w:rPr>
        <w:t>проект</w:t>
      </w:r>
      <w:proofErr w:type="gramEnd"/>
      <w:r w:rsidRPr="00960F38">
        <w:rPr>
          <w:rFonts w:ascii="Times New Roman" w:hAnsi="Times New Roman" w:cs="Times New Roman"/>
          <w:sz w:val="28"/>
          <w:szCs w:val="28"/>
        </w:rPr>
        <w:t xml:space="preserve"> решения о прекращении денежной выплаты.</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Подготовка и согласование проекта решения осуществляются в соответствии с Регламентом делопроизводства и документооборота в администрации.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3.2.5.14. Получатель добровольно возвращает на лицевой счет МАУ "МФЦ" излишне выплаченную сумму в срок не позднее трех месяцев со дня получения требования о возврате излишне выплаченной суммы.</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В случае отсутствия возврата в указанный срок излишне выплаченной суммы денежной выплаты денежные средства подлежат взысканию в установленном действующим законодательством порядке.</w:t>
      </w:r>
    </w:p>
    <w:p w:rsidR="00B327D7" w:rsidRDefault="00B327D7" w:rsidP="0014497A">
      <w:pPr>
        <w:pStyle w:val="ConsPlusNormal"/>
        <w:jc w:val="both"/>
      </w:pPr>
    </w:p>
    <w:p w:rsidR="00B327D7" w:rsidRPr="00960F38" w:rsidRDefault="00B327D7" w:rsidP="0014497A">
      <w:pPr>
        <w:pStyle w:val="ConsPlusTitle"/>
        <w:jc w:val="center"/>
        <w:outlineLvl w:val="1"/>
        <w:rPr>
          <w:rFonts w:ascii="Times New Roman" w:hAnsi="Times New Roman" w:cs="Times New Roman"/>
          <w:sz w:val="28"/>
          <w:szCs w:val="28"/>
        </w:rPr>
      </w:pPr>
      <w:r w:rsidRPr="00960F38">
        <w:rPr>
          <w:rFonts w:ascii="Times New Roman" w:hAnsi="Times New Roman" w:cs="Times New Roman"/>
          <w:sz w:val="28"/>
          <w:szCs w:val="28"/>
        </w:rPr>
        <w:t xml:space="preserve">IV. Формы </w:t>
      </w:r>
      <w:proofErr w:type="gramStart"/>
      <w:r w:rsidRPr="00960F38">
        <w:rPr>
          <w:rFonts w:ascii="Times New Roman" w:hAnsi="Times New Roman" w:cs="Times New Roman"/>
          <w:sz w:val="28"/>
          <w:szCs w:val="28"/>
        </w:rPr>
        <w:t>контроля за</w:t>
      </w:r>
      <w:proofErr w:type="gramEnd"/>
      <w:r w:rsidRPr="00960F38">
        <w:rPr>
          <w:rFonts w:ascii="Times New Roman" w:hAnsi="Times New Roman" w:cs="Times New Roman"/>
          <w:sz w:val="28"/>
          <w:szCs w:val="28"/>
        </w:rPr>
        <w:t xml:space="preserve"> исполнением</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lastRenderedPageBreak/>
        <w:t>административного регламента</w:t>
      </w:r>
    </w:p>
    <w:p w:rsidR="00B327D7" w:rsidRPr="00960F38" w:rsidRDefault="00B327D7" w:rsidP="0014497A">
      <w:pPr>
        <w:pStyle w:val="ConsPlusNormal"/>
        <w:jc w:val="both"/>
        <w:rPr>
          <w:rFonts w:ascii="Times New Roman" w:hAnsi="Times New Roman" w:cs="Times New Roman"/>
          <w:sz w:val="28"/>
          <w:szCs w:val="28"/>
        </w:rPr>
      </w:pPr>
    </w:p>
    <w:p w:rsidR="00B327D7" w:rsidRPr="00960F38" w:rsidRDefault="00B327D7" w:rsidP="0014497A">
      <w:pPr>
        <w:pStyle w:val="ConsPlusNormal"/>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4.1. </w:t>
      </w:r>
      <w:proofErr w:type="gramStart"/>
      <w:r w:rsidRPr="00960F38">
        <w:rPr>
          <w:rFonts w:ascii="Times New Roman" w:hAnsi="Times New Roman" w:cs="Times New Roman"/>
          <w:sz w:val="28"/>
          <w:szCs w:val="28"/>
        </w:rPr>
        <w:t>Контроль за</w:t>
      </w:r>
      <w:proofErr w:type="gramEnd"/>
      <w:r w:rsidRPr="00960F38">
        <w:rPr>
          <w:rFonts w:ascii="Times New Roman" w:hAnsi="Times New Roman" w:cs="Times New Roman"/>
          <w:sz w:val="28"/>
          <w:szCs w:val="28"/>
        </w:rPr>
        <w:t xml:space="preserve">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4.2. Текущий </w:t>
      </w:r>
      <w:proofErr w:type="gramStart"/>
      <w:r w:rsidRPr="00960F38">
        <w:rPr>
          <w:rFonts w:ascii="Times New Roman" w:hAnsi="Times New Roman" w:cs="Times New Roman"/>
          <w:sz w:val="28"/>
          <w:szCs w:val="28"/>
        </w:rPr>
        <w:t>контроль за</w:t>
      </w:r>
      <w:proofErr w:type="gramEnd"/>
      <w:r w:rsidRPr="00960F38">
        <w:rPr>
          <w:rFonts w:ascii="Times New Roman" w:hAnsi="Times New Roman" w:cs="Times New Roman"/>
          <w:sz w:val="28"/>
          <w:szCs w:val="28"/>
        </w:rPr>
        <w:t xml:space="preserve"> предоставлением муниципальной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4.2.1. Текущий </w:t>
      </w:r>
      <w:proofErr w:type="gramStart"/>
      <w:r w:rsidRPr="00960F38">
        <w:rPr>
          <w:rFonts w:ascii="Times New Roman" w:hAnsi="Times New Roman" w:cs="Times New Roman"/>
          <w:sz w:val="28"/>
          <w:szCs w:val="28"/>
        </w:rPr>
        <w:t>контроль за</w:t>
      </w:r>
      <w:proofErr w:type="gramEnd"/>
      <w:r w:rsidRPr="00960F38">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4.2.2. Текущий </w:t>
      </w:r>
      <w:proofErr w:type="gramStart"/>
      <w:r w:rsidRPr="00960F38">
        <w:rPr>
          <w:rFonts w:ascii="Times New Roman" w:hAnsi="Times New Roman" w:cs="Times New Roman"/>
          <w:sz w:val="28"/>
          <w:szCs w:val="28"/>
        </w:rPr>
        <w:t>контроль за</w:t>
      </w:r>
      <w:proofErr w:type="gramEnd"/>
      <w:r w:rsidRPr="00960F38">
        <w:rPr>
          <w:rFonts w:ascii="Times New Roman" w:hAnsi="Times New Roman" w:cs="Times New Roman"/>
          <w:sz w:val="28"/>
          <w:szCs w:val="28"/>
        </w:rPr>
        <w:t xml:space="preserve">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ДО, МАУ "МФЦ".</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Текущий контроль осуществляется на постоянной основе.</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Персональная ответственность специалиста ДО, сотрудника МАУ "МФЦ",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4.3. Внеплановый и плановый </w:t>
      </w:r>
      <w:proofErr w:type="gramStart"/>
      <w:r w:rsidRPr="00960F38">
        <w:rPr>
          <w:rFonts w:ascii="Times New Roman" w:hAnsi="Times New Roman" w:cs="Times New Roman"/>
          <w:sz w:val="28"/>
          <w:szCs w:val="28"/>
        </w:rPr>
        <w:t>контроль за</w:t>
      </w:r>
      <w:proofErr w:type="gramEnd"/>
      <w:r w:rsidRPr="00960F38">
        <w:rPr>
          <w:rFonts w:ascii="Times New Roman" w:hAnsi="Times New Roman" w:cs="Times New Roman"/>
          <w:sz w:val="28"/>
          <w:szCs w:val="28"/>
        </w:rPr>
        <w:t xml:space="preserve"> предоставлением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4.3.1. В целях осуществления </w:t>
      </w:r>
      <w:proofErr w:type="gramStart"/>
      <w:r w:rsidRPr="00960F38">
        <w:rPr>
          <w:rFonts w:ascii="Times New Roman" w:hAnsi="Times New Roman" w:cs="Times New Roman"/>
          <w:sz w:val="28"/>
          <w:szCs w:val="28"/>
        </w:rPr>
        <w:t>контроля за</w:t>
      </w:r>
      <w:proofErr w:type="gramEnd"/>
      <w:r w:rsidRPr="00960F3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ДО,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ДО, МАУ "МФЦ".</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4.3.2. Проверки осуществляются на основании приказа руководителя ДО, МАУ "МФЦ", распоряжений заместителя главы городского округа Тольятти, распоряжений главы городского округа Тольятти.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4.3.3. Плановые проверки осуществляются на основании полугодовых или годовых планов работы МАУ "МФЦ", </w:t>
      </w:r>
      <w:proofErr w:type="gramStart"/>
      <w:r w:rsidRPr="00960F38">
        <w:rPr>
          <w:rFonts w:ascii="Times New Roman" w:hAnsi="Times New Roman" w:cs="Times New Roman"/>
          <w:sz w:val="28"/>
          <w:szCs w:val="28"/>
        </w:rPr>
        <w:t>ДО</w:t>
      </w:r>
      <w:proofErr w:type="gramEnd"/>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4.3.4. Внеплановые проверки осуществляются в случае выявления </w:t>
      </w:r>
      <w:r w:rsidRPr="00960F38">
        <w:rPr>
          <w:rFonts w:ascii="Times New Roman" w:hAnsi="Times New Roman" w:cs="Times New Roman"/>
          <w:sz w:val="28"/>
          <w:szCs w:val="28"/>
        </w:rPr>
        <w:lastRenderedPageBreak/>
        <w:t>нарушений прав заявителей по их жалобам.</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4.3.5. Контроль по результатам рассмотрения жалоб осуществляется руководителем МАУ "МФЦ", ДО путем рассмотрения, принятия решений и подготовки ответов на обращения заявителей, содержащие жалобы на решения, действия (бездействие) сотрудников МАУ "МФЦ", специалистов </w:t>
      </w:r>
      <w:proofErr w:type="gramStart"/>
      <w:r w:rsidRPr="00960F38">
        <w:rPr>
          <w:rFonts w:ascii="Times New Roman" w:hAnsi="Times New Roman" w:cs="Times New Roman"/>
          <w:sz w:val="28"/>
          <w:szCs w:val="28"/>
        </w:rPr>
        <w:t>ДО</w:t>
      </w:r>
      <w:proofErr w:type="gramEnd"/>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4.3.6. По результатам проведенных внутренних проверок в случае выявления нарушений прав заявителей осуществляется привлечения виновных лиц к ответственности в соответствии с действующими нормативными правовыми актами и законодательством Российской Федерации.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4.4. Руководитель ДО, МАУ "МФЦ"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B327D7" w:rsidRPr="00960F38" w:rsidRDefault="00B327D7" w:rsidP="0014497A">
      <w:pPr>
        <w:pStyle w:val="ConsPlusNormal"/>
        <w:jc w:val="both"/>
        <w:rPr>
          <w:rFonts w:ascii="Times New Roman" w:hAnsi="Times New Roman" w:cs="Times New Roman"/>
          <w:sz w:val="28"/>
          <w:szCs w:val="28"/>
        </w:rPr>
      </w:pPr>
    </w:p>
    <w:p w:rsidR="00B327D7" w:rsidRPr="00960F38" w:rsidRDefault="00B327D7" w:rsidP="0014497A">
      <w:pPr>
        <w:pStyle w:val="ConsPlusTitle"/>
        <w:jc w:val="center"/>
        <w:outlineLvl w:val="1"/>
        <w:rPr>
          <w:rFonts w:ascii="Times New Roman" w:hAnsi="Times New Roman" w:cs="Times New Roman"/>
          <w:sz w:val="28"/>
          <w:szCs w:val="28"/>
        </w:rPr>
      </w:pPr>
      <w:r w:rsidRPr="00960F38">
        <w:rPr>
          <w:rFonts w:ascii="Times New Roman" w:hAnsi="Times New Roman" w:cs="Times New Roman"/>
          <w:sz w:val="28"/>
          <w:szCs w:val="28"/>
        </w:rPr>
        <w:t>V. Досудебный (внесудебный) порядок обжалования решений</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и действий (бездействия) органа, предоставляющего</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муниципальную услугу, многофункционального центра,</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организаций, привлекаемых к реализации функций</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многофункциональных центров, а также их должностных лиц,</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муниципальных служащих, работников</w:t>
      </w:r>
    </w:p>
    <w:p w:rsidR="00B327D7" w:rsidRDefault="00B327D7" w:rsidP="0014497A">
      <w:pPr>
        <w:pStyle w:val="ConsPlusNormal"/>
        <w:jc w:val="both"/>
      </w:pPr>
    </w:p>
    <w:p w:rsidR="00B327D7" w:rsidRPr="00960F38" w:rsidRDefault="00B327D7" w:rsidP="0014497A">
      <w:pPr>
        <w:pStyle w:val="ConsPlusNormal"/>
        <w:ind w:firstLine="540"/>
        <w:jc w:val="both"/>
        <w:rPr>
          <w:rFonts w:ascii="Times New Roman" w:hAnsi="Times New Roman" w:cs="Times New Roman"/>
          <w:sz w:val="28"/>
          <w:szCs w:val="28"/>
        </w:rPr>
      </w:pPr>
      <w:r w:rsidRPr="00960F38">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4">
        <w:r w:rsidRPr="00960F38">
          <w:rPr>
            <w:rFonts w:ascii="Times New Roman" w:hAnsi="Times New Roman" w:cs="Times New Roman"/>
            <w:color w:val="0000FF"/>
            <w:sz w:val="28"/>
            <w:szCs w:val="28"/>
          </w:rPr>
          <w:t>частью 1.1 статьи 16</w:t>
        </w:r>
      </w:hyperlink>
      <w:r w:rsidRPr="00960F38">
        <w:rPr>
          <w:rFonts w:ascii="Times New Roman" w:hAnsi="Times New Roman" w:cs="Times New Roman"/>
          <w:sz w:val="28"/>
          <w:szCs w:val="28"/>
        </w:rPr>
        <w:t xml:space="preserve"> Федерального закона N 210-ФЗ, или их работников.</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5">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9027DE">
        <w:rPr>
          <w:rFonts w:ascii="Times New Roman" w:hAnsi="Times New Roman" w:cs="Times New Roman"/>
          <w:sz w:val="28"/>
          <w:szCs w:val="28"/>
        </w:rPr>
        <w:lastRenderedPageBreak/>
        <w:t>услугу.</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6">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подаются руководителям этих организаций.</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5.1.3. </w:t>
      </w:r>
      <w:proofErr w:type="gramStart"/>
      <w:r w:rsidRPr="009027D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027DE">
        <w:rPr>
          <w:rFonts w:ascii="Times New Roman" w:hAnsi="Times New Roman" w:cs="Times New Roman"/>
          <w:sz w:val="28"/>
          <w:szCs w:val="28"/>
        </w:rPr>
        <w:t xml:space="preserve"> </w:t>
      </w:r>
      <w:proofErr w:type="gramStart"/>
      <w:r w:rsidRPr="009027DE">
        <w:rPr>
          <w:rFonts w:ascii="Times New Roman" w:hAnsi="Times New Roman" w:cs="Times New Roman"/>
          <w:sz w:val="28"/>
          <w:szCs w:val="28"/>
        </w:rPr>
        <w:t>принята</w:t>
      </w:r>
      <w:proofErr w:type="gramEnd"/>
      <w:r w:rsidRPr="009027DE">
        <w:rPr>
          <w:rFonts w:ascii="Times New Roman" w:hAnsi="Times New Roman" w:cs="Times New Roman"/>
          <w:sz w:val="28"/>
          <w:szCs w:val="28"/>
        </w:rPr>
        <w:t xml:space="preserve"> при личном приеме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xml:space="preserve">Жалоба на решения и действия (бездействие) организаций, предусмотренных </w:t>
      </w:r>
      <w:hyperlink r:id="rId37">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Порядок подачи и рассмотрения жалоб на решения и действия (бездействие) организаций, предусмотренных </w:t>
      </w:r>
      <w:hyperlink r:id="rId38">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lastRenderedPageBreak/>
        <w:t>5.1.4. Жалоба должна содержать:</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их работников;</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5.2. 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rsidR="00B327D7" w:rsidRPr="009027DE" w:rsidRDefault="00B327D7" w:rsidP="0014497A">
      <w:pPr>
        <w:pStyle w:val="ConsPlusNormal"/>
        <w:jc w:val="both"/>
        <w:rPr>
          <w:rFonts w:ascii="Times New Roman" w:hAnsi="Times New Roman" w:cs="Times New Roman"/>
          <w:sz w:val="28"/>
          <w:szCs w:val="28"/>
        </w:rPr>
      </w:pPr>
      <w:r w:rsidRPr="009027DE">
        <w:rPr>
          <w:rFonts w:ascii="Times New Roman" w:hAnsi="Times New Roman" w:cs="Times New Roman"/>
          <w:sz w:val="28"/>
          <w:szCs w:val="28"/>
        </w:rPr>
        <w:t xml:space="preserve">(в ред. </w:t>
      </w:r>
      <w:hyperlink r:id="rId42">
        <w:r w:rsidRPr="009027DE">
          <w:rPr>
            <w:rFonts w:ascii="Times New Roman" w:hAnsi="Times New Roman" w:cs="Times New Roman"/>
            <w:color w:val="0000FF"/>
            <w:sz w:val="28"/>
            <w:szCs w:val="28"/>
          </w:rPr>
          <w:t>Постановления</w:t>
        </w:r>
      </w:hyperlink>
      <w:r w:rsidRPr="009027DE">
        <w:rPr>
          <w:rFonts w:ascii="Times New Roman" w:hAnsi="Times New Roman" w:cs="Times New Roman"/>
          <w:sz w:val="28"/>
          <w:szCs w:val="28"/>
        </w:rPr>
        <w:t xml:space="preserve"> Администрации городского округа Тольятти Самарской области от 15.06.2023 N 1896-п/1)</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Предметом досудебного (внесудебного) обжалования являются в том числе:</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43">
        <w:r w:rsidRPr="009027DE">
          <w:rPr>
            <w:rFonts w:ascii="Times New Roman" w:hAnsi="Times New Roman" w:cs="Times New Roman"/>
            <w:color w:val="0000FF"/>
            <w:sz w:val="28"/>
            <w:szCs w:val="28"/>
          </w:rPr>
          <w:t>статье 15.1</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9027DE">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27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7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027DE">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27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sidRPr="009027DE">
          <w:rPr>
            <w:rFonts w:ascii="Times New Roman" w:hAnsi="Times New Roman" w:cs="Times New Roman"/>
            <w:color w:val="0000FF"/>
            <w:sz w:val="28"/>
            <w:szCs w:val="28"/>
          </w:rPr>
          <w:t>пунктом 4 части 1 статьи 7</w:t>
        </w:r>
      </w:hyperlink>
      <w:r w:rsidRPr="009027DE">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N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51">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от заявителя (получателя) или иного уполномоченного им лица.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5.5. Сроки рассмотрения жалобы.</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lastRenderedPageBreak/>
        <w:t xml:space="preserve">5.5.1. </w:t>
      </w:r>
      <w:proofErr w:type="gramStart"/>
      <w:r w:rsidRPr="009027DE">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w:t>
      </w:r>
      <w:proofErr w:type="gramEnd"/>
      <w:r w:rsidRPr="009027DE">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5.6. Результат досудебного (внесудебного) обжалования.</w:t>
      </w:r>
    </w:p>
    <w:p w:rsidR="00B327D7" w:rsidRPr="009027DE" w:rsidRDefault="00B327D7" w:rsidP="0014497A">
      <w:pPr>
        <w:pStyle w:val="ConsPlusNormal"/>
        <w:spacing w:before="220"/>
        <w:ind w:firstLine="540"/>
        <w:jc w:val="both"/>
        <w:rPr>
          <w:rFonts w:ascii="Times New Roman" w:hAnsi="Times New Roman" w:cs="Times New Roman"/>
          <w:sz w:val="28"/>
          <w:szCs w:val="28"/>
        </w:rPr>
      </w:pPr>
      <w:bookmarkStart w:id="14" w:name="P568"/>
      <w:bookmarkEnd w:id="14"/>
      <w:r w:rsidRPr="009027DE">
        <w:rPr>
          <w:rFonts w:ascii="Times New Roman" w:hAnsi="Times New Roman" w:cs="Times New Roman"/>
          <w:sz w:val="28"/>
          <w:szCs w:val="28"/>
        </w:rPr>
        <w:t>5.6.1. По результатам рассмотрения жалобы принимается одно из следующих решений:</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2) в удовлетворении жалобы отказывается.</w:t>
      </w:r>
    </w:p>
    <w:p w:rsidR="00B327D7" w:rsidRPr="009027DE" w:rsidRDefault="00B327D7" w:rsidP="0014497A">
      <w:pPr>
        <w:pStyle w:val="ConsPlusNormal"/>
        <w:spacing w:before="220"/>
        <w:ind w:firstLine="540"/>
        <w:jc w:val="both"/>
        <w:rPr>
          <w:rFonts w:ascii="Times New Roman" w:hAnsi="Times New Roman" w:cs="Times New Roman"/>
          <w:sz w:val="28"/>
          <w:szCs w:val="28"/>
        </w:rPr>
      </w:pPr>
      <w:bookmarkStart w:id="15" w:name="P571"/>
      <w:bookmarkEnd w:id="15"/>
      <w:r w:rsidRPr="009027DE">
        <w:rPr>
          <w:rFonts w:ascii="Times New Roman" w:hAnsi="Times New Roman" w:cs="Times New Roman"/>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568">
        <w:r w:rsidRPr="009027DE">
          <w:rPr>
            <w:rFonts w:ascii="Times New Roman" w:hAnsi="Times New Roman" w:cs="Times New Roman"/>
            <w:color w:val="0000FF"/>
            <w:sz w:val="28"/>
            <w:szCs w:val="28"/>
          </w:rPr>
          <w:t>подпункте 5.6.1</w:t>
        </w:r>
      </w:hyperlink>
      <w:r w:rsidRPr="009027DE">
        <w:rPr>
          <w:rFonts w:ascii="Times New Roman" w:hAnsi="Times New Roman" w:cs="Times New Roman"/>
          <w:sz w:val="28"/>
          <w:szCs w:val="28"/>
        </w:rPr>
        <w:t xml:space="preserve"> настоящего Регламента.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w:t>
      </w:r>
      <w:hyperlink w:anchor="P571">
        <w:r w:rsidRPr="009027DE">
          <w:rPr>
            <w:rFonts w:ascii="Times New Roman" w:hAnsi="Times New Roman" w:cs="Times New Roman"/>
            <w:color w:val="0000FF"/>
            <w:sz w:val="28"/>
            <w:szCs w:val="28"/>
          </w:rPr>
          <w:t>подпункте 5.6.2</w:t>
        </w:r>
      </w:hyperlink>
      <w:r w:rsidRPr="009027DE">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7DE">
        <w:rPr>
          <w:rFonts w:ascii="Times New Roman" w:hAnsi="Times New Roman" w:cs="Times New Roman"/>
          <w:sz w:val="28"/>
          <w:szCs w:val="28"/>
        </w:rPr>
        <w:t>неудобства</w:t>
      </w:r>
      <w:proofErr w:type="gramEnd"/>
      <w:r w:rsidRPr="009027D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5.6.4. В случае признания </w:t>
      </w:r>
      <w:proofErr w:type="gramStart"/>
      <w:r w:rsidRPr="009027DE">
        <w:rPr>
          <w:rFonts w:ascii="Times New Roman" w:hAnsi="Times New Roman" w:cs="Times New Roman"/>
          <w:sz w:val="28"/>
          <w:szCs w:val="28"/>
        </w:rPr>
        <w:t>жалобы</w:t>
      </w:r>
      <w:proofErr w:type="gramEnd"/>
      <w:r w:rsidRPr="009027DE">
        <w:rPr>
          <w:rFonts w:ascii="Times New Roman" w:hAnsi="Times New Roman" w:cs="Times New Roman"/>
          <w:sz w:val="28"/>
          <w:szCs w:val="28"/>
        </w:rPr>
        <w:t xml:space="preserve"> не подлежащей удовлетворению в ответе заявителю, указанном в </w:t>
      </w:r>
      <w:hyperlink w:anchor="P571">
        <w:r w:rsidRPr="009027DE">
          <w:rPr>
            <w:rFonts w:ascii="Times New Roman" w:hAnsi="Times New Roman" w:cs="Times New Roman"/>
            <w:color w:val="0000FF"/>
            <w:sz w:val="28"/>
            <w:szCs w:val="28"/>
          </w:rPr>
          <w:t>подпункте 5.6.2</w:t>
        </w:r>
      </w:hyperlink>
      <w:r w:rsidRPr="009027DE">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lastRenderedPageBreak/>
        <w:t xml:space="preserve">5.6.5. В случае установления в ходе или по результатам </w:t>
      </w:r>
      <w:proofErr w:type="gramStart"/>
      <w:r w:rsidRPr="009027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027D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9027DE" w:rsidRDefault="009027DE" w:rsidP="0014497A">
      <w:pPr>
        <w:pStyle w:val="ConsPlusNormal"/>
        <w:jc w:val="both"/>
      </w:pPr>
    </w:p>
    <w:p w:rsidR="00B327D7" w:rsidRPr="009027DE" w:rsidRDefault="00940D20" w:rsidP="0014497A">
      <w:pPr>
        <w:pStyle w:val="ConsPlusNormal"/>
        <w:jc w:val="right"/>
        <w:outlineLvl w:val="1"/>
        <w:rPr>
          <w:rFonts w:ascii="Times New Roman" w:hAnsi="Times New Roman" w:cs="Times New Roman"/>
        </w:rPr>
      </w:pPr>
      <w:r>
        <w:rPr>
          <w:rFonts w:ascii="Times New Roman" w:hAnsi="Times New Roman" w:cs="Times New Roman"/>
        </w:rPr>
        <w:t>П</w:t>
      </w:r>
      <w:r w:rsidR="00B327D7" w:rsidRPr="009027DE">
        <w:rPr>
          <w:rFonts w:ascii="Times New Roman" w:hAnsi="Times New Roman" w:cs="Times New Roman"/>
        </w:rPr>
        <w:t>риложение N 1</w:t>
      </w:r>
    </w:p>
    <w:p w:rsidR="00B327D7" w:rsidRPr="009027DE" w:rsidRDefault="00B327D7" w:rsidP="0014497A">
      <w:pPr>
        <w:pStyle w:val="ConsPlusNormal"/>
        <w:jc w:val="right"/>
        <w:rPr>
          <w:rFonts w:ascii="Times New Roman" w:hAnsi="Times New Roman" w:cs="Times New Roman"/>
        </w:rPr>
      </w:pPr>
      <w:r w:rsidRPr="009027DE">
        <w:rPr>
          <w:rFonts w:ascii="Times New Roman" w:hAnsi="Times New Roman" w:cs="Times New Roman"/>
        </w:rPr>
        <w:t xml:space="preserve">к </w:t>
      </w:r>
      <w:r w:rsidR="00940D20">
        <w:rPr>
          <w:rFonts w:ascii="Times New Roman" w:hAnsi="Times New Roman" w:cs="Times New Roman"/>
        </w:rPr>
        <w:t xml:space="preserve"> </w:t>
      </w:r>
      <w:r w:rsidRPr="009027DE">
        <w:rPr>
          <w:rFonts w:ascii="Times New Roman" w:hAnsi="Times New Roman" w:cs="Times New Roman"/>
        </w:rPr>
        <w:t>Административному регламенту</w:t>
      </w:r>
    </w:p>
    <w:p w:rsidR="00B327D7" w:rsidRPr="009027DE" w:rsidRDefault="00B327D7" w:rsidP="0014497A">
      <w:pPr>
        <w:pStyle w:val="ConsPlusNormal"/>
        <w:jc w:val="right"/>
        <w:rPr>
          <w:rFonts w:ascii="Times New Roman" w:hAnsi="Times New Roman" w:cs="Times New Roman"/>
        </w:rPr>
      </w:pPr>
      <w:r w:rsidRPr="009027DE">
        <w:rPr>
          <w:rFonts w:ascii="Times New Roman" w:hAnsi="Times New Roman" w:cs="Times New Roman"/>
        </w:rPr>
        <w:t>предоставления муниципальной услуги</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«Предоставление денежных выплат студентам, </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выпускникам педагогических классов муниципальных</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общеобразовательных учреждений городского округа</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Тольятти, обучающимся по очной форме обучения</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по педагогическим специальностям (направлениям</w:t>
      </w:r>
      <w:proofErr w:type="gramEnd"/>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подготовки)</w:t>
      </w:r>
      <w:r>
        <w:rPr>
          <w:rFonts w:ascii="Times New Roman" w:hAnsi="Times New Roman" w:cs="Times New Roman"/>
        </w:rPr>
        <w:t xml:space="preserve"> </w:t>
      </w:r>
      <w:r w:rsidRPr="009027DE">
        <w:rPr>
          <w:rFonts w:ascii="Times New Roman" w:hAnsi="Times New Roman" w:cs="Times New Roman"/>
        </w:rPr>
        <w:t xml:space="preserve"> в высших учебных заведениях Самарской</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области</w:t>
      </w:r>
      <w:r>
        <w:rPr>
          <w:rFonts w:ascii="Times New Roman" w:hAnsi="Times New Roman" w:cs="Times New Roman"/>
        </w:rPr>
        <w:t xml:space="preserve"> </w:t>
      </w:r>
      <w:r w:rsidRPr="009027DE">
        <w:rPr>
          <w:rFonts w:ascii="Times New Roman" w:hAnsi="Times New Roman" w:cs="Times New Roman"/>
        </w:rPr>
        <w:t>и студентам,</w:t>
      </w:r>
      <w:r>
        <w:rPr>
          <w:rFonts w:ascii="Times New Roman" w:hAnsi="Times New Roman" w:cs="Times New Roman"/>
        </w:rPr>
        <w:t xml:space="preserve"> </w:t>
      </w:r>
      <w:r w:rsidRPr="009027DE">
        <w:rPr>
          <w:rFonts w:ascii="Times New Roman" w:hAnsi="Times New Roman" w:cs="Times New Roman"/>
        </w:rPr>
        <w:t xml:space="preserve"> обучающимся по очной форме</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обучения по</w:t>
      </w:r>
      <w:proofErr w:type="gramEnd"/>
      <w:r w:rsidRPr="009027DE">
        <w:rPr>
          <w:rFonts w:ascii="Times New Roman" w:hAnsi="Times New Roman" w:cs="Times New Roman"/>
        </w:rPr>
        <w:t xml:space="preserve"> педагогическим специальностям</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(направлениям подготовки) в  </w:t>
      </w:r>
      <w:proofErr w:type="gramStart"/>
      <w:r w:rsidRPr="009027DE">
        <w:rPr>
          <w:rFonts w:ascii="Times New Roman" w:hAnsi="Times New Roman" w:cs="Times New Roman"/>
        </w:rPr>
        <w:t>образовательных</w:t>
      </w:r>
      <w:proofErr w:type="gramEnd"/>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организациях</w:t>
      </w:r>
      <w:proofErr w:type="gramEnd"/>
      <w:r w:rsidRPr="009027DE">
        <w:rPr>
          <w:rFonts w:ascii="Times New Roman" w:hAnsi="Times New Roman" w:cs="Times New Roman"/>
        </w:rPr>
        <w:t xml:space="preserve"> высшего образования, расположенных</w:t>
      </w:r>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на территории Самарской области и </w:t>
      </w:r>
      <w:proofErr w:type="gramStart"/>
      <w:r w:rsidRPr="009027DE">
        <w:rPr>
          <w:rFonts w:ascii="Times New Roman" w:hAnsi="Times New Roman" w:cs="Times New Roman"/>
        </w:rPr>
        <w:t>заключившим</w:t>
      </w:r>
      <w:proofErr w:type="gramEnd"/>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договор о целевом обучении с </w:t>
      </w:r>
      <w:proofErr w:type="gramStart"/>
      <w:r w:rsidRPr="009027DE">
        <w:rPr>
          <w:rFonts w:ascii="Times New Roman" w:hAnsi="Times New Roman" w:cs="Times New Roman"/>
        </w:rPr>
        <w:t>муниципальным</w:t>
      </w:r>
      <w:proofErr w:type="gramEnd"/>
    </w:p>
    <w:p w:rsid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образовательным учреждением, расположенным</w:t>
      </w:r>
    </w:p>
    <w:p w:rsidR="009027DE" w:rsidRPr="009027DE" w:rsidRDefault="009027DE" w:rsidP="0014497A">
      <w:pPr>
        <w:pStyle w:val="ConsPlusNormal"/>
        <w:jc w:val="right"/>
        <w:rPr>
          <w:rFonts w:ascii="Times New Roman" w:hAnsi="Times New Roman" w:cs="Times New Roman"/>
        </w:rPr>
      </w:pPr>
      <w:r w:rsidRPr="009027DE">
        <w:rPr>
          <w:rFonts w:ascii="Times New Roman" w:hAnsi="Times New Roman" w:cs="Times New Roman"/>
        </w:rPr>
        <w:t xml:space="preserve"> на территории городского округа Тольятти»</w:t>
      </w:r>
    </w:p>
    <w:p w:rsidR="00B327D7" w:rsidRPr="009027DE" w:rsidRDefault="00B327D7" w:rsidP="0014497A">
      <w:pPr>
        <w:pStyle w:val="ConsPlusNormal"/>
        <w:jc w:val="right"/>
        <w:rPr>
          <w:rFonts w:ascii="Times New Roman" w:hAnsi="Times New Roman" w:cs="Times New Roman"/>
        </w:rPr>
      </w:pPr>
    </w:p>
    <w:p w:rsidR="00B327D7" w:rsidRDefault="00B327D7" w:rsidP="0014497A">
      <w:pPr>
        <w:pStyle w:val="ConsPlusNormal"/>
        <w:jc w:val="both"/>
      </w:pPr>
    </w:p>
    <w:tbl>
      <w:tblPr>
        <w:tblW w:w="9560" w:type="dxa"/>
        <w:tblLayout w:type="fixed"/>
        <w:tblCellMar>
          <w:top w:w="102" w:type="dxa"/>
          <w:left w:w="62" w:type="dxa"/>
          <w:bottom w:w="102" w:type="dxa"/>
          <w:right w:w="62" w:type="dxa"/>
        </w:tblCellMar>
        <w:tblLook w:val="04A0"/>
      </w:tblPr>
      <w:tblGrid>
        <w:gridCol w:w="824"/>
        <w:gridCol w:w="1838"/>
        <w:gridCol w:w="513"/>
        <w:gridCol w:w="1217"/>
        <w:gridCol w:w="675"/>
        <w:gridCol w:w="675"/>
        <w:gridCol w:w="149"/>
        <w:gridCol w:w="1190"/>
        <w:gridCol w:w="2479"/>
      </w:tblGrid>
      <w:tr w:rsidR="00B327D7" w:rsidRPr="009027DE" w:rsidTr="00B17188">
        <w:tc>
          <w:tcPr>
            <w:tcW w:w="4392" w:type="dxa"/>
            <w:gridSpan w:val="4"/>
            <w:vMerge w:val="restart"/>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В администрацию городского округа Тольятти</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single" w:sz="4" w:space="0" w:color="auto"/>
              <w:right w:val="nil"/>
            </w:tcBorders>
          </w:tcPr>
          <w:p w:rsidR="00B327D7" w:rsidRPr="009027DE" w:rsidRDefault="00B327D7" w:rsidP="0014497A">
            <w:pPr>
              <w:pStyle w:val="ConsPlusNormal"/>
              <w:jc w:val="right"/>
              <w:rPr>
                <w:rFonts w:ascii="Times New Roman" w:hAnsi="Times New Roman" w:cs="Times New Roman"/>
                <w:sz w:val="24"/>
                <w:szCs w:val="24"/>
              </w:rPr>
            </w:pPr>
            <w:r w:rsidRPr="009027DE">
              <w:rPr>
                <w:rFonts w:ascii="Times New Roman" w:hAnsi="Times New Roman" w:cs="Times New Roman"/>
                <w:sz w:val="24"/>
                <w:szCs w:val="24"/>
              </w:rPr>
              <w:t>,</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(фамилия, имя, отчество)</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Данные документа, удостоверяющего личность: паспорт гражданина Российской Федерации _____________</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single" w:sz="4" w:space="0" w:color="auto"/>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(серия, номер, кем выдан, дата выдачи)</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зарегистрированного по месту жительства по адресу:</w:t>
            </w:r>
          </w:p>
        </w:tc>
      </w:tr>
      <w:tr w:rsidR="00B327D7" w:rsidRPr="009027DE" w:rsidTr="00B17188">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blPrEx>
          <w:tblBorders>
            <w:insideH w:val="single" w:sz="4" w:space="0" w:color="auto"/>
          </w:tblBorders>
        </w:tblPrEx>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blPrEx>
          <w:tblBorders>
            <w:insideH w:val="single" w:sz="4" w:space="0" w:color="auto"/>
          </w:tblBorders>
        </w:tblPrEx>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168" w:type="dxa"/>
            <w:gridSpan w:val="5"/>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blPrEx>
          <w:tblBorders>
            <w:insideH w:val="single" w:sz="4" w:space="0" w:color="auto"/>
          </w:tblBorders>
        </w:tblPrEx>
        <w:tc>
          <w:tcPr>
            <w:tcW w:w="4392"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2689" w:type="dxa"/>
            <w:gridSpan w:val="4"/>
            <w:tcBorders>
              <w:top w:val="single" w:sz="4" w:space="0" w:color="auto"/>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Контактный телефон:</w:t>
            </w:r>
          </w:p>
        </w:tc>
        <w:tc>
          <w:tcPr>
            <w:tcW w:w="2479" w:type="dxa"/>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ЗАЯВЛЕНИЕ</w:t>
            </w: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9560" w:type="dxa"/>
            <w:gridSpan w:val="9"/>
            <w:tcBorders>
              <w:top w:val="nil"/>
              <w:left w:val="nil"/>
              <w:bottom w:val="nil"/>
              <w:right w:val="nil"/>
            </w:tcBorders>
          </w:tcPr>
          <w:p w:rsidR="00704C46" w:rsidRDefault="00B327D7" w:rsidP="0014497A">
            <w:pPr>
              <w:pStyle w:val="ConsPlusNormal"/>
              <w:jc w:val="both"/>
              <w:rPr>
                <w:rFonts w:ascii="Times New Roman" w:hAnsi="Times New Roman" w:cs="Times New Roman"/>
              </w:rPr>
            </w:pPr>
            <w:r w:rsidRPr="009027DE">
              <w:rPr>
                <w:rFonts w:ascii="Times New Roman" w:hAnsi="Times New Roman" w:cs="Times New Roman"/>
                <w:sz w:val="24"/>
                <w:szCs w:val="24"/>
              </w:rPr>
              <w:t>Прошу предоставить денежную выплату</w:t>
            </w:r>
            <w:r w:rsidR="009027DE">
              <w:rPr>
                <w:rFonts w:ascii="Times New Roman" w:hAnsi="Times New Roman" w:cs="Times New Roman"/>
                <w:sz w:val="24"/>
                <w:szCs w:val="24"/>
              </w:rPr>
              <w:t xml:space="preserve"> </w:t>
            </w:r>
            <w:r w:rsidR="009027DE" w:rsidRPr="004830D5">
              <w:rPr>
                <w:rFonts w:ascii="Times New Roman" w:hAnsi="Times New Roman" w:cs="Times New Roman"/>
                <w:sz w:val="24"/>
                <w:szCs w:val="24"/>
              </w:rPr>
              <w:t>студенту</w:t>
            </w:r>
            <w:r w:rsidR="00B17188" w:rsidRPr="004830D5">
              <w:rPr>
                <w:rFonts w:ascii="Times New Roman" w:hAnsi="Times New Roman" w:cs="Times New Roman"/>
                <w:sz w:val="24"/>
                <w:szCs w:val="24"/>
              </w:rPr>
              <w:t xml:space="preserve"> (</w:t>
            </w:r>
            <w:proofErr w:type="gramStart"/>
            <w:r w:rsidR="00B17188" w:rsidRPr="004830D5">
              <w:rPr>
                <w:rFonts w:ascii="Times New Roman" w:hAnsi="Times New Roman" w:cs="Times New Roman"/>
                <w:sz w:val="24"/>
                <w:szCs w:val="24"/>
              </w:rPr>
              <w:t>нужное</w:t>
            </w:r>
            <w:proofErr w:type="gramEnd"/>
            <w:r w:rsidR="00B17188" w:rsidRPr="004830D5">
              <w:rPr>
                <w:rFonts w:ascii="Times New Roman" w:hAnsi="Times New Roman" w:cs="Times New Roman"/>
                <w:sz w:val="24"/>
                <w:szCs w:val="24"/>
              </w:rPr>
              <w:t xml:space="preserve"> отметить)</w:t>
            </w:r>
            <w:r w:rsidR="00704C46" w:rsidRPr="004830D5">
              <w:rPr>
                <w:rFonts w:ascii="Times New Roman" w:hAnsi="Times New Roman" w:cs="Times New Roman"/>
                <w:sz w:val="24"/>
                <w:szCs w:val="24"/>
              </w:rPr>
              <w:t>:</w:t>
            </w:r>
          </w:p>
          <w:p w:rsidR="00B17188" w:rsidRDefault="00B17188" w:rsidP="0014497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50"/>
            </w:tblGrid>
            <w:tr w:rsidR="00B17188" w:rsidRPr="004830D5" w:rsidTr="00B17188">
              <w:tc>
                <w:tcPr>
                  <w:tcW w:w="7030" w:type="dxa"/>
                </w:tcPr>
                <w:p w:rsidR="00B17188" w:rsidRPr="004830D5" w:rsidRDefault="00B17188" w:rsidP="0014497A">
                  <w:pPr>
                    <w:pStyle w:val="ConsPlusNormal"/>
                    <w:jc w:val="both"/>
                  </w:pPr>
                  <w:r w:rsidRPr="004830D5">
                    <w:rPr>
                      <w:rFonts w:ascii="Times New Roman" w:hAnsi="Times New Roman" w:cs="Times New Roman"/>
                    </w:rPr>
                    <w:t>выпускнику педагогического класса муниципального  общеобразовательного учреждения городского округа  Тольятти, обучающемуся  по педагогической специальности (направлению  подготовки)  в высшем учебном заведении Самарской  области</w:t>
                  </w:r>
                  <w:r w:rsidR="004830D5" w:rsidRPr="004830D5">
                    <w:rPr>
                      <w:rFonts w:ascii="Times New Roman" w:hAnsi="Times New Roman" w:cs="Times New Roman"/>
                    </w:rPr>
                    <w:t xml:space="preserve"> (далее </w:t>
                  </w:r>
                  <w:proofErr w:type="gramStart"/>
                  <w:r w:rsidR="004830D5" w:rsidRPr="004830D5">
                    <w:rPr>
                      <w:rFonts w:ascii="Times New Roman" w:hAnsi="Times New Roman" w:cs="Times New Roman"/>
                    </w:rPr>
                    <w:t>–о</w:t>
                  </w:r>
                  <w:proofErr w:type="gramEnd"/>
                  <w:r w:rsidR="004830D5" w:rsidRPr="004830D5">
                    <w:rPr>
                      <w:rFonts w:ascii="Times New Roman" w:hAnsi="Times New Roman" w:cs="Times New Roman"/>
                    </w:rPr>
                    <w:t>бразовательная организация), принявшему на себя обязательство о трудоустройстве в муниципальное образовательное учреждение, расположенное на территории городского округа Тольятти, после завершения обучения в образовательной организации</w:t>
                  </w:r>
                </w:p>
              </w:tc>
              <w:tc>
                <w:tcPr>
                  <w:tcW w:w="1950" w:type="dxa"/>
                </w:tcPr>
                <w:p w:rsidR="00B17188" w:rsidRPr="004830D5" w:rsidRDefault="00B17188" w:rsidP="0014497A">
                  <w:pPr>
                    <w:pStyle w:val="ConsPlusNormal"/>
                  </w:pPr>
                </w:p>
              </w:tc>
            </w:tr>
            <w:tr w:rsidR="00B17188" w:rsidRPr="004830D5" w:rsidTr="00B17188">
              <w:tc>
                <w:tcPr>
                  <w:tcW w:w="7030" w:type="dxa"/>
                </w:tcPr>
                <w:p w:rsidR="00B17188" w:rsidRPr="004830D5" w:rsidRDefault="00B17188" w:rsidP="0014497A">
                  <w:pPr>
                    <w:pStyle w:val="ConsPlusNormal"/>
                    <w:jc w:val="both"/>
                  </w:pPr>
                  <w:r w:rsidRPr="004830D5">
                    <w:rPr>
                      <w:rFonts w:ascii="Times New Roman" w:hAnsi="Times New Roman" w:cs="Times New Roman"/>
                    </w:rPr>
                    <w:t xml:space="preserve">студенту,  обучающемуся по очной форме  </w:t>
                  </w:r>
                  <w:proofErr w:type="gramStart"/>
                  <w:r w:rsidRPr="004830D5">
                    <w:rPr>
                      <w:rFonts w:ascii="Times New Roman" w:hAnsi="Times New Roman" w:cs="Times New Roman"/>
                    </w:rPr>
                    <w:t>обучения по</w:t>
                  </w:r>
                  <w:proofErr w:type="gramEnd"/>
                  <w:r w:rsidRPr="004830D5">
                    <w:rPr>
                      <w:rFonts w:ascii="Times New Roman" w:hAnsi="Times New Roman" w:cs="Times New Roman"/>
                    </w:rPr>
                    <w:t xml:space="preserve"> педагогической специальности  (направлению подготовки) в  образовательной  организации высшего образования, расположенного на территории Самарской области и заключившему  договор о целевом обучении с муниципальным  образовательным учреждением, расположенным  на территории городского округа Тольятти</w:t>
                  </w:r>
                </w:p>
              </w:tc>
              <w:tc>
                <w:tcPr>
                  <w:tcW w:w="1950" w:type="dxa"/>
                </w:tcPr>
                <w:p w:rsidR="00B17188" w:rsidRPr="004830D5" w:rsidRDefault="00B17188" w:rsidP="0014497A">
                  <w:pPr>
                    <w:pStyle w:val="ConsPlusNormal"/>
                  </w:pPr>
                </w:p>
              </w:tc>
            </w:tr>
          </w:tbl>
          <w:p w:rsidR="00B17188" w:rsidRPr="004830D5" w:rsidRDefault="00B17188" w:rsidP="0014497A">
            <w:pPr>
              <w:pStyle w:val="ConsPlusNormal"/>
              <w:jc w:val="both"/>
              <w:rPr>
                <w:rFonts w:ascii="Times New Roman" w:hAnsi="Times New Roman" w:cs="Times New Roman"/>
              </w:rPr>
            </w:pPr>
          </w:p>
          <w:p w:rsidR="00B327D7" w:rsidRPr="004830D5" w:rsidRDefault="004830D5" w:rsidP="0014497A">
            <w:pPr>
              <w:pStyle w:val="ConsPlusNormal"/>
              <w:jc w:val="both"/>
              <w:rPr>
                <w:rFonts w:ascii="Times New Roman" w:hAnsi="Times New Roman" w:cs="Times New Roman"/>
              </w:rPr>
            </w:pPr>
            <w:r w:rsidRPr="004830D5">
              <w:rPr>
                <w:rFonts w:ascii="Times New Roman" w:hAnsi="Times New Roman" w:cs="Times New Roman"/>
              </w:rPr>
              <w:t>К заявлению прикладываю (</w:t>
            </w:r>
            <w:proofErr w:type="gramStart"/>
            <w:r w:rsidRPr="004830D5">
              <w:rPr>
                <w:rFonts w:ascii="Times New Roman" w:hAnsi="Times New Roman" w:cs="Times New Roman"/>
              </w:rPr>
              <w:t>ну</w:t>
            </w:r>
            <w:r w:rsidR="002F437A" w:rsidRPr="004830D5">
              <w:rPr>
                <w:rFonts w:ascii="Times New Roman" w:hAnsi="Times New Roman" w:cs="Times New Roman"/>
              </w:rPr>
              <w:t>жное</w:t>
            </w:r>
            <w:proofErr w:type="gramEnd"/>
            <w:r w:rsidR="002F437A" w:rsidRPr="004830D5">
              <w:rPr>
                <w:rFonts w:ascii="Times New Roman" w:hAnsi="Times New Roman" w:cs="Times New Roman"/>
              </w:rPr>
              <w:t xml:space="preserve"> отметить</w:t>
            </w:r>
            <w:r w:rsidRPr="004830D5">
              <w:rPr>
                <w:rFonts w:ascii="Times New Roman" w:hAnsi="Times New Roman" w:cs="Times New Roman"/>
              </w:rPr>
              <w:t>)</w:t>
            </w:r>
            <w:r w:rsidR="002F437A" w:rsidRPr="004830D5">
              <w:rPr>
                <w:rFonts w:ascii="Times New Roman" w:hAnsi="Times New Roman" w:cs="Times New Roman"/>
              </w:rPr>
              <w:t>:</w:t>
            </w:r>
          </w:p>
          <w:p w:rsidR="002F437A" w:rsidRPr="004830D5" w:rsidRDefault="002F437A" w:rsidP="0014497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50"/>
            </w:tblGrid>
            <w:tr w:rsidR="002F437A" w:rsidRPr="004830D5" w:rsidTr="002F437A">
              <w:trPr>
                <w:trHeight w:val="1923"/>
              </w:trPr>
              <w:tc>
                <w:tcPr>
                  <w:tcW w:w="7030" w:type="dxa"/>
                </w:tcPr>
                <w:p w:rsidR="002F437A" w:rsidRPr="004830D5" w:rsidRDefault="002F437A" w:rsidP="0014497A">
                  <w:pPr>
                    <w:pStyle w:val="ConsPlusNormal"/>
                    <w:jc w:val="both"/>
                  </w:pPr>
                  <w:r w:rsidRPr="004830D5">
                    <w:rPr>
                      <w:rFonts w:ascii="Times New Roman" w:hAnsi="Times New Roman" w:cs="Times New Roman"/>
                    </w:rPr>
                    <w:t xml:space="preserve">справка из муниципального общеобразовательного учреждения городского округа Тольятти  </w:t>
                  </w:r>
                  <w:proofErr w:type="gramStart"/>
                  <w:r w:rsidRPr="004830D5">
                    <w:rPr>
                      <w:rFonts w:ascii="Times New Roman" w:hAnsi="Times New Roman" w:cs="Times New Roman"/>
                    </w:rPr>
                    <w:t>от</w:t>
                  </w:r>
                  <w:proofErr w:type="gramEnd"/>
                  <w:r w:rsidRPr="004830D5">
                    <w:rPr>
                      <w:rFonts w:ascii="Times New Roman" w:hAnsi="Times New Roman" w:cs="Times New Roman"/>
                    </w:rPr>
                    <w:t xml:space="preserve">                                                            </w:t>
                  </w:r>
                </w:p>
              </w:tc>
              <w:tc>
                <w:tcPr>
                  <w:tcW w:w="1950" w:type="dxa"/>
                </w:tcPr>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____________________________</w:t>
                  </w:r>
                </w:p>
                <w:p w:rsidR="002F437A" w:rsidRPr="004830D5" w:rsidRDefault="002F437A" w:rsidP="0014497A">
                  <w:pPr>
                    <w:pStyle w:val="ConsPlusNormal"/>
                  </w:pPr>
                  <w:r w:rsidRPr="004830D5">
                    <w:rPr>
                      <w:rFonts w:ascii="Times New Roman" w:hAnsi="Times New Roman" w:cs="Times New Roman"/>
                    </w:rPr>
                    <w:t xml:space="preserve">        (наименование муниципального общеобразовательного учреждения)</w:t>
                  </w:r>
                </w:p>
              </w:tc>
            </w:tr>
            <w:tr w:rsidR="002F437A" w:rsidRPr="004830D5" w:rsidTr="002F437A">
              <w:trPr>
                <w:trHeight w:val="1901"/>
              </w:trPr>
              <w:tc>
                <w:tcPr>
                  <w:tcW w:w="7030" w:type="dxa"/>
                </w:tcPr>
                <w:p w:rsidR="002F437A" w:rsidRPr="004830D5" w:rsidRDefault="002F437A" w:rsidP="0014497A">
                  <w:pPr>
                    <w:pStyle w:val="ConsPlusNormal"/>
                    <w:jc w:val="both"/>
                  </w:pPr>
                  <w:r w:rsidRPr="004830D5">
                    <w:rPr>
                      <w:rFonts w:ascii="Times New Roman" w:hAnsi="Times New Roman" w:cs="Times New Roman"/>
                    </w:rPr>
                    <w:lastRenderedPageBreak/>
                    <w:t xml:space="preserve">договор о целевом обучении заключен </w:t>
                  </w:r>
                  <w:proofErr w:type="gramStart"/>
                  <w:r w:rsidRPr="004830D5">
                    <w:rPr>
                      <w:rFonts w:ascii="Times New Roman" w:hAnsi="Times New Roman" w:cs="Times New Roman"/>
                    </w:rPr>
                    <w:t>с</w:t>
                  </w:r>
                  <w:proofErr w:type="gramEnd"/>
                </w:p>
              </w:tc>
              <w:tc>
                <w:tcPr>
                  <w:tcW w:w="1950" w:type="dxa"/>
                </w:tcPr>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 xml:space="preserve">    ______________________________</w:t>
                  </w:r>
                </w:p>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(наименование муниципального образовательного учреждения)</w:t>
                  </w:r>
                </w:p>
                <w:p w:rsidR="002F437A" w:rsidRPr="004830D5" w:rsidRDefault="002F437A" w:rsidP="0014497A">
                  <w:pPr>
                    <w:pStyle w:val="ConsPlusNormal"/>
                    <w:rPr>
                      <w:rFonts w:ascii="Times New Roman" w:hAnsi="Times New Roman" w:cs="Times New Roman"/>
                    </w:rPr>
                  </w:pPr>
                </w:p>
              </w:tc>
            </w:tr>
          </w:tbl>
          <w:p w:rsidR="002F437A" w:rsidRPr="009027DE" w:rsidRDefault="002F437A" w:rsidP="0014497A">
            <w:pPr>
              <w:pStyle w:val="ConsPlusNormal"/>
              <w:jc w:val="both"/>
              <w:rPr>
                <w:rFonts w:ascii="Times New Roman" w:hAnsi="Times New Roman" w:cs="Times New Roman"/>
                <w:sz w:val="24"/>
                <w:szCs w:val="24"/>
              </w:rPr>
            </w:pP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ind w:firstLine="283"/>
              <w:jc w:val="both"/>
              <w:rPr>
                <w:rFonts w:ascii="Times New Roman" w:hAnsi="Times New Roman" w:cs="Times New Roman"/>
                <w:sz w:val="24"/>
                <w:szCs w:val="24"/>
              </w:rPr>
            </w:pPr>
            <w:r w:rsidRPr="009027DE">
              <w:rPr>
                <w:rFonts w:ascii="Times New Roman" w:hAnsi="Times New Roman" w:cs="Times New Roman"/>
                <w:sz w:val="24"/>
                <w:szCs w:val="24"/>
              </w:rPr>
              <w:lastRenderedPageBreak/>
              <w:t>Платежные реквизиты получателя:</w:t>
            </w:r>
          </w:p>
        </w:tc>
      </w:tr>
      <w:tr w:rsidR="00B327D7" w:rsidRPr="009027DE" w:rsidTr="00B17188">
        <w:tc>
          <w:tcPr>
            <w:tcW w:w="5891" w:type="dxa"/>
            <w:gridSpan w:val="7"/>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Номер счета, открытого в кредитной организации:</w:t>
            </w:r>
          </w:p>
        </w:tc>
        <w:tc>
          <w:tcPr>
            <w:tcW w:w="3669" w:type="dxa"/>
            <w:gridSpan w:val="2"/>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5067"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Наименование кредитной организации:</w:t>
            </w:r>
          </w:p>
        </w:tc>
        <w:tc>
          <w:tcPr>
            <w:tcW w:w="4493" w:type="dxa"/>
            <w:gridSpan w:val="4"/>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824"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К/с:</w:t>
            </w:r>
          </w:p>
        </w:tc>
        <w:tc>
          <w:tcPr>
            <w:tcW w:w="8736" w:type="dxa"/>
            <w:gridSpan w:val="8"/>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824"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БИК:</w:t>
            </w:r>
          </w:p>
        </w:tc>
        <w:tc>
          <w:tcPr>
            <w:tcW w:w="8736" w:type="dxa"/>
            <w:gridSpan w:val="8"/>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824"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ИНН:</w:t>
            </w:r>
          </w:p>
        </w:tc>
        <w:tc>
          <w:tcPr>
            <w:tcW w:w="8736" w:type="dxa"/>
            <w:gridSpan w:val="8"/>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ind w:firstLine="283"/>
              <w:jc w:val="both"/>
              <w:rPr>
                <w:rFonts w:ascii="Times New Roman" w:hAnsi="Times New Roman" w:cs="Times New Roman"/>
                <w:sz w:val="24"/>
                <w:szCs w:val="24"/>
              </w:rPr>
            </w:pPr>
            <w:r w:rsidRPr="009027DE">
              <w:rPr>
                <w:rFonts w:ascii="Times New Roman" w:hAnsi="Times New Roman" w:cs="Times New Roman"/>
                <w:sz w:val="24"/>
                <w:szCs w:val="24"/>
              </w:rPr>
              <w:t>Уведомле</w:t>
            </w:r>
            <w:proofErr w:type="gramStart"/>
            <w:r w:rsidRPr="009027DE">
              <w:rPr>
                <w:rFonts w:ascii="Times New Roman" w:hAnsi="Times New Roman" w:cs="Times New Roman"/>
                <w:sz w:val="24"/>
                <w:szCs w:val="24"/>
              </w:rPr>
              <w:t>н(</w:t>
            </w:r>
            <w:proofErr w:type="gramEnd"/>
            <w:r w:rsidRPr="009027DE">
              <w:rPr>
                <w:rFonts w:ascii="Times New Roman" w:hAnsi="Times New Roman" w:cs="Times New Roman"/>
                <w:sz w:val="24"/>
                <w:szCs w:val="24"/>
              </w:rPr>
              <w:t>а) о порядке предоставления и основаниях прекращения названной денежной выплаты, а также об обязанности сообщить в ДО в письменной форме о наступлении обстоятельств, влекущих прекращение предоставления денежной выплаты, путем своевременного предоставления заявления.</w:t>
            </w:r>
          </w:p>
        </w:tc>
      </w:tr>
      <w:tr w:rsidR="00B327D7" w:rsidRPr="009027DE" w:rsidTr="00B17188">
        <w:tc>
          <w:tcPr>
            <w:tcW w:w="9560"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r w:rsidRPr="009027DE">
              <w:rPr>
                <w:rFonts w:ascii="Times New Roman" w:hAnsi="Times New Roman" w:cs="Times New Roman"/>
                <w:sz w:val="24"/>
                <w:szCs w:val="24"/>
              </w:rPr>
              <w:t>"____" _______________ 20____ г.</w:t>
            </w:r>
          </w:p>
        </w:tc>
      </w:tr>
      <w:tr w:rsidR="00B327D7" w:rsidRPr="009027DE" w:rsidTr="00B17188">
        <w:tc>
          <w:tcPr>
            <w:tcW w:w="2662" w:type="dxa"/>
            <w:gridSpan w:val="2"/>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c>
          <w:tcPr>
            <w:tcW w:w="513" w:type="dxa"/>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w:t>
            </w:r>
          </w:p>
        </w:tc>
        <w:tc>
          <w:tcPr>
            <w:tcW w:w="2567" w:type="dxa"/>
            <w:gridSpan w:val="3"/>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c>
          <w:tcPr>
            <w:tcW w:w="3818" w:type="dxa"/>
            <w:gridSpan w:val="3"/>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B17188">
        <w:tc>
          <w:tcPr>
            <w:tcW w:w="2662" w:type="dxa"/>
            <w:gridSpan w:val="2"/>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(подпись заявителя)</w:t>
            </w:r>
          </w:p>
        </w:tc>
        <w:tc>
          <w:tcPr>
            <w:tcW w:w="513" w:type="dxa"/>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2567" w:type="dxa"/>
            <w:gridSpan w:val="3"/>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(расшифровка подписи)</w:t>
            </w:r>
          </w:p>
        </w:tc>
        <w:tc>
          <w:tcPr>
            <w:tcW w:w="3818" w:type="dxa"/>
            <w:gridSpan w:val="3"/>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bl>
    <w:p w:rsidR="00704C46" w:rsidRDefault="00704C46" w:rsidP="0014497A">
      <w:pPr>
        <w:pStyle w:val="ConsPlusNormal"/>
        <w:jc w:val="right"/>
        <w:outlineLvl w:val="1"/>
      </w:pPr>
    </w:p>
    <w:p w:rsidR="00704C46" w:rsidRDefault="00704C46" w:rsidP="0014497A">
      <w:pPr>
        <w:pStyle w:val="ConsPlusNormal"/>
        <w:jc w:val="right"/>
        <w:outlineLvl w:val="1"/>
      </w:pPr>
    </w:p>
    <w:p w:rsidR="00B327D7" w:rsidRPr="00704C46" w:rsidRDefault="00B327D7" w:rsidP="0014497A">
      <w:pPr>
        <w:pStyle w:val="ConsPlusNormal"/>
        <w:jc w:val="right"/>
        <w:outlineLvl w:val="1"/>
        <w:rPr>
          <w:rFonts w:ascii="Times New Roman" w:hAnsi="Times New Roman" w:cs="Times New Roman"/>
          <w:sz w:val="24"/>
          <w:szCs w:val="24"/>
        </w:rPr>
      </w:pPr>
      <w:r w:rsidRPr="00704C46">
        <w:rPr>
          <w:rFonts w:ascii="Times New Roman" w:hAnsi="Times New Roman" w:cs="Times New Roman"/>
          <w:sz w:val="24"/>
          <w:szCs w:val="24"/>
        </w:rPr>
        <w:t>Приложение N 2</w:t>
      </w:r>
    </w:p>
    <w:p w:rsidR="00B327D7" w:rsidRPr="00704C46"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к Административному регламенту</w:t>
      </w:r>
    </w:p>
    <w:p w:rsidR="00B327D7" w:rsidRPr="00704C46"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предоставления муниципальной услуги</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«Предоставление денежных выплат студентам, </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выпускникам педагогических классов муниципальных</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общеобразовательных учреждений городского округа</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Тольятти, обучающимся по очной форме обучения</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по педагогическим специальностям (направлениям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подготовки)</w:t>
      </w:r>
      <w:r>
        <w:rPr>
          <w:rFonts w:ascii="Times New Roman" w:hAnsi="Times New Roman" w:cs="Times New Roman"/>
        </w:rPr>
        <w:t xml:space="preserve"> </w:t>
      </w:r>
      <w:r w:rsidRPr="009027DE">
        <w:rPr>
          <w:rFonts w:ascii="Times New Roman" w:hAnsi="Times New Roman" w:cs="Times New Roman"/>
        </w:rPr>
        <w:t xml:space="preserve"> в высших учебных заведениях Самарской</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области</w:t>
      </w:r>
      <w:r>
        <w:rPr>
          <w:rFonts w:ascii="Times New Roman" w:hAnsi="Times New Roman" w:cs="Times New Roman"/>
        </w:rPr>
        <w:t xml:space="preserve"> </w:t>
      </w:r>
      <w:r w:rsidRPr="009027DE">
        <w:rPr>
          <w:rFonts w:ascii="Times New Roman" w:hAnsi="Times New Roman" w:cs="Times New Roman"/>
        </w:rPr>
        <w:t>и студентам,</w:t>
      </w:r>
      <w:r>
        <w:rPr>
          <w:rFonts w:ascii="Times New Roman" w:hAnsi="Times New Roman" w:cs="Times New Roman"/>
        </w:rPr>
        <w:t xml:space="preserve"> </w:t>
      </w:r>
      <w:r w:rsidRPr="009027DE">
        <w:rPr>
          <w:rFonts w:ascii="Times New Roman" w:hAnsi="Times New Roman" w:cs="Times New Roman"/>
        </w:rPr>
        <w:t xml:space="preserve"> обучающимся по очной форме</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обучения по</w:t>
      </w:r>
      <w:proofErr w:type="gramEnd"/>
      <w:r w:rsidRPr="009027DE">
        <w:rPr>
          <w:rFonts w:ascii="Times New Roman" w:hAnsi="Times New Roman" w:cs="Times New Roman"/>
        </w:rPr>
        <w:t xml:space="preserve"> педагогическим специальностям</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(направлениям подготовки) в  </w:t>
      </w:r>
      <w:proofErr w:type="gramStart"/>
      <w:r w:rsidRPr="009027DE">
        <w:rPr>
          <w:rFonts w:ascii="Times New Roman" w:hAnsi="Times New Roman" w:cs="Times New Roman"/>
        </w:rPr>
        <w:t>образовательных</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организациях</w:t>
      </w:r>
      <w:proofErr w:type="gramEnd"/>
      <w:r w:rsidRPr="009027DE">
        <w:rPr>
          <w:rFonts w:ascii="Times New Roman" w:hAnsi="Times New Roman" w:cs="Times New Roman"/>
        </w:rPr>
        <w:t xml:space="preserve"> высшего образования, расположенных</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на территории Самарской области и </w:t>
      </w:r>
      <w:proofErr w:type="gramStart"/>
      <w:r w:rsidRPr="009027DE">
        <w:rPr>
          <w:rFonts w:ascii="Times New Roman" w:hAnsi="Times New Roman" w:cs="Times New Roman"/>
        </w:rPr>
        <w:t>заключившим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договор о целевом обучении с </w:t>
      </w:r>
      <w:proofErr w:type="gramStart"/>
      <w:r w:rsidRPr="009027DE">
        <w:rPr>
          <w:rFonts w:ascii="Times New Roman" w:hAnsi="Times New Roman" w:cs="Times New Roman"/>
        </w:rPr>
        <w:t>муниципальным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образовательным учреждением, расположенным</w:t>
      </w:r>
    </w:p>
    <w:p w:rsidR="00704C46" w:rsidRPr="009027DE"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на территории городского округа Тольятти»</w:t>
      </w:r>
    </w:p>
    <w:p w:rsidR="00704C46" w:rsidRDefault="00704C46" w:rsidP="0014497A">
      <w:pPr>
        <w:pStyle w:val="ConsPlusNormal"/>
        <w:jc w:val="right"/>
      </w:pPr>
    </w:p>
    <w:p w:rsidR="00B327D7" w:rsidRDefault="00B327D7" w:rsidP="0014497A">
      <w:pPr>
        <w:pStyle w:val="ConsPlusNormal"/>
        <w:jc w:val="both"/>
      </w:pPr>
    </w:p>
    <w:tbl>
      <w:tblPr>
        <w:tblW w:w="0" w:type="auto"/>
        <w:tblLayout w:type="fixed"/>
        <w:tblCellMar>
          <w:top w:w="102" w:type="dxa"/>
          <w:left w:w="62" w:type="dxa"/>
          <w:bottom w:w="102" w:type="dxa"/>
          <w:right w:w="62" w:type="dxa"/>
        </w:tblCellMar>
        <w:tblLook w:val="04A0"/>
      </w:tblPr>
      <w:tblGrid>
        <w:gridCol w:w="635"/>
        <w:gridCol w:w="3648"/>
        <w:gridCol w:w="4731"/>
      </w:tblGrid>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Согласие</w:t>
            </w:r>
          </w:p>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lastRenderedPageBreak/>
              <w:t>на обработку персональных данных</w:t>
            </w:r>
          </w:p>
          <w:p w:rsidR="00B327D7" w:rsidRPr="00704C46" w:rsidRDefault="00B327D7" w:rsidP="0014497A">
            <w:pPr>
              <w:pStyle w:val="ConsPlusNormal"/>
              <w:jc w:val="center"/>
              <w:rPr>
                <w:rFonts w:ascii="Times New Roman" w:hAnsi="Times New Roman" w:cs="Times New Roman"/>
                <w:sz w:val="28"/>
                <w:szCs w:val="28"/>
              </w:rPr>
            </w:pPr>
            <w:proofErr w:type="gramStart"/>
            <w:r w:rsidRPr="00704C46">
              <w:rPr>
                <w:rFonts w:ascii="Times New Roman" w:hAnsi="Times New Roman" w:cs="Times New Roman"/>
                <w:sz w:val="28"/>
                <w:szCs w:val="28"/>
              </w:rPr>
              <w:t xml:space="preserve">(в соответствии с требованиями Федерального </w:t>
            </w:r>
            <w:hyperlink r:id="rId55">
              <w:r w:rsidRPr="00704C46">
                <w:rPr>
                  <w:rFonts w:ascii="Times New Roman" w:hAnsi="Times New Roman" w:cs="Times New Roman"/>
                  <w:color w:val="0000FF"/>
                  <w:sz w:val="28"/>
                  <w:szCs w:val="28"/>
                </w:rPr>
                <w:t>закона</w:t>
              </w:r>
            </w:hyperlink>
            <w:proofErr w:type="gramEnd"/>
          </w:p>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от 27.07.2006 N 152-ФЗ "О персональных данных")</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rPr>
                <w:rFonts w:ascii="Times New Roman" w:hAnsi="Times New Roman" w:cs="Times New Roman"/>
                <w:sz w:val="28"/>
                <w:szCs w:val="28"/>
              </w:rPr>
            </w:pPr>
          </w:p>
        </w:tc>
      </w:tr>
      <w:tr w:rsidR="00B327D7" w:rsidRPr="00704C46" w:rsidTr="00B327D7">
        <w:tc>
          <w:tcPr>
            <w:tcW w:w="635" w:type="dxa"/>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Я,</w:t>
            </w:r>
          </w:p>
        </w:tc>
        <w:tc>
          <w:tcPr>
            <w:tcW w:w="8379" w:type="dxa"/>
            <w:gridSpan w:val="2"/>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(фамилия, имя, отчество)</w:t>
            </w: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зарегистрированны</w:t>
            </w:r>
            <w:proofErr w:type="gramStart"/>
            <w:r w:rsidRPr="00704C46">
              <w:rPr>
                <w:rFonts w:ascii="Times New Roman" w:hAnsi="Times New Roman" w:cs="Times New Roman"/>
                <w:sz w:val="28"/>
                <w:szCs w:val="28"/>
              </w:rPr>
              <w:t>й(</w:t>
            </w:r>
            <w:proofErr w:type="spellStart"/>
            <w:proofErr w:type="gramEnd"/>
            <w:r w:rsidRPr="00704C46">
              <w:rPr>
                <w:rFonts w:ascii="Times New Roman" w:hAnsi="Times New Roman" w:cs="Times New Roman"/>
                <w:sz w:val="28"/>
                <w:szCs w:val="28"/>
              </w:rPr>
              <w:t>ая</w:t>
            </w:r>
            <w:proofErr w:type="spellEnd"/>
            <w:r w:rsidRPr="00704C46">
              <w:rPr>
                <w:rFonts w:ascii="Times New Roman" w:hAnsi="Times New Roman" w:cs="Times New Roman"/>
                <w:sz w:val="28"/>
                <w:szCs w:val="28"/>
              </w:rPr>
              <w:t>) по адресу:</w:t>
            </w:r>
          </w:p>
        </w:tc>
        <w:tc>
          <w:tcPr>
            <w:tcW w:w="4731" w:type="dxa"/>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 xml:space="preserve">документ, удостоверяющий личность: серия __________ </w:t>
            </w:r>
            <w:r w:rsidR="00704C46">
              <w:rPr>
                <w:rFonts w:ascii="Times New Roman" w:hAnsi="Times New Roman" w:cs="Times New Roman"/>
                <w:sz w:val="28"/>
                <w:szCs w:val="28"/>
              </w:rPr>
              <w:t>№</w:t>
            </w:r>
            <w:r w:rsidRPr="00704C46">
              <w:rPr>
                <w:rFonts w:ascii="Times New Roman" w:hAnsi="Times New Roman" w:cs="Times New Roman"/>
                <w:sz w:val="28"/>
                <w:szCs w:val="28"/>
              </w:rPr>
              <w:t xml:space="preserve"> _____________, дата выдачи __________, кем выдан __________________________________</w:t>
            </w:r>
          </w:p>
        </w:tc>
      </w:tr>
      <w:tr w:rsidR="00B327D7" w:rsidRPr="00704C46" w:rsidTr="00B327D7">
        <w:tc>
          <w:tcPr>
            <w:tcW w:w="9014" w:type="dxa"/>
            <w:gridSpan w:val="3"/>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single" w:sz="4" w:space="0" w:color="auto"/>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другие сведения, необходимые для предоставления дополнительных мер социальной поддержки за счет средств бюджета городского округа Тольятти.</w:t>
            </w:r>
          </w:p>
          <w:p w:rsidR="00B327D7" w:rsidRPr="00704C46" w:rsidRDefault="00B327D7" w:rsidP="0014497A">
            <w:pPr>
              <w:pStyle w:val="ConsPlusNormal"/>
              <w:ind w:firstLine="283"/>
              <w:jc w:val="both"/>
              <w:rPr>
                <w:rFonts w:ascii="Times New Roman" w:hAnsi="Times New Roman" w:cs="Times New Roman"/>
                <w:sz w:val="28"/>
                <w:szCs w:val="28"/>
              </w:rPr>
            </w:pPr>
            <w:proofErr w:type="gramStart"/>
            <w:r w:rsidRPr="00704C46">
              <w:rPr>
                <w:rFonts w:ascii="Times New Roman" w:hAnsi="Times New Roman" w:cs="Times New Roman"/>
                <w:sz w:val="28"/>
                <w:szCs w:val="28"/>
              </w:rPr>
              <w:t>Настоящее согласие предоставляется на действия (операции) с персональными данными, включая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roofErr w:type="gramEnd"/>
            <w:r w:rsidRPr="00704C46">
              <w:rPr>
                <w:rFonts w:ascii="Times New Roman" w:hAnsi="Times New Roman" w:cs="Times New Roman"/>
                <w:sz w:val="28"/>
                <w:szCs w:val="28"/>
              </w:rPr>
              <w:t xml:space="preserve"> Согласие действует до достижения цели обработки персональных данных.</w:t>
            </w: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"______" _________________ года</w:t>
            </w:r>
          </w:p>
        </w:tc>
        <w:tc>
          <w:tcPr>
            <w:tcW w:w="4731" w:type="dxa"/>
            <w:tcBorders>
              <w:top w:val="nil"/>
              <w:left w:val="nil"/>
              <w:bottom w:val="single" w:sz="4" w:space="0" w:color="auto"/>
              <w:right w:val="nil"/>
            </w:tcBorders>
          </w:tcPr>
          <w:p w:rsidR="00B327D7" w:rsidRPr="00704C46" w:rsidRDefault="00B327D7" w:rsidP="0014497A">
            <w:pPr>
              <w:pStyle w:val="ConsPlusNormal"/>
              <w:rPr>
                <w:rFonts w:ascii="Times New Roman" w:hAnsi="Times New Roman" w:cs="Times New Roman"/>
                <w:sz w:val="28"/>
                <w:szCs w:val="28"/>
              </w:rPr>
            </w:pP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rPr>
                <w:rFonts w:ascii="Times New Roman" w:hAnsi="Times New Roman" w:cs="Times New Roman"/>
                <w:sz w:val="28"/>
                <w:szCs w:val="28"/>
              </w:rPr>
            </w:pPr>
          </w:p>
        </w:tc>
        <w:tc>
          <w:tcPr>
            <w:tcW w:w="4731" w:type="dxa"/>
            <w:tcBorders>
              <w:top w:val="single" w:sz="4" w:space="0" w:color="auto"/>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(подпись субъекта персональных данных)</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 xml:space="preserve">Хранение персональных данных может реализовываться </w:t>
            </w:r>
            <w:proofErr w:type="gramStart"/>
            <w:r w:rsidRPr="00704C46">
              <w:rPr>
                <w:rFonts w:ascii="Times New Roman" w:hAnsi="Times New Roman" w:cs="Times New Roman"/>
                <w:sz w:val="28"/>
                <w:szCs w:val="28"/>
              </w:rPr>
              <w:t>оператором</w:t>
            </w:r>
            <w:proofErr w:type="gramEnd"/>
            <w:r w:rsidRPr="00704C46">
              <w:rPr>
                <w:rFonts w:ascii="Times New Roman" w:hAnsi="Times New Roman" w:cs="Times New Roman"/>
                <w:sz w:val="28"/>
                <w:szCs w:val="28"/>
              </w:rPr>
              <w:t xml:space="preserve">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Данное согласие может быть отозвано по письменному заявлению на имя оператора персональных данных.</w:t>
            </w:r>
          </w:p>
        </w:tc>
      </w:tr>
    </w:tbl>
    <w:p w:rsidR="00B327D7" w:rsidRPr="00704C46" w:rsidRDefault="00B327D7" w:rsidP="0014497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224"/>
      </w:tblGrid>
      <w:tr w:rsidR="00B327D7" w:rsidRPr="00704C46" w:rsidTr="00B327D7">
        <w:tc>
          <w:tcPr>
            <w:tcW w:w="8950" w:type="dxa"/>
            <w:gridSpan w:val="2"/>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lastRenderedPageBreak/>
              <w:t>Операторы персональных данных</w:t>
            </w:r>
          </w:p>
        </w:tc>
      </w:tr>
      <w:tr w:rsidR="00B327D7" w:rsidRPr="00704C46" w:rsidTr="00B327D7">
        <w:tc>
          <w:tcPr>
            <w:tcW w:w="5726"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Администрация городского округа Тольятти</w:t>
            </w:r>
          </w:p>
        </w:tc>
        <w:tc>
          <w:tcPr>
            <w:tcW w:w="3224"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 xml:space="preserve">Адрес: </w:t>
            </w:r>
            <w:proofErr w:type="gramStart"/>
            <w:r w:rsidRPr="00704C46">
              <w:rPr>
                <w:rFonts w:ascii="Times New Roman" w:hAnsi="Times New Roman" w:cs="Times New Roman"/>
                <w:sz w:val="28"/>
                <w:szCs w:val="28"/>
              </w:rPr>
              <w:t>г</w:t>
            </w:r>
            <w:proofErr w:type="gramEnd"/>
            <w:r w:rsidRPr="00704C46">
              <w:rPr>
                <w:rFonts w:ascii="Times New Roman" w:hAnsi="Times New Roman" w:cs="Times New Roman"/>
                <w:sz w:val="28"/>
                <w:szCs w:val="28"/>
              </w:rPr>
              <w:t>. Тольятти, пл. Свободы, д. 4</w:t>
            </w:r>
          </w:p>
        </w:tc>
      </w:tr>
      <w:tr w:rsidR="00B327D7" w:rsidRPr="00704C46" w:rsidTr="00B327D7">
        <w:tc>
          <w:tcPr>
            <w:tcW w:w="5726"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(МАУ "МФЦ")</w:t>
            </w:r>
          </w:p>
        </w:tc>
        <w:tc>
          <w:tcPr>
            <w:tcW w:w="3224"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 xml:space="preserve">Адрес: 445010, г. Тольятти, ул. </w:t>
            </w:r>
            <w:proofErr w:type="gramStart"/>
            <w:r w:rsidRPr="00704C46">
              <w:rPr>
                <w:rFonts w:ascii="Times New Roman" w:hAnsi="Times New Roman" w:cs="Times New Roman"/>
                <w:sz w:val="28"/>
                <w:szCs w:val="28"/>
              </w:rPr>
              <w:t>Советская</w:t>
            </w:r>
            <w:proofErr w:type="gramEnd"/>
            <w:r w:rsidRPr="00704C46">
              <w:rPr>
                <w:rFonts w:ascii="Times New Roman" w:hAnsi="Times New Roman" w:cs="Times New Roman"/>
                <w:sz w:val="28"/>
                <w:szCs w:val="28"/>
              </w:rPr>
              <w:t>, 51А</w:t>
            </w:r>
          </w:p>
        </w:tc>
      </w:tr>
    </w:tbl>
    <w:p w:rsidR="00B327D7" w:rsidRPr="00704C46" w:rsidRDefault="00B327D7" w:rsidP="0014497A">
      <w:pPr>
        <w:pStyle w:val="ConsPlusNormal"/>
        <w:jc w:val="both"/>
        <w:rPr>
          <w:rFonts w:ascii="Times New Roman" w:hAnsi="Times New Roman" w:cs="Times New Roman"/>
          <w:sz w:val="28"/>
          <w:szCs w:val="28"/>
        </w:rPr>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B327D7" w:rsidRPr="00704C46" w:rsidRDefault="00B327D7" w:rsidP="0014497A">
      <w:pPr>
        <w:pStyle w:val="ConsPlusNormal"/>
        <w:jc w:val="right"/>
        <w:outlineLvl w:val="1"/>
        <w:rPr>
          <w:rFonts w:ascii="Times New Roman" w:hAnsi="Times New Roman" w:cs="Times New Roman"/>
          <w:sz w:val="24"/>
          <w:szCs w:val="24"/>
        </w:rPr>
      </w:pPr>
      <w:r w:rsidRPr="00704C46">
        <w:rPr>
          <w:rFonts w:ascii="Times New Roman" w:hAnsi="Times New Roman" w:cs="Times New Roman"/>
          <w:sz w:val="24"/>
          <w:szCs w:val="24"/>
        </w:rPr>
        <w:t>Приложение N 3</w:t>
      </w:r>
    </w:p>
    <w:p w:rsidR="00B327D7" w:rsidRPr="00704C46"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к Административному регламенту</w:t>
      </w:r>
    </w:p>
    <w:p w:rsidR="00B327D7"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предоставления муниципальной услуги</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«Предоставление денежных выплат студентам, </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выпускникам педагогических классов муниципальных</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общеобразовательных учреждений городского округа</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Тольятти, обучающимся по очной форме обучения</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по педагогическим специальностям (направлениям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подготовки)</w:t>
      </w:r>
      <w:r>
        <w:rPr>
          <w:rFonts w:ascii="Times New Roman" w:hAnsi="Times New Roman" w:cs="Times New Roman"/>
        </w:rPr>
        <w:t xml:space="preserve"> </w:t>
      </w:r>
      <w:r w:rsidRPr="009027DE">
        <w:rPr>
          <w:rFonts w:ascii="Times New Roman" w:hAnsi="Times New Roman" w:cs="Times New Roman"/>
        </w:rPr>
        <w:t xml:space="preserve"> в высших учебных заведениях Самарской</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области</w:t>
      </w:r>
      <w:r>
        <w:rPr>
          <w:rFonts w:ascii="Times New Roman" w:hAnsi="Times New Roman" w:cs="Times New Roman"/>
        </w:rPr>
        <w:t xml:space="preserve"> </w:t>
      </w:r>
      <w:r w:rsidRPr="009027DE">
        <w:rPr>
          <w:rFonts w:ascii="Times New Roman" w:hAnsi="Times New Roman" w:cs="Times New Roman"/>
        </w:rPr>
        <w:t>и студентам,</w:t>
      </w:r>
      <w:r>
        <w:rPr>
          <w:rFonts w:ascii="Times New Roman" w:hAnsi="Times New Roman" w:cs="Times New Roman"/>
        </w:rPr>
        <w:t xml:space="preserve"> </w:t>
      </w:r>
      <w:r w:rsidRPr="009027DE">
        <w:rPr>
          <w:rFonts w:ascii="Times New Roman" w:hAnsi="Times New Roman" w:cs="Times New Roman"/>
        </w:rPr>
        <w:t xml:space="preserve"> обучающимся по очной форме</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обучения по</w:t>
      </w:r>
      <w:proofErr w:type="gramEnd"/>
      <w:r w:rsidRPr="009027DE">
        <w:rPr>
          <w:rFonts w:ascii="Times New Roman" w:hAnsi="Times New Roman" w:cs="Times New Roman"/>
        </w:rPr>
        <w:t xml:space="preserve"> педагогическим специальностям</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(направлениям подготовки) в  </w:t>
      </w:r>
      <w:proofErr w:type="gramStart"/>
      <w:r w:rsidRPr="009027DE">
        <w:rPr>
          <w:rFonts w:ascii="Times New Roman" w:hAnsi="Times New Roman" w:cs="Times New Roman"/>
        </w:rPr>
        <w:t>образовательных</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w:t>
      </w:r>
      <w:proofErr w:type="gramStart"/>
      <w:r w:rsidRPr="009027DE">
        <w:rPr>
          <w:rFonts w:ascii="Times New Roman" w:hAnsi="Times New Roman" w:cs="Times New Roman"/>
        </w:rPr>
        <w:t>организациях</w:t>
      </w:r>
      <w:proofErr w:type="gramEnd"/>
      <w:r w:rsidRPr="009027DE">
        <w:rPr>
          <w:rFonts w:ascii="Times New Roman" w:hAnsi="Times New Roman" w:cs="Times New Roman"/>
        </w:rPr>
        <w:t xml:space="preserve"> высшего образования, расположенных</w:t>
      </w:r>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на территории Самарской области и </w:t>
      </w:r>
      <w:proofErr w:type="gramStart"/>
      <w:r w:rsidRPr="009027DE">
        <w:rPr>
          <w:rFonts w:ascii="Times New Roman" w:hAnsi="Times New Roman" w:cs="Times New Roman"/>
        </w:rPr>
        <w:t>заключившим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договор о целевом обучении с </w:t>
      </w:r>
      <w:proofErr w:type="gramStart"/>
      <w:r w:rsidRPr="009027DE">
        <w:rPr>
          <w:rFonts w:ascii="Times New Roman" w:hAnsi="Times New Roman" w:cs="Times New Roman"/>
        </w:rPr>
        <w:t>муниципальным</w:t>
      </w:r>
      <w:proofErr w:type="gramEnd"/>
    </w:p>
    <w:p w:rsidR="00704C46"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образовательным учреждением, расположенным</w:t>
      </w:r>
    </w:p>
    <w:p w:rsidR="00704C46" w:rsidRPr="009027DE" w:rsidRDefault="00704C46" w:rsidP="0014497A">
      <w:pPr>
        <w:pStyle w:val="ConsPlusNormal"/>
        <w:jc w:val="right"/>
        <w:rPr>
          <w:rFonts w:ascii="Times New Roman" w:hAnsi="Times New Roman" w:cs="Times New Roman"/>
        </w:rPr>
      </w:pPr>
      <w:r w:rsidRPr="009027DE">
        <w:rPr>
          <w:rFonts w:ascii="Times New Roman" w:hAnsi="Times New Roman" w:cs="Times New Roman"/>
        </w:rPr>
        <w:t xml:space="preserve"> на территории городского округа Тольятти»</w:t>
      </w:r>
    </w:p>
    <w:p w:rsidR="00704C46" w:rsidRDefault="00704C46" w:rsidP="0014497A">
      <w:pPr>
        <w:pStyle w:val="ConsPlusNormal"/>
        <w:jc w:val="right"/>
        <w:rPr>
          <w:rFonts w:ascii="Times New Roman" w:hAnsi="Times New Roman" w:cs="Times New Roman"/>
          <w:sz w:val="24"/>
          <w:szCs w:val="24"/>
        </w:rPr>
      </w:pPr>
    </w:p>
    <w:p w:rsidR="00704C46" w:rsidRPr="00704C46" w:rsidRDefault="00704C46" w:rsidP="0014497A">
      <w:pPr>
        <w:pStyle w:val="ConsPlusNormal"/>
        <w:jc w:val="right"/>
        <w:rPr>
          <w:rFonts w:ascii="Times New Roman" w:hAnsi="Times New Roman" w:cs="Times New Roman"/>
          <w:sz w:val="24"/>
          <w:szCs w:val="24"/>
        </w:rPr>
      </w:pPr>
    </w:p>
    <w:p w:rsidR="00B327D7" w:rsidRDefault="00B327D7" w:rsidP="0014497A">
      <w:pPr>
        <w:pStyle w:val="ConsPlusNormal"/>
        <w:jc w:val="both"/>
      </w:pPr>
    </w:p>
    <w:p w:rsidR="00B327D7" w:rsidRPr="004830D5" w:rsidRDefault="00B327D7" w:rsidP="0014497A">
      <w:pPr>
        <w:pStyle w:val="ConsPlusTitle"/>
        <w:jc w:val="center"/>
        <w:rPr>
          <w:rFonts w:ascii="Times New Roman" w:hAnsi="Times New Roman" w:cs="Times New Roman"/>
        </w:rPr>
      </w:pPr>
      <w:bookmarkStart w:id="16" w:name="P694"/>
      <w:bookmarkEnd w:id="16"/>
      <w:r w:rsidRPr="004830D5">
        <w:rPr>
          <w:rFonts w:ascii="Times New Roman" w:hAnsi="Times New Roman" w:cs="Times New Roman"/>
        </w:rPr>
        <w:t>БЛОК-СХЕМА</w:t>
      </w:r>
    </w:p>
    <w:p w:rsidR="00B327D7" w:rsidRPr="004830D5" w:rsidRDefault="00B327D7" w:rsidP="0014497A">
      <w:pPr>
        <w:pStyle w:val="ConsPlusTitle"/>
        <w:jc w:val="center"/>
        <w:rPr>
          <w:rFonts w:ascii="Times New Roman" w:hAnsi="Times New Roman" w:cs="Times New Roman"/>
        </w:rPr>
      </w:pPr>
      <w:r w:rsidRPr="004830D5">
        <w:rPr>
          <w:rFonts w:ascii="Times New Roman" w:hAnsi="Times New Roman" w:cs="Times New Roman"/>
        </w:rPr>
        <w:t>ПРЕДОСТАВЛЕНИЯ МУНИЦИПАЛЬНОЙ УСЛУГИ</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lastRenderedPageBreak/>
        <w:t>«Предоставление денежных выплат студентам,</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выпускникам педагогических классов муниципальных</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общеобразовательных учреждений городского округа</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Тольятти, обучающимся по очной форме обучения</w:t>
      </w:r>
    </w:p>
    <w:p w:rsidR="00704C46" w:rsidRDefault="00704C46" w:rsidP="0014497A">
      <w:pPr>
        <w:pStyle w:val="ConsPlusNormal"/>
        <w:jc w:val="center"/>
        <w:rPr>
          <w:rFonts w:ascii="Times New Roman" w:hAnsi="Times New Roman" w:cs="Times New Roman"/>
        </w:rPr>
      </w:pPr>
      <w:proofErr w:type="gramStart"/>
      <w:r w:rsidRPr="009027DE">
        <w:rPr>
          <w:rFonts w:ascii="Times New Roman" w:hAnsi="Times New Roman" w:cs="Times New Roman"/>
        </w:rPr>
        <w:t>по педагогическим специальностям (направлениям</w:t>
      </w:r>
      <w:proofErr w:type="gramEnd"/>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подготовки)</w:t>
      </w:r>
      <w:r>
        <w:rPr>
          <w:rFonts w:ascii="Times New Roman" w:hAnsi="Times New Roman" w:cs="Times New Roman"/>
        </w:rPr>
        <w:t xml:space="preserve"> </w:t>
      </w:r>
      <w:r w:rsidRPr="009027DE">
        <w:rPr>
          <w:rFonts w:ascii="Times New Roman" w:hAnsi="Times New Roman" w:cs="Times New Roman"/>
        </w:rPr>
        <w:t xml:space="preserve"> в высших учебных заведениях Самарской</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области</w:t>
      </w:r>
      <w:r>
        <w:rPr>
          <w:rFonts w:ascii="Times New Roman" w:hAnsi="Times New Roman" w:cs="Times New Roman"/>
        </w:rPr>
        <w:t xml:space="preserve"> </w:t>
      </w:r>
      <w:r w:rsidRPr="009027DE">
        <w:rPr>
          <w:rFonts w:ascii="Times New Roman" w:hAnsi="Times New Roman" w:cs="Times New Roman"/>
        </w:rPr>
        <w:t>и студентам,</w:t>
      </w:r>
      <w:r>
        <w:rPr>
          <w:rFonts w:ascii="Times New Roman" w:hAnsi="Times New Roman" w:cs="Times New Roman"/>
        </w:rPr>
        <w:t xml:space="preserve"> </w:t>
      </w:r>
      <w:r w:rsidRPr="009027DE">
        <w:rPr>
          <w:rFonts w:ascii="Times New Roman" w:hAnsi="Times New Roman" w:cs="Times New Roman"/>
        </w:rPr>
        <w:t xml:space="preserve"> обучающимся по очной форме</w:t>
      </w:r>
    </w:p>
    <w:p w:rsidR="00704C46" w:rsidRDefault="00704C46" w:rsidP="0014497A">
      <w:pPr>
        <w:pStyle w:val="ConsPlusNormal"/>
        <w:jc w:val="center"/>
        <w:rPr>
          <w:rFonts w:ascii="Times New Roman" w:hAnsi="Times New Roman" w:cs="Times New Roman"/>
        </w:rPr>
      </w:pPr>
      <w:proofErr w:type="gramStart"/>
      <w:r w:rsidRPr="009027DE">
        <w:rPr>
          <w:rFonts w:ascii="Times New Roman" w:hAnsi="Times New Roman" w:cs="Times New Roman"/>
        </w:rPr>
        <w:t>обучения по</w:t>
      </w:r>
      <w:proofErr w:type="gramEnd"/>
      <w:r w:rsidRPr="009027DE">
        <w:rPr>
          <w:rFonts w:ascii="Times New Roman" w:hAnsi="Times New Roman" w:cs="Times New Roman"/>
        </w:rPr>
        <w:t xml:space="preserve"> педагогическим специальностям</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 xml:space="preserve">(направлениям подготовки) в  </w:t>
      </w:r>
      <w:proofErr w:type="gramStart"/>
      <w:r w:rsidRPr="009027DE">
        <w:rPr>
          <w:rFonts w:ascii="Times New Roman" w:hAnsi="Times New Roman" w:cs="Times New Roman"/>
        </w:rPr>
        <w:t>образовательных</w:t>
      </w:r>
      <w:proofErr w:type="gramEnd"/>
    </w:p>
    <w:p w:rsidR="00704C46" w:rsidRDefault="00704C46" w:rsidP="0014497A">
      <w:pPr>
        <w:pStyle w:val="ConsPlusNormal"/>
        <w:jc w:val="center"/>
        <w:rPr>
          <w:rFonts w:ascii="Times New Roman" w:hAnsi="Times New Roman" w:cs="Times New Roman"/>
        </w:rPr>
      </w:pPr>
      <w:proofErr w:type="gramStart"/>
      <w:r w:rsidRPr="009027DE">
        <w:rPr>
          <w:rFonts w:ascii="Times New Roman" w:hAnsi="Times New Roman" w:cs="Times New Roman"/>
        </w:rPr>
        <w:t>организациях</w:t>
      </w:r>
      <w:proofErr w:type="gramEnd"/>
      <w:r w:rsidRPr="009027DE">
        <w:rPr>
          <w:rFonts w:ascii="Times New Roman" w:hAnsi="Times New Roman" w:cs="Times New Roman"/>
        </w:rPr>
        <w:t xml:space="preserve"> высшего образования, расположенных</w:t>
      </w:r>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 xml:space="preserve">на территории Самарской области и </w:t>
      </w:r>
      <w:proofErr w:type="gramStart"/>
      <w:r w:rsidRPr="009027DE">
        <w:rPr>
          <w:rFonts w:ascii="Times New Roman" w:hAnsi="Times New Roman" w:cs="Times New Roman"/>
        </w:rPr>
        <w:t>заключившим</w:t>
      </w:r>
      <w:proofErr w:type="gramEnd"/>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 xml:space="preserve">договор о целевом обучении с </w:t>
      </w:r>
      <w:proofErr w:type="gramStart"/>
      <w:r w:rsidRPr="009027DE">
        <w:rPr>
          <w:rFonts w:ascii="Times New Roman" w:hAnsi="Times New Roman" w:cs="Times New Roman"/>
        </w:rPr>
        <w:t>муниципальным</w:t>
      </w:r>
      <w:proofErr w:type="gramEnd"/>
    </w:p>
    <w:p w:rsidR="00704C46" w:rsidRDefault="00704C46" w:rsidP="0014497A">
      <w:pPr>
        <w:pStyle w:val="ConsPlusNormal"/>
        <w:jc w:val="center"/>
        <w:rPr>
          <w:rFonts w:ascii="Times New Roman" w:hAnsi="Times New Roman" w:cs="Times New Roman"/>
        </w:rPr>
      </w:pPr>
      <w:r w:rsidRPr="009027DE">
        <w:rPr>
          <w:rFonts w:ascii="Times New Roman" w:hAnsi="Times New Roman" w:cs="Times New Roman"/>
        </w:rPr>
        <w:t>образовательным учреждением, расположенным</w:t>
      </w:r>
    </w:p>
    <w:p w:rsidR="00704C46" w:rsidRPr="009027DE" w:rsidRDefault="00704C46" w:rsidP="0014497A">
      <w:pPr>
        <w:pStyle w:val="ConsPlusNormal"/>
        <w:jc w:val="center"/>
        <w:rPr>
          <w:rFonts w:ascii="Times New Roman" w:hAnsi="Times New Roman" w:cs="Times New Roman"/>
        </w:rPr>
      </w:pPr>
      <w:r w:rsidRPr="009027DE">
        <w:rPr>
          <w:rFonts w:ascii="Times New Roman" w:hAnsi="Times New Roman" w:cs="Times New Roman"/>
        </w:rPr>
        <w:t>на территории городского округа Тольятти»</w:t>
      </w:r>
    </w:p>
    <w:p w:rsidR="00704C46" w:rsidRDefault="00704C46" w:rsidP="0014497A">
      <w:pPr>
        <w:pStyle w:val="ConsPlusTitle"/>
        <w:jc w:val="center"/>
      </w:pPr>
    </w:p>
    <w:p w:rsidR="00B327D7" w:rsidRDefault="00B327D7" w:rsidP="0014497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4"/>
        <w:gridCol w:w="2313"/>
        <w:gridCol w:w="2056"/>
        <w:gridCol w:w="2462"/>
      </w:tblGrid>
      <w:tr w:rsidR="00B327D7" w:rsidRPr="004830D5" w:rsidTr="00B327D7">
        <w:tc>
          <w:tcPr>
            <w:tcW w:w="4517"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 xml:space="preserve">Прием, проверка и регистрация заявления и документов, необходимых для предоставления муниципальной услуги, в случае обращения заявителя </w:t>
            </w:r>
            <w:proofErr w:type="gramStart"/>
            <w:r w:rsidRPr="004830D5">
              <w:rPr>
                <w:rFonts w:ascii="Times New Roman" w:hAnsi="Times New Roman" w:cs="Times New Roman"/>
              </w:rPr>
              <w:t>в</w:t>
            </w:r>
            <w:proofErr w:type="gramEnd"/>
            <w:r w:rsidRPr="004830D5">
              <w:rPr>
                <w:rFonts w:ascii="Times New Roman" w:hAnsi="Times New Roman" w:cs="Times New Roman"/>
              </w:rPr>
              <w:t xml:space="preserve"> ДО</w:t>
            </w:r>
          </w:p>
        </w:tc>
        <w:tc>
          <w:tcPr>
            <w:tcW w:w="4518"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Прием, проверка и регистрация заявления и документов, необходимых для предоставления муниципальной услуги, в случае обращения заявителя в МАУ "МФЦ"</w:t>
            </w:r>
          </w:p>
        </w:tc>
      </w:tr>
      <w:tr w:rsidR="00B327D7" w:rsidRPr="004830D5" w:rsidTr="00B327D7">
        <w:tblPrEx>
          <w:tblBorders>
            <w:left w:val="none" w:sz="0" w:space="0" w:color="auto"/>
            <w:right w:val="none" w:sz="0" w:space="0" w:color="auto"/>
            <w:insideV w:val="none" w:sz="0" w:space="0" w:color="auto"/>
          </w:tblBorders>
        </w:tblPrEx>
        <w:tc>
          <w:tcPr>
            <w:tcW w:w="2204" w:type="dxa"/>
            <w:vMerge w:val="restart"/>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val="restart"/>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11"/>
              </w:rPr>
              <w:drawing>
                <wp:inline distT="0" distB="0" distL="0" distR="0">
                  <wp:extent cx="278130" cy="15500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 cy="1550035"/>
                          </a:xfrm>
                          <a:prstGeom prst="rect">
                            <a:avLst/>
                          </a:prstGeom>
                          <a:noFill/>
                          <a:ln>
                            <a:noFill/>
                          </a:ln>
                        </pic:spPr>
                      </pic:pic>
                    </a:graphicData>
                  </a:graphic>
                </wp:inline>
              </w:drawing>
            </w:r>
          </w:p>
        </w:tc>
        <w:tc>
          <w:tcPr>
            <w:tcW w:w="4518" w:type="dxa"/>
            <w:gridSpan w:val="2"/>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B327D7" w:rsidRPr="004830D5" w:rsidTr="00B327D7">
        <w:tblPrEx>
          <w:tblBorders>
            <w:left w:val="none" w:sz="0" w:space="0" w:color="auto"/>
            <w:insideV w:val="none" w:sz="0" w:space="0" w:color="auto"/>
          </w:tblBorders>
        </w:tblPrEx>
        <w:tc>
          <w:tcPr>
            <w:tcW w:w="2204" w:type="dxa"/>
            <w:vMerge/>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tcBorders>
              <w:left w:val="nil"/>
              <w:right w:val="nil"/>
            </w:tcBorders>
          </w:tcPr>
          <w:p w:rsidR="00B327D7" w:rsidRPr="004830D5" w:rsidRDefault="00B327D7" w:rsidP="0014497A">
            <w:pPr>
              <w:pStyle w:val="ConsPlusNormal"/>
              <w:rPr>
                <w:rFonts w:ascii="Times New Roman" w:hAnsi="Times New Roman" w:cs="Times New Roman"/>
              </w:rPr>
            </w:pPr>
          </w:p>
        </w:tc>
        <w:tc>
          <w:tcPr>
            <w:tcW w:w="4518" w:type="dxa"/>
            <w:gridSpan w:val="2"/>
            <w:tcBorders>
              <w:left w:val="single" w:sz="4" w:space="0" w:color="auto"/>
              <w:right w:val="single" w:sz="4" w:space="0" w:color="auto"/>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 xml:space="preserve">Передача заявления и документов, необходимых для предоставления муниципальной услуги, из МАУ "МФЦ" </w:t>
            </w:r>
            <w:proofErr w:type="gramStart"/>
            <w:r w:rsidRPr="004830D5">
              <w:rPr>
                <w:rFonts w:ascii="Times New Roman" w:hAnsi="Times New Roman" w:cs="Times New Roman"/>
              </w:rPr>
              <w:t>в</w:t>
            </w:r>
            <w:proofErr w:type="gramEnd"/>
            <w:r w:rsidRPr="004830D5">
              <w:rPr>
                <w:rFonts w:ascii="Times New Roman" w:hAnsi="Times New Roman" w:cs="Times New Roman"/>
              </w:rPr>
              <w:t xml:space="preserve"> ДО</w:t>
            </w:r>
          </w:p>
        </w:tc>
      </w:tr>
      <w:tr w:rsidR="00B327D7" w:rsidRPr="004830D5" w:rsidTr="00B327D7">
        <w:tblPrEx>
          <w:tblBorders>
            <w:left w:val="none" w:sz="0" w:space="0" w:color="auto"/>
            <w:right w:val="none" w:sz="0" w:space="0" w:color="auto"/>
            <w:insideV w:val="none" w:sz="0" w:space="0" w:color="auto"/>
          </w:tblBorders>
        </w:tblPrEx>
        <w:tc>
          <w:tcPr>
            <w:tcW w:w="2204" w:type="dxa"/>
            <w:vMerge/>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tcBorders>
              <w:left w:val="nil"/>
              <w:right w:val="nil"/>
            </w:tcBorders>
          </w:tcPr>
          <w:p w:rsidR="00B327D7" w:rsidRPr="004830D5" w:rsidRDefault="00B327D7" w:rsidP="0014497A">
            <w:pPr>
              <w:pStyle w:val="ConsPlusNormal"/>
              <w:rPr>
                <w:rFonts w:ascii="Times New Roman" w:hAnsi="Times New Roman" w:cs="Times New Roman"/>
              </w:rPr>
            </w:pPr>
          </w:p>
        </w:tc>
        <w:tc>
          <w:tcPr>
            <w:tcW w:w="2056" w:type="dxa"/>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c>
          <w:tcPr>
            <w:tcW w:w="2462" w:type="dxa"/>
            <w:tcBorders>
              <w:left w:val="nil"/>
              <w:bottom w:val="nil"/>
              <w:right w:val="nil"/>
            </w:tcBorders>
          </w:tcPr>
          <w:p w:rsidR="00B327D7" w:rsidRPr="004830D5" w:rsidRDefault="00B327D7" w:rsidP="0014497A">
            <w:pPr>
              <w:pStyle w:val="ConsPlusNormal"/>
              <w:rPr>
                <w:rFonts w:ascii="Times New Roman" w:hAnsi="Times New Roman" w:cs="Times New Roman"/>
              </w:rPr>
            </w:pPr>
          </w:p>
        </w:tc>
      </w:tr>
      <w:tr w:rsidR="00B327D7" w:rsidRPr="004830D5" w:rsidTr="00B327D7">
        <w:tblPrEx>
          <w:tblBorders>
            <w:left w:val="none" w:sz="0" w:space="0" w:color="auto"/>
            <w:right w:val="none" w:sz="0" w:space="0" w:color="auto"/>
            <w:insideH w:val="nil"/>
          </w:tblBorders>
        </w:tblPrEx>
        <w:tc>
          <w:tcPr>
            <w:tcW w:w="2204" w:type="dxa"/>
            <w:tcBorders>
              <w:top w:val="nil"/>
              <w:left w:val="nil"/>
              <w:bottom w:val="nil"/>
            </w:tcBorders>
          </w:tcPr>
          <w:p w:rsidR="00B327D7" w:rsidRPr="004830D5" w:rsidRDefault="00B327D7" w:rsidP="0014497A">
            <w:pPr>
              <w:pStyle w:val="ConsPlusNormal"/>
              <w:rPr>
                <w:rFonts w:ascii="Times New Roman" w:hAnsi="Times New Roman" w:cs="Times New Roman"/>
              </w:rPr>
            </w:pPr>
          </w:p>
        </w:tc>
        <w:tc>
          <w:tcPr>
            <w:tcW w:w="4369"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tc>
        <w:tc>
          <w:tcPr>
            <w:tcW w:w="2462" w:type="dxa"/>
            <w:tcBorders>
              <w:top w:val="nil"/>
              <w:bottom w:val="nil"/>
              <w:right w:val="nil"/>
            </w:tcBorders>
          </w:tcPr>
          <w:p w:rsidR="00B327D7" w:rsidRPr="004830D5" w:rsidRDefault="00B327D7" w:rsidP="0014497A">
            <w:pPr>
              <w:pStyle w:val="ConsPlusNormal"/>
              <w:rPr>
                <w:rFonts w:ascii="Times New Roman" w:hAnsi="Times New Roman" w:cs="Times New Roman"/>
              </w:rPr>
            </w:pPr>
          </w:p>
        </w:tc>
      </w:tr>
      <w:tr w:rsidR="00B327D7" w:rsidRPr="004830D5" w:rsidTr="00B327D7">
        <w:tblPrEx>
          <w:tblBorders>
            <w:left w:val="none" w:sz="0" w:space="0" w:color="auto"/>
            <w:right w:val="none" w:sz="0" w:space="0" w:color="auto"/>
            <w:insideH w:val="nil"/>
            <w:insideV w:val="none" w:sz="0" w:space="0" w:color="auto"/>
          </w:tblBorders>
        </w:tblPrEx>
        <w:tc>
          <w:tcPr>
            <w:tcW w:w="9035" w:type="dxa"/>
            <w:gridSpan w:val="4"/>
            <w:tcBorders>
              <w:top w:val="nil"/>
              <w:left w:val="nil"/>
              <w:bottom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B327D7" w:rsidRPr="004830D5" w:rsidTr="00B327D7">
        <w:tblPrEx>
          <w:tblBorders>
            <w:left w:val="none" w:sz="0" w:space="0" w:color="auto"/>
            <w:right w:val="none" w:sz="0" w:space="0" w:color="auto"/>
            <w:insideH w:val="nil"/>
          </w:tblBorders>
        </w:tblPrEx>
        <w:tc>
          <w:tcPr>
            <w:tcW w:w="2204" w:type="dxa"/>
            <w:tcBorders>
              <w:top w:val="nil"/>
              <w:left w:val="nil"/>
              <w:bottom w:val="nil"/>
            </w:tcBorders>
          </w:tcPr>
          <w:p w:rsidR="00B327D7" w:rsidRPr="004830D5" w:rsidRDefault="00B327D7" w:rsidP="0014497A">
            <w:pPr>
              <w:pStyle w:val="ConsPlusNormal"/>
              <w:rPr>
                <w:rFonts w:ascii="Times New Roman" w:hAnsi="Times New Roman" w:cs="Times New Roman"/>
              </w:rPr>
            </w:pPr>
          </w:p>
        </w:tc>
        <w:tc>
          <w:tcPr>
            <w:tcW w:w="4369"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Предоставление (направление) результата предоставления муниципальной услуги заявителю</w:t>
            </w:r>
          </w:p>
        </w:tc>
        <w:tc>
          <w:tcPr>
            <w:tcW w:w="2462" w:type="dxa"/>
            <w:tcBorders>
              <w:top w:val="nil"/>
              <w:bottom w:val="nil"/>
              <w:right w:val="nil"/>
            </w:tcBorders>
          </w:tcPr>
          <w:p w:rsidR="00B327D7" w:rsidRPr="004830D5" w:rsidRDefault="00B327D7" w:rsidP="0014497A">
            <w:pPr>
              <w:pStyle w:val="ConsPlusNormal"/>
              <w:rPr>
                <w:rFonts w:ascii="Times New Roman" w:hAnsi="Times New Roman" w:cs="Times New Roman"/>
              </w:rPr>
            </w:pPr>
          </w:p>
        </w:tc>
      </w:tr>
    </w:tbl>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Default="00704C46" w:rsidP="0014497A">
      <w:pPr>
        <w:pStyle w:val="ConsPlusNormal"/>
        <w:jc w:val="right"/>
        <w:outlineLvl w:val="1"/>
      </w:pPr>
    </w:p>
    <w:p w:rsidR="004830D5" w:rsidRDefault="004830D5" w:rsidP="0014497A">
      <w:pPr>
        <w:pStyle w:val="ConsPlusNormal"/>
        <w:jc w:val="right"/>
        <w:outlineLvl w:val="1"/>
      </w:pPr>
    </w:p>
    <w:p w:rsidR="004830D5" w:rsidRDefault="004830D5" w:rsidP="0014497A">
      <w:pPr>
        <w:pStyle w:val="ConsPlusNormal"/>
        <w:jc w:val="right"/>
        <w:outlineLvl w:val="1"/>
      </w:pPr>
    </w:p>
    <w:p w:rsidR="004830D5" w:rsidRDefault="004830D5" w:rsidP="0014497A">
      <w:pPr>
        <w:pStyle w:val="ConsPlusNormal"/>
        <w:jc w:val="right"/>
        <w:outlineLvl w:val="1"/>
      </w:pPr>
    </w:p>
    <w:p w:rsidR="00B327D7" w:rsidRPr="00366B72" w:rsidRDefault="00B327D7" w:rsidP="0014497A">
      <w:pPr>
        <w:pStyle w:val="ConsPlusNormal"/>
        <w:jc w:val="right"/>
        <w:outlineLvl w:val="1"/>
        <w:rPr>
          <w:rFonts w:ascii="Times New Roman" w:hAnsi="Times New Roman" w:cs="Times New Roman"/>
          <w:sz w:val="24"/>
          <w:szCs w:val="24"/>
        </w:rPr>
      </w:pPr>
      <w:r w:rsidRPr="00366B72">
        <w:rPr>
          <w:rFonts w:ascii="Times New Roman" w:hAnsi="Times New Roman" w:cs="Times New Roman"/>
          <w:sz w:val="24"/>
          <w:szCs w:val="24"/>
        </w:rPr>
        <w:t>Приложение N 4</w:t>
      </w:r>
    </w:p>
    <w:p w:rsidR="00B327D7" w:rsidRPr="00366B72" w:rsidRDefault="00B327D7"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к Административному регламенту</w:t>
      </w:r>
    </w:p>
    <w:p w:rsidR="00B327D7" w:rsidRPr="00366B72" w:rsidRDefault="00B327D7"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предоставления муниципальной услуги</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«Предоставление денежных выплат студентам, </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выпускникам педагогических классов муниципальных</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общеобразовательных учреждений городского округа</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Тольятти, обучающимся по очной форме обучения</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w:t>
      </w:r>
      <w:proofErr w:type="gramStart"/>
      <w:r w:rsidRPr="00366B72">
        <w:rPr>
          <w:rFonts w:ascii="Times New Roman" w:hAnsi="Times New Roman" w:cs="Times New Roman"/>
          <w:sz w:val="24"/>
          <w:szCs w:val="24"/>
        </w:rPr>
        <w:t>по педагогическим специальностям (направлениям</w:t>
      </w:r>
      <w:proofErr w:type="gramEnd"/>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подготовки)  в высших учебных заведениях Самарской</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области и студентам,  обучающимся по очной форме</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w:t>
      </w:r>
      <w:proofErr w:type="gramStart"/>
      <w:r w:rsidRPr="00366B72">
        <w:rPr>
          <w:rFonts w:ascii="Times New Roman" w:hAnsi="Times New Roman" w:cs="Times New Roman"/>
          <w:sz w:val="24"/>
          <w:szCs w:val="24"/>
        </w:rPr>
        <w:t>обучения по</w:t>
      </w:r>
      <w:proofErr w:type="gramEnd"/>
      <w:r w:rsidRPr="00366B72">
        <w:rPr>
          <w:rFonts w:ascii="Times New Roman" w:hAnsi="Times New Roman" w:cs="Times New Roman"/>
          <w:sz w:val="24"/>
          <w:szCs w:val="24"/>
        </w:rPr>
        <w:t xml:space="preserve"> педагогическим специальностям</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(направлениям подготовки) в  </w:t>
      </w:r>
      <w:proofErr w:type="gramStart"/>
      <w:r w:rsidRPr="00366B72">
        <w:rPr>
          <w:rFonts w:ascii="Times New Roman" w:hAnsi="Times New Roman" w:cs="Times New Roman"/>
          <w:sz w:val="24"/>
          <w:szCs w:val="24"/>
        </w:rPr>
        <w:t>образовательных</w:t>
      </w:r>
      <w:proofErr w:type="gramEnd"/>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w:t>
      </w:r>
      <w:proofErr w:type="gramStart"/>
      <w:r w:rsidRPr="00366B72">
        <w:rPr>
          <w:rFonts w:ascii="Times New Roman" w:hAnsi="Times New Roman" w:cs="Times New Roman"/>
          <w:sz w:val="24"/>
          <w:szCs w:val="24"/>
        </w:rPr>
        <w:t>организациях</w:t>
      </w:r>
      <w:proofErr w:type="gramEnd"/>
      <w:r w:rsidRPr="00366B72">
        <w:rPr>
          <w:rFonts w:ascii="Times New Roman" w:hAnsi="Times New Roman" w:cs="Times New Roman"/>
          <w:sz w:val="24"/>
          <w:szCs w:val="24"/>
        </w:rPr>
        <w:t xml:space="preserve"> высшего образования, расположенных</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на территории Самарской области и </w:t>
      </w:r>
      <w:proofErr w:type="gramStart"/>
      <w:r w:rsidRPr="00366B72">
        <w:rPr>
          <w:rFonts w:ascii="Times New Roman" w:hAnsi="Times New Roman" w:cs="Times New Roman"/>
          <w:sz w:val="24"/>
          <w:szCs w:val="24"/>
        </w:rPr>
        <w:t>заключившим</w:t>
      </w:r>
      <w:proofErr w:type="gramEnd"/>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договор о целевом обучении с </w:t>
      </w:r>
      <w:proofErr w:type="gramStart"/>
      <w:r w:rsidRPr="00366B72">
        <w:rPr>
          <w:rFonts w:ascii="Times New Roman" w:hAnsi="Times New Roman" w:cs="Times New Roman"/>
          <w:sz w:val="24"/>
          <w:szCs w:val="24"/>
        </w:rPr>
        <w:t>муниципальным</w:t>
      </w:r>
      <w:proofErr w:type="gramEnd"/>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образовательным учреждением, расположенным</w:t>
      </w:r>
    </w:p>
    <w:p w:rsidR="00704C46" w:rsidRPr="00366B72" w:rsidRDefault="00704C46" w:rsidP="0014497A">
      <w:pPr>
        <w:pStyle w:val="ConsPlusNormal"/>
        <w:jc w:val="right"/>
        <w:rPr>
          <w:rFonts w:ascii="Times New Roman" w:hAnsi="Times New Roman" w:cs="Times New Roman"/>
          <w:sz w:val="24"/>
          <w:szCs w:val="24"/>
        </w:rPr>
      </w:pPr>
      <w:r w:rsidRPr="00366B72">
        <w:rPr>
          <w:rFonts w:ascii="Times New Roman" w:hAnsi="Times New Roman" w:cs="Times New Roman"/>
          <w:sz w:val="24"/>
          <w:szCs w:val="24"/>
        </w:rPr>
        <w:t xml:space="preserve"> на территории городского округа Тольятти»</w:t>
      </w:r>
    </w:p>
    <w:p w:rsidR="00704C46" w:rsidRDefault="00704C46" w:rsidP="0014497A">
      <w:pPr>
        <w:pStyle w:val="ConsPlusNormal"/>
        <w:jc w:val="right"/>
      </w:pPr>
    </w:p>
    <w:p w:rsidR="00B327D7" w:rsidRDefault="00B327D7" w:rsidP="0014497A">
      <w:pPr>
        <w:pStyle w:val="ConsPlusNormal"/>
        <w:jc w:val="both"/>
      </w:pPr>
    </w:p>
    <w:tbl>
      <w:tblPr>
        <w:tblW w:w="0" w:type="auto"/>
        <w:tblLayout w:type="fixed"/>
        <w:tblCellMar>
          <w:top w:w="102" w:type="dxa"/>
          <w:left w:w="62" w:type="dxa"/>
          <w:bottom w:w="102" w:type="dxa"/>
          <w:right w:w="62" w:type="dxa"/>
        </w:tblCellMar>
        <w:tblLook w:val="04A0"/>
      </w:tblPr>
      <w:tblGrid>
        <w:gridCol w:w="4621"/>
        <w:gridCol w:w="1013"/>
        <w:gridCol w:w="3380"/>
      </w:tblGrid>
      <w:tr w:rsidR="00B327D7" w:rsidTr="00B327D7">
        <w:tc>
          <w:tcPr>
            <w:tcW w:w="9014" w:type="dxa"/>
            <w:gridSpan w:val="3"/>
            <w:tcBorders>
              <w:top w:val="nil"/>
              <w:left w:val="nil"/>
              <w:bottom w:val="nil"/>
              <w:right w:val="nil"/>
            </w:tcBorders>
          </w:tcPr>
          <w:p w:rsidR="00B327D7" w:rsidRPr="002F437A" w:rsidRDefault="00B327D7" w:rsidP="0014497A">
            <w:pPr>
              <w:pStyle w:val="ConsPlusNormal"/>
              <w:jc w:val="both"/>
              <w:rPr>
                <w:rFonts w:ascii="Times New Roman" w:hAnsi="Times New Roman" w:cs="Times New Roman"/>
                <w:sz w:val="24"/>
                <w:szCs w:val="24"/>
              </w:rPr>
            </w:pPr>
            <w:r w:rsidRPr="002F437A">
              <w:rPr>
                <w:rFonts w:ascii="Times New Roman" w:hAnsi="Times New Roman" w:cs="Times New Roman"/>
                <w:sz w:val="24"/>
                <w:szCs w:val="24"/>
              </w:rPr>
              <w:t xml:space="preserve">Бланк </w:t>
            </w:r>
            <w:proofErr w:type="gramStart"/>
            <w:r w:rsidRPr="002F437A">
              <w:rPr>
                <w:rFonts w:ascii="Times New Roman" w:hAnsi="Times New Roman" w:cs="Times New Roman"/>
                <w:sz w:val="24"/>
                <w:szCs w:val="24"/>
              </w:rPr>
              <w:t>ДО</w:t>
            </w:r>
            <w:proofErr w:type="gramEnd"/>
          </w:p>
        </w:tc>
      </w:tr>
      <w:tr w:rsidR="00B327D7" w:rsidRPr="00366B72" w:rsidTr="00B327D7">
        <w:tc>
          <w:tcPr>
            <w:tcW w:w="4621" w:type="dxa"/>
            <w:vMerge w:val="restart"/>
            <w:tcBorders>
              <w:top w:val="nil"/>
              <w:left w:val="nil"/>
              <w:bottom w:val="nil"/>
              <w:right w:val="nil"/>
            </w:tcBorders>
          </w:tcPr>
          <w:p w:rsidR="00B327D7" w:rsidRDefault="00B327D7" w:rsidP="0014497A">
            <w:pPr>
              <w:pStyle w:val="ConsPlusNormal"/>
            </w:pPr>
          </w:p>
        </w:tc>
        <w:tc>
          <w:tcPr>
            <w:tcW w:w="4393" w:type="dxa"/>
            <w:gridSpan w:val="2"/>
            <w:tcBorders>
              <w:top w:val="nil"/>
              <w:left w:val="nil"/>
              <w:bottom w:val="nil"/>
              <w:right w:val="nil"/>
            </w:tcBorders>
          </w:tcPr>
          <w:p w:rsidR="00B327D7" w:rsidRPr="00366B72" w:rsidRDefault="00B327D7" w:rsidP="0014497A">
            <w:pPr>
              <w:pStyle w:val="ConsPlusNormal"/>
              <w:jc w:val="right"/>
              <w:rPr>
                <w:rFonts w:ascii="Times New Roman" w:hAnsi="Times New Roman" w:cs="Times New Roman"/>
                <w:sz w:val="28"/>
                <w:szCs w:val="28"/>
              </w:rPr>
            </w:pPr>
            <w:r w:rsidRPr="00366B72">
              <w:rPr>
                <w:rFonts w:ascii="Times New Roman" w:hAnsi="Times New Roman" w:cs="Times New Roman"/>
                <w:sz w:val="28"/>
                <w:szCs w:val="28"/>
              </w:rPr>
              <w:t>В МАУ "МФЦ"</w:t>
            </w:r>
          </w:p>
          <w:p w:rsidR="00B327D7" w:rsidRPr="00366B72" w:rsidRDefault="00B327D7" w:rsidP="0014497A">
            <w:pPr>
              <w:pStyle w:val="ConsPlusNormal"/>
              <w:jc w:val="right"/>
              <w:rPr>
                <w:rFonts w:ascii="Times New Roman" w:hAnsi="Times New Roman" w:cs="Times New Roman"/>
                <w:sz w:val="28"/>
                <w:szCs w:val="28"/>
              </w:rPr>
            </w:pPr>
            <w:r w:rsidRPr="00366B72">
              <w:rPr>
                <w:rFonts w:ascii="Times New Roman" w:hAnsi="Times New Roman" w:cs="Times New Roman"/>
                <w:sz w:val="28"/>
                <w:szCs w:val="28"/>
              </w:rPr>
              <w:t xml:space="preserve">Отделение </w:t>
            </w:r>
            <w:proofErr w:type="gramStart"/>
            <w:r w:rsidRPr="00366B72">
              <w:rPr>
                <w:rFonts w:ascii="Times New Roman" w:hAnsi="Times New Roman" w:cs="Times New Roman"/>
                <w:sz w:val="28"/>
                <w:szCs w:val="28"/>
              </w:rPr>
              <w:t>по</w:t>
            </w:r>
            <w:proofErr w:type="gramEnd"/>
          </w:p>
        </w:tc>
      </w:tr>
      <w:tr w:rsidR="00B327D7" w:rsidRPr="00366B72" w:rsidTr="00B327D7">
        <w:tc>
          <w:tcPr>
            <w:tcW w:w="4621" w:type="dxa"/>
            <w:vMerge/>
            <w:tcBorders>
              <w:top w:val="nil"/>
              <w:left w:val="nil"/>
              <w:bottom w:val="nil"/>
              <w:right w:val="nil"/>
            </w:tcBorders>
          </w:tcPr>
          <w:p w:rsidR="00B327D7" w:rsidRDefault="00B327D7" w:rsidP="0014497A">
            <w:pPr>
              <w:pStyle w:val="ConsPlusNormal"/>
            </w:pPr>
          </w:p>
        </w:tc>
        <w:tc>
          <w:tcPr>
            <w:tcW w:w="4393" w:type="dxa"/>
            <w:gridSpan w:val="2"/>
            <w:tcBorders>
              <w:top w:val="nil"/>
              <w:left w:val="nil"/>
              <w:bottom w:val="single" w:sz="4" w:space="0" w:color="auto"/>
              <w:right w:val="nil"/>
            </w:tcBorders>
          </w:tcPr>
          <w:p w:rsidR="00B327D7" w:rsidRPr="00366B72" w:rsidRDefault="00B327D7" w:rsidP="0014497A">
            <w:pPr>
              <w:pStyle w:val="ConsPlusNormal"/>
              <w:rPr>
                <w:rFonts w:ascii="Times New Roman" w:hAnsi="Times New Roman" w:cs="Times New Roman"/>
                <w:sz w:val="28"/>
                <w:szCs w:val="28"/>
              </w:rPr>
            </w:pPr>
          </w:p>
        </w:tc>
      </w:tr>
      <w:tr w:rsidR="00B327D7" w:rsidRPr="00366B72" w:rsidTr="00B327D7">
        <w:tc>
          <w:tcPr>
            <w:tcW w:w="4621" w:type="dxa"/>
            <w:vMerge/>
            <w:tcBorders>
              <w:top w:val="nil"/>
              <w:left w:val="nil"/>
              <w:bottom w:val="nil"/>
              <w:right w:val="nil"/>
            </w:tcBorders>
          </w:tcPr>
          <w:p w:rsidR="00B327D7" w:rsidRDefault="00B327D7" w:rsidP="0014497A">
            <w:pPr>
              <w:pStyle w:val="ConsPlusNormal"/>
            </w:pPr>
          </w:p>
        </w:tc>
        <w:tc>
          <w:tcPr>
            <w:tcW w:w="4393" w:type="dxa"/>
            <w:gridSpan w:val="2"/>
            <w:tcBorders>
              <w:top w:val="single" w:sz="4" w:space="0" w:color="auto"/>
              <w:left w:val="nil"/>
              <w:bottom w:val="nil"/>
              <w:right w:val="nil"/>
            </w:tcBorders>
          </w:tcPr>
          <w:p w:rsidR="00B327D7" w:rsidRPr="00366B72" w:rsidRDefault="00B327D7" w:rsidP="0014497A">
            <w:pPr>
              <w:pStyle w:val="ConsPlusNormal"/>
              <w:jc w:val="right"/>
              <w:rPr>
                <w:rFonts w:ascii="Times New Roman" w:hAnsi="Times New Roman" w:cs="Times New Roman"/>
                <w:sz w:val="28"/>
                <w:szCs w:val="28"/>
              </w:rPr>
            </w:pPr>
            <w:r w:rsidRPr="00366B72">
              <w:rPr>
                <w:rFonts w:ascii="Times New Roman" w:hAnsi="Times New Roman" w:cs="Times New Roman"/>
                <w:sz w:val="28"/>
                <w:szCs w:val="28"/>
              </w:rPr>
              <w:t>району,</w:t>
            </w:r>
          </w:p>
        </w:tc>
      </w:tr>
      <w:tr w:rsidR="00B327D7" w:rsidRPr="00366B72" w:rsidTr="00B327D7">
        <w:tc>
          <w:tcPr>
            <w:tcW w:w="4621" w:type="dxa"/>
            <w:vMerge/>
            <w:tcBorders>
              <w:top w:val="nil"/>
              <w:left w:val="nil"/>
              <w:bottom w:val="nil"/>
              <w:right w:val="nil"/>
            </w:tcBorders>
          </w:tcPr>
          <w:p w:rsidR="00B327D7" w:rsidRDefault="00B327D7" w:rsidP="0014497A">
            <w:pPr>
              <w:pStyle w:val="ConsPlusNormal"/>
            </w:pPr>
          </w:p>
        </w:tc>
        <w:tc>
          <w:tcPr>
            <w:tcW w:w="1013" w:type="dxa"/>
            <w:tcBorders>
              <w:top w:val="nil"/>
              <w:left w:val="nil"/>
              <w:bottom w:val="nil"/>
              <w:right w:val="nil"/>
            </w:tcBorders>
          </w:tcPr>
          <w:p w:rsidR="00B327D7" w:rsidRPr="00366B72" w:rsidRDefault="00B327D7" w:rsidP="0014497A">
            <w:pPr>
              <w:pStyle w:val="ConsPlusNormal"/>
              <w:rPr>
                <w:rFonts w:ascii="Times New Roman" w:hAnsi="Times New Roman" w:cs="Times New Roman"/>
                <w:sz w:val="28"/>
                <w:szCs w:val="28"/>
              </w:rPr>
            </w:pPr>
            <w:r w:rsidRPr="00366B72">
              <w:rPr>
                <w:rFonts w:ascii="Times New Roman" w:hAnsi="Times New Roman" w:cs="Times New Roman"/>
                <w:sz w:val="28"/>
                <w:szCs w:val="28"/>
              </w:rPr>
              <w:t>Адрес:</w:t>
            </w:r>
          </w:p>
        </w:tc>
        <w:tc>
          <w:tcPr>
            <w:tcW w:w="3380" w:type="dxa"/>
            <w:tcBorders>
              <w:top w:val="nil"/>
              <w:left w:val="nil"/>
              <w:bottom w:val="single" w:sz="4" w:space="0" w:color="auto"/>
              <w:right w:val="nil"/>
            </w:tcBorders>
          </w:tcPr>
          <w:p w:rsidR="00B327D7" w:rsidRPr="00366B72" w:rsidRDefault="00B327D7" w:rsidP="0014497A">
            <w:pPr>
              <w:pStyle w:val="ConsPlusNormal"/>
              <w:rPr>
                <w:rFonts w:ascii="Times New Roman" w:hAnsi="Times New Roman" w:cs="Times New Roman"/>
                <w:sz w:val="28"/>
                <w:szCs w:val="28"/>
              </w:rPr>
            </w:pPr>
          </w:p>
        </w:tc>
      </w:tr>
      <w:tr w:rsidR="00B327D7" w:rsidRPr="00366B72" w:rsidTr="00B327D7">
        <w:tc>
          <w:tcPr>
            <w:tcW w:w="9014" w:type="dxa"/>
            <w:gridSpan w:val="3"/>
            <w:tcBorders>
              <w:top w:val="nil"/>
              <w:left w:val="nil"/>
              <w:bottom w:val="nil"/>
              <w:right w:val="nil"/>
            </w:tcBorders>
          </w:tcPr>
          <w:p w:rsidR="00B327D7" w:rsidRPr="00366B72" w:rsidRDefault="00B327D7" w:rsidP="0014497A">
            <w:pPr>
              <w:pStyle w:val="ConsPlusNormal"/>
              <w:rPr>
                <w:rFonts w:ascii="Times New Roman" w:hAnsi="Times New Roman" w:cs="Times New Roman"/>
                <w:sz w:val="28"/>
                <w:szCs w:val="28"/>
              </w:rPr>
            </w:pPr>
          </w:p>
        </w:tc>
      </w:tr>
      <w:tr w:rsidR="00B327D7" w:rsidRPr="00366B72" w:rsidTr="00B327D7">
        <w:tc>
          <w:tcPr>
            <w:tcW w:w="9014" w:type="dxa"/>
            <w:gridSpan w:val="3"/>
            <w:tcBorders>
              <w:top w:val="nil"/>
              <w:left w:val="nil"/>
              <w:bottom w:val="nil"/>
              <w:right w:val="nil"/>
            </w:tcBorders>
          </w:tcPr>
          <w:p w:rsidR="00B327D7" w:rsidRPr="00366B72" w:rsidRDefault="00B327D7" w:rsidP="0014497A">
            <w:pPr>
              <w:pStyle w:val="ConsPlusNormal"/>
              <w:jc w:val="center"/>
              <w:rPr>
                <w:rFonts w:ascii="Times New Roman" w:hAnsi="Times New Roman" w:cs="Times New Roman"/>
                <w:sz w:val="28"/>
                <w:szCs w:val="28"/>
              </w:rPr>
            </w:pPr>
            <w:bookmarkStart w:id="17" w:name="P744"/>
            <w:bookmarkEnd w:id="17"/>
            <w:r w:rsidRPr="00366B72">
              <w:rPr>
                <w:rFonts w:ascii="Times New Roman" w:hAnsi="Times New Roman" w:cs="Times New Roman"/>
                <w:sz w:val="28"/>
                <w:szCs w:val="28"/>
              </w:rPr>
              <w:t>Уведомление</w:t>
            </w:r>
          </w:p>
        </w:tc>
      </w:tr>
      <w:tr w:rsidR="00B327D7" w:rsidRPr="00366B72" w:rsidTr="00B327D7">
        <w:tc>
          <w:tcPr>
            <w:tcW w:w="9014" w:type="dxa"/>
            <w:gridSpan w:val="3"/>
            <w:tcBorders>
              <w:top w:val="nil"/>
              <w:left w:val="nil"/>
              <w:bottom w:val="nil"/>
              <w:right w:val="nil"/>
            </w:tcBorders>
          </w:tcPr>
          <w:p w:rsidR="00B327D7" w:rsidRPr="00366B72" w:rsidRDefault="00B327D7" w:rsidP="0014497A">
            <w:pPr>
              <w:pStyle w:val="ConsPlusNormal"/>
              <w:rPr>
                <w:rFonts w:ascii="Times New Roman" w:hAnsi="Times New Roman" w:cs="Times New Roman"/>
                <w:sz w:val="28"/>
                <w:szCs w:val="28"/>
              </w:rPr>
            </w:pPr>
          </w:p>
        </w:tc>
      </w:tr>
      <w:tr w:rsidR="00B327D7" w:rsidRPr="00366B72" w:rsidTr="00B327D7">
        <w:tc>
          <w:tcPr>
            <w:tcW w:w="9014" w:type="dxa"/>
            <w:gridSpan w:val="3"/>
            <w:tcBorders>
              <w:top w:val="nil"/>
              <w:left w:val="nil"/>
              <w:bottom w:val="nil"/>
              <w:right w:val="nil"/>
            </w:tcBorders>
          </w:tcPr>
          <w:p w:rsidR="00B327D7" w:rsidRPr="00366B72" w:rsidRDefault="00B327D7" w:rsidP="0014497A">
            <w:pPr>
              <w:pStyle w:val="ConsPlusNormal"/>
              <w:ind w:firstLine="709"/>
              <w:jc w:val="both"/>
              <w:rPr>
                <w:rFonts w:ascii="Times New Roman" w:hAnsi="Times New Roman" w:cs="Times New Roman"/>
                <w:sz w:val="28"/>
                <w:szCs w:val="28"/>
              </w:rPr>
            </w:pPr>
            <w:proofErr w:type="gramStart"/>
            <w:r w:rsidRPr="00366B72">
              <w:rPr>
                <w:rFonts w:ascii="Times New Roman" w:hAnsi="Times New Roman" w:cs="Times New Roman"/>
                <w:sz w:val="28"/>
                <w:szCs w:val="28"/>
              </w:rPr>
              <w:t>Настоящим уведомляем о наступлении обстоятельств, влекущих прекращение денежной выплаты</w:t>
            </w:r>
            <w:r w:rsidR="00940D20">
              <w:rPr>
                <w:rFonts w:ascii="Times New Roman" w:hAnsi="Times New Roman" w:cs="Times New Roman"/>
                <w:sz w:val="28"/>
                <w:szCs w:val="28"/>
              </w:rPr>
              <w:t xml:space="preserve"> (</w:t>
            </w:r>
            <w:r w:rsidR="00940D20" w:rsidRPr="00940D20">
              <w:rPr>
                <w:rFonts w:ascii="Times New Roman" w:hAnsi="Times New Roman" w:cs="Times New Roman"/>
                <w:i/>
                <w:sz w:val="28"/>
                <w:szCs w:val="28"/>
              </w:rPr>
              <w:t>нужное подчеркнуть</w:t>
            </w:r>
            <w:r w:rsidR="00940D20">
              <w:rPr>
                <w:rFonts w:ascii="Times New Roman" w:hAnsi="Times New Roman" w:cs="Times New Roman"/>
                <w:sz w:val="28"/>
                <w:szCs w:val="28"/>
              </w:rPr>
              <w:t>)</w:t>
            </w:r>
            <w:r w:rsidRPr="00366B72">
              <w:rPr>
                <w:rFonts w:ascii="Times New Roman" w:hAnsi="Times New Roman" w:cs="Times New Roman"/>
                <w:sz w:val="28"/>
                <w:szCs w:val="28"/>
              </w:rPr>
              <w:t xml:space="preserve"> студенту</w:t>
            </w:r>
            <w:r w:rsidR="00366B72" w:rsidRPr="00366B72">
              <w:rPr>
                <w:rFonts w:ascii="Times New Roman" w:hAnsi="Times New Roman" w:cs="Times New Roman"/>
                <w:sz w:val="28"/>
                <w:szCs w:val="28"/>
              </w:rPr>
              <w:t>, выпускнику педагогического класса муниципального</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общеобразовательного учреждения городского округа</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Тольятти, обучающегося по очной форме обучения</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по педагогической специальности (направлению</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подготовки)  в высшем учебном заведении Самарской</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области</w:t>
            </w:r>
            <w:r w:rsidR="00291408">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студенту,  обучающемуся по очной форме</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обучения по педагогическ</w:t>
            </w:r>
            <w:r w:rsidR="00291408">
              <w:rPr>
                <w:rFonts w:ascii="Times New Roman" w:hAnsi="Times New Roman" w:cs="Times New Roman"/>
                <w:sz w:val="28"/>
                <w:szCs w:val="28"/>
              </w:rPr>
              <w:t>ой</w:t>
            </w:r>
            <w:r w:rsidR="00366B72" w:rsidRPr="00366B72">
              <w:rPr>
                <w:rFonts w:ascii="Times New Roman" w:hAnsi="Times New Roman" w:cs="Times New Roman"/>
                <w:sz w:val="28"/>
                <w:szCs w:val="28"/>
              </w:rPr>
              <w:t xml:space="preserve"> специальност</w:t>
            </w:r>
            <w:r w:rsidR="00291408">
              <w:rPr>
                <w:rFonts w:ascii="Times New Roman" w:hAnsi="Times New Roman" w:cs="Times New Roman"/>
                <w:sz w:val="28"/>
                <w:szCs w:val="28"/>
              </w:rPr>
              <w:t>и</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(направлени</w:t>
            </w:r>
            <w:r w:rsidR="00291408">
              <w:rPr>
                <w:rFonts w:ascii="Times New Roman" w:hAnsi="Times New Roman" w:cs="Times New Roman"/>
                <w:sz w:val="28"/>
                <w:szCs w:val="28"/>
              </w:rPr>
              <w:t>ю</w:t>
            </w:r>
            <w:r w:rsidR="00366B72" w:rsidRPr="00366B72">
              <w:rPr>
                <w:rFonts w:ascii="Times New Roman" w:hAnsi="Times New Roman" w:cs="Times New Roman"/>
                <w:sz w:val="28"/>
                <w:szCs w:val="28"/>
              </w:rPr>
              <w:t xml:space="preserve"> подготовки) в  образовательн</w:t>
            </w:r>
            <w:r w:rsidR="00291408">
              <w:rPr>
                <w:rFonts w:ascii="Times New Roman" w:hAnsi="Times New Roman" w:cs="Times New Roman"/>
                <w:sz w:val="28"/>
                <w:szCs w:val="28"/>
              </w:rPr>
              <w:t>ой</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организаци</w:t>
            </w:r>
            <w:r w:rsidR="00291408">
              <w:rPr>
                <w:rFonts w:ascii="Times New Roman" w:hAnsi="Times New Roman" w:cs="Times New Roman"/>
                <w:sz w:val="28"/>
                <w:szCs w:val="28"/>
              </w:rPr>
              <w:t>и</w:t>
            </w:r>
            <w:r w:rsidR="00366B72" w:rsidRPr="00366B72">
              <w:rPr>
                <w:rFonts w:ascii="Times New Roman" w:hAnsi="Times New Roman" w:cs="Times New Roman"/>
                <w:sz w:val="28"/>
                <w:szCs w:val="28"/>
              </w:rPr>
              <w:t xml:space="preserve"> высшего образования, расположенн</w:t>
            </w:r>
            <w:r w:rsidR="00291408">
              <w:rPr>
                <w:rFonts w:ascii="Times New Roman" w:hAnsi="Times New Roman" w:cs="Times New Roman"/>
                <w:sz w:val="28"/>
                <w:szCs w:val="28"/>
              </w:rPr>
              <w:t>ого</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на территории Самарской области и заключивш</w:t>
            </w:r>
            <w:r w:rsidR="00291408">
              <w:rPr>
                <w:rFonts w:ascii="Times New Roman" w:hAnsi="Times New Roman" w:cs="Times New Roman"/>
                <w:sz w:val="28"/>
                <w:szCs w:val="28"/>
              </w:rPr>
              <w:t>ему</w:t>
            </w:r>
            <w:proofErr w:type="gramEnd"/>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договор о целевом обучении с муниципальным</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 xml:space="preserve"> образовательным учреждением, расположенным</w:t>
            </w:r>
            <w:r w:rsidR="00366B72">
              <w:rPr>
                <w:rFonts w:ascii="Times New Roman" w:hAnsi="Times New Roman" w:cs="Times New Roman"/>
                <w:sz w:val="28"/>
                <w:szCs w:val="28"/>
              </w:rPr>
              <w:t xml:space="preserve"> </w:t>
            </w:r>
            <w:r w:rsidR="00366B72" w:rsidRPr="00366B72">
              <w:rPr>
                <w:rFonts w:ascii="Times New Roman" w:hAnsi="Times New Roman" w:cs="Times New Roman"/>
                <w:sz w:val="28"/>
                <w:szCs w:val="28"/>
              </w:rPr>
              <w:t>на территории городского округа Тольятти</w:t>
            </w:r>
            <w:r w:rsidR="00366B72">
              <w:rPr>
                <w:rFonts w:ascii="Times New Roman" w:hAnsi="Times New Roman" w:cs="Times New Roman"/>
                <w:sz w:val="28"/>
                <w:szCs w:val="28"/>
              </w:rPr>
              <w:t xml:space="preserve"> </w:t>
            </w:r>
            <w:r w:rsidRPr="00366B72">
              <w:rPr>
                <w:rFonts w:ascii="Times New Roman" w:hAnsi="Times New Roman" w:cs="Times New Roman"/>
                <w:sz w:val="28"/>
                <w:szCs w:val="28"/>
              </w:rPr>
              <w:t>(Ф.И.О., дата рождения)</w:t>
            </w:r>
          </w:p>
        </w:tc>
      </w:tr>
      <w:tr w:rsidR="00B327D7" w:rsidTr="00B327D7">
        <w:tc>
          <w:tcPr>
            <w:tcW w:w="9014" w:type="dxa"/>
            <w:gridSpan w:val="3"/>
            <w:tcBorders>
              <w:top w:val="nil"/>
              <w:left w:val="nil"/>
              <w:bottom w:val="single" w:sz="4" w:space="0" w:color="auto"/>
              <w:right w:val="nil"/>
            </w:tcBorders>
          </w:tcPr>
          <w:p w:rsidR="00B327D7" w:rsidRDefault="00B327D7" w:rsidP="0014497A">
            <w:pPr>
              <w:pStyle w:val="ConsPlusNormal"/>
              <w:jc w:val="right"/>
            </w:pPr>
            <w:r>
              <w:t>,</w:t>
            </w:r>
          </w:p>
        </w:tc>
      </w:tr>
      <w:tr w:rsidR="00B327D7" w:rsidTr="00B327D7">
        <w:tblPrEx>
          <w:tblBorders>
            <w:insideH w:val="single" w:sz="4" w:space="0" w:color="auto"/>
          </w:tblBorders>
        </w:tblPrEx>
        <w:tc>
          <w:tcPr>
            <w:tcW w:w="9014" w:type="dxa"/>
            <w:gridSpan w:val="3"/>
            <w:tcBorders>
              <w:top w:val="single" w:sz="4" w:space="0" w:color="auto"/>
              <w:left w:val="nil"/>
              <w:bottom w:val="nil"/>
              <w:right w:val="nil"/>
            </w:tcBorders>
          </w:tcPr>
          <w:p w:rsidR="00B327D7" w:rsidRPr="002F437A" w:rsidRDefault="00B327D7" w:rsidP="0014497A">
            <w:pPr>
              <w:pStyle w:val="ConsPlusNormal"/>
              <w:jc w:val="both"/>
              <w:rPr>
                <w:rFonts w:ascii="Times New Roman" w:hAnsi="Times New Roman" w:cs="Times New Roman"/>
              </w:rPr>
            </w:pPr>
            <w:r w:rsidRPr="002F437A">
              <w:rPr>
                <w:rFonts w:ascii="Times New Roman" w:hAnsi="Times New Roman" w:cs="Times New Roman"/>
              </w:rPr>
              <w:t>в связи с (</w:t>
            </w:r>
            <w:proofErr w:type="gramStart"/>
            <w:r w:rsidRPr="002F437A">
              <w:rPr>
                <w:rFonts w:ascii="Times New Roman" w:hAnsi="Times New Roman" w:cs="Times New Roman"/>
              </w:rPr>
              <w:t>нужное</w:t>
            </w:r>
            <w:proofErr w:type="gramEnd"/>
            <w:r w:rsidRPr="002F437A">
              <w:rPr>
                <w:rFonts w:ascii="Times New Roman" w:hAnsi="Times New Roman" w:cs="Times New Roman"/>
              </w:rPr>
              <w:t xml:space="preserve"> отметить):</w:t>
            </w:r>
          </w:p>
        </w:tc>
      </w:tr>
    </w:tbl>
    <w:p w:rsidR="00B327D7" w:rsidRDefault="00B327D7" w:rsidP="001449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50"/>
      </w:tblGrid>
      <w:tr w:rsidR="00B327D7" w:rsidTr="00B327D7">
        <w:tc>
          <w:tcPr>
            <w:tcW w:w="7030" w:type="dxa"/>
          </w:tcPr>
          <w:p w:rsidR="00B327D7" w:rsidRDefault="00291408" w:rsidP="0014497A">
            <w:pPr>
              <w:pStyle w:val="ConsPlusNormal"/>
              <w:jc w:val="both"/>
            </w:pPr>
            <w:r w:rsidRPr="001A44CE">
              <w:rPr>
                <w:rFonts w:ascii="Times New Roman" w:hAnsi="Times New Roman" w:cs="Times New Roman"/>
                <w:sz w:val="28"/>
                <w:szCs w:val="28"/>
              </w:rPr>
              <w:t xml:space="preserve">Отчисление получателя из </w:t>
            </w:r>
            <w:r>
              <w:rPr>
                <w:rFonts w:ascii="Times New Roman" w:hAnsi="Times New Roman" w:cs="Times New Roman"/>
                <w:sz w:val="28"/>
                <w:szCs w:val="28"/>
              </w:rPr>
              <w:t>образовательной о</w:t>
            </w:r>
            <w:r w:rsidRPr="001A44CE">
              <w:rPr>
                <w:rFonts w:ascii="Times New Roman" w:hAnsi="Times New Roman" w:cs="Times New Roman"/>
                <w:sz w:val="28"/>
                <w:szCs w:val="28"/>
              </w:rPr>
              <w:t xml:space="preserve">рганизации, осуществляющей образовательную деятельность по программам высшего </w:t>
            </w:r>
            <w:r>
              <w:rPr>
                <w:rFonts w:ascii="Times New Roman" w:hAnsi="Times New Roman" w:cs="Times New Roman"/>
                <w:sz w:val="28"/>
                <w:szCs w:val="28"/>
              </w:rPr>
              <w:t>педагогического</w:t>
            </w:r>
            <w:r w:rsidRPr="001A44CE">
              <w:rPr>
                <w:rFonts w:ascii="Times New Roman" w:hAnsi="Times New Roman" w:cs="Times New Roman"/>
                <w:sz w:val="28"/>
                <w:szCs w:val="28"/>
              </w:rPr>
              <w:t xml:space="preserve"> образования, в которой он осваивал образовательную программу, независимо от причин отчисления</w:t>
            </w:r>
          </w:p>
        </w:tc>
        <w:tc>
          <w:tcPr>
            <w:tcW w:w="1950" w:type="dxa"/>
          </w:tcPr>
          <w:p w:rsidR="00B327D7" w:rsidRDefault="00B327D7" w:rsidP="0014497A">
            <w:pPr>
              <w:pStyle w:val="ConsPlusNormal"/>
            </w:pPr>
          </w:p>
        </w:tc>
      </w:tr>
      <w:tr w:rsidR="00B327D7" w:rsidTr="00B327D7">
        <w:tc>
          <w:tcPr>
            <w:tcW w:w="7030" w:type="dxa"/>
          </w:tcPr>
          <w:p w:rsidR="00B327D7" w:rsidRDefault="00291408" w:rsidP="0014497A">
            <w:pPr>
              <w:pStyle w:val="ConsPlusNormal"/>
              <w:jc w:val="both"/>
            </w:pPr>
            <w:r w:rsidRPr="001A44CE">
              <w:rPr>
                <w:rFonts w:ascii="Times New Roman" w:hAnsi="Times New Roman" w:cs="Times New Roman"/>
                <w:sz w:val="28"/>
                <w:szCs w:val="28"/>
              </w:rPr>
              <w:t>Расторжение до окончания обучения договора о целевом обучении</w:t>
            </w:r>
            <w:r>
              <w:rPr>
                <w:rFonts w:ascii="Times New Roman" w:hAnsi="Times New Roman" w:cs="Times New Roman"/>
                <w:sz w:val="28"/>
                <w:szCs w:val="28"/>
              </w:rPr>
              <w:t xml:space="preserve"> для получателей, указанных в абзаце третьем подпункта 2.2.1 пункта 2.2 настоящего Регламента</w:t>
            </w:r>
          </w:p>
        </w:tc>
        <w:tc>
          <w:tcPr>
            <w:tcW w:w="1950" w:type="dxa"/>
          </w:tcPr>
          <w:p w:rsidR="00B327D7" w:rsidRDefault="00B327D7" w:rsidP="0014497A">
            <w:pPr>
              <w:pStyle w:val="ConsPlusNormal"/>
            </w:pPr>
          </w:p>
        </w:tc>
      </w:tr>
      <w:tr w:rsidR="00B327D7" w:rsidTr="00B327D7">
        <w:tc>
          <w:tcPr>
            <w:tcW w:w="7030" w:type="dxa"/>
          </w:tcPr>
          <w:p w:rsidR="00B327D7" w:rsidRDefault="00291408" w:rsidP="0014497A">
            <w:pPr>
              <w:pStyle w:val="ConsPlusNormal"/>
              <w:jc w:val="both"/>
            </w:pPr>
            <w:r w:rsidRPr="001A44CE">
              <w:rPr>
                <w:rFonts w:ascii="Times New Roman" w:hAnsi="Times New Roman" w:cs="Times New Roman"/>
                <w:sz w:val="28"/>
                <w:szCs w:val="28"/>
              </w:rPr>
              <w:t>Нахождение получателя в академическом отпуске, в отпуске по беременности и родам, а также в отпуске по уходу за ребенком до достижения им возраста 3 лет</w:t>
            </w:r>
          </w:p>
        </w:tc>
        <w:tc>
          <w:tcPr>
            <w:tcW w:w="1950" w:type="dxa"/>
          </w:tcPr>
          <w:p w:rsidR="00B327D7" w:rsidRDefault="00B327D7" w:rsidP="0014497A">
            <w:pPr>
              <w:pStyle w:val="ConsPlusNormal"/>
            </w:pPr>
          </w:p>
        </w:tc>
      </w:tr>
      <w:tr w:rsidR="00B327D7" w:rsidTr="00B327D7">
        <w:tc>
          <w:tcPr>
            <w:tcW w:w="7030" w:type="dxa"/>
          </w:tcPr>
          <w:p w:rsidR="00B327D7" w:rsidRDefault="00291408" w:rsidP="0014497A">
            <w:pPr>
              <w:pStyle w:val="ConsPlusNormal"/>
              <w:jc w:val="both"/>
            </w:pPr>
            <w:r w:rsidRPr="001A44CE">
              <w:rPr>
                <w:rFonts w:ascii="Times New Roman" w:hAnsi="Times New Roman" w:cs="Times New Roman"/>
                <w:sz w:val="28"/>
                <w:szCs w:val="28"/>
              </w:rPr>
              <w:t xml:space="preserve">Завершение обучения в </w:t>
            </w:r>
            <w:r>
              <w:rPr>
                <w:rFonts w:ascii="Times New Roman" w:hAnsi="Times New Roman" w:cs="Times New Roman"/>
                <w:sz w:val="28"/>
                <w:szCs w:val="28"/>
              </w:rPr>
              <w:t>образовательной</w:t>
            </w:r>
            <w:r w:rsidRPr="001A44CE">
              <w:rPr>
                <w:rFonts w:ascii="Times New Roman" w:hAnsi="Times New Roman" w:cs="Times New Roman"/>
                <w:sz w:val="28"/>
                <w:szCs w:val="28"/>
              </w:rPr>
              <w:t xml:space="preserve"> организации, </w:t>
            </w:r>
            <w:r w:rsidRPr="001A44CE">
              <w:rPr>
                <w:rFonts w:ascii="Times New Roman" w:hAnsi="Times New Roman" w:cs="Times New Roman"/>
                <w:sz w:val="28"/>
                <w:szCs w:val="28"/>
              </w:rPr>
              <w:lastRenderedPageBreak/>
              <w:t xml:space="preserve">осуществляющей образовательную деятельность по программам высшего </w:t>
            </w:r>
            <w:r>
              <w:rPr>
                <w:rFonts w:ascii="Times New Roman" w:hAnsi="Times New Roman" w:cs="Times New Roman"/>
                <w:sz w:val="28"/>
                <w:szCs w:val="28"/>
              </w:rPr>
              <w:t>педагогическ</w:t>
            </w:r>
            <w:r w:rsidRPr="001A44CE">
              <w:rPr>
                <w:rFonts w:ascii="Times New Roman" w:hAnsi="Times New Roman" w:cs="Times New Roman"/>
                <w:sz w:val="28"/>
                <w:szCs w:val="28"/>
              </w:rPr>
              <w:t>ого образования</w:t>
            </w:r>
          </w:p>
        </w:tc>
        <w:tc>
          <w:tcPr>
            <w:tcW w:w="1950" w:type="dxa"/>
          </w:tcPr>
          <w:p w:rsidR="00B327D7" w:rsidRDefault="00B327D7" w:rsidP="0014497A">
            <w:pPr>
              <w:pStyle w:val="ConsPlusNormal"/>
            </w:pPr>
          </w:p>
        </w:tc>
      </w:tr>
      <w:tr w:rsidR="00B327D7" w:rsidTr="00B327D7">
        <w:tc>
          <w:tcPr>
            <w:tcW w:w="7030" w:type="dxa"/>
          </w:tcPr>
          <w:p w:rsidR="00B327D7" w:rsidRPr="00291408" w:rsidRDefault="00B327D7" w:rsidP="0014497A">
            <w:pPr>
              <w:pStyle w:val="ConsPlusNormal"/>
              <w:jc w:val="both"/>
              <w:rPr>
                <w:rFonts w:ascii="Times New Roman" w:hAnsi="Times New Roman" w:cs="Times New Roman"/>
                <w:sz w:val="28"/>
                <w:szCs w:val="28"/>
              </w:rPr>
            </w:pPr>
            <w:r w:rsidRPr="00291408">
              <w:rPr>
                <w:rFonts w:ascii="Times New Roman" w:hAnsi="Times New Roman" w:cs="Times New Roman"/>
                <w:sz w:val="28"/>
                <w:szCs w:val="28"/>
              </w:rPr>
              <w:lastRenderedPageBreak/>
              <w:t>Смерть получателя</w:t>
            </w:r>
          </w:p>
        </w:tc>
        <w:tc>
          <w:tcPr>
            <w:tcW w:w="1950" w:type="dxa"/>
          </w:tcPr>
          <w:p w:rsidR="00B327D7" w:rsidRDefault="00B327D7" w:rsidP="0014497A">
            <w:pPr>
              <w:pStyle w:val="ConsPlusNormal"/>
            </w:pPr>
          </w:p>
        </w:tc>
      </w:tr>
    </w:tbl>
    <w:p w:rsidR="00B327D7" w:rsidRDefault="00B327D7" w:rsidP="0014497A">
      <w:pPr>
        <w:pStyle w:val="ConsPlusNormal"/>
        <w:jc w:val="both"/>
      </w:pPr>
    </w:p>
    <w:tbl>
      <w:tblPr>
        <w:tblW w:w="0" w:type="auto"/>
        <w:tblLayout w:type="fixed"/>
        <w:tblCellMar>
          <w:top w:w="102" w:type="dxa"/>
          <w:left w:w="62" w:type="dxa"/>
          <w:bottom w:w="102" w:type="dxa"/>
          <w:right w:w="62" w:type="dxa"/>
        </w:tblCellMar>
        <w:tblLook w:val="04A0"/>
      </w:tblPr>
      <w:tblGrid>
        <w:gridCol w:w="1108"/>
        <w:gridCol w:w="4676"/>
        <w:gridCol w:w="1027"/>
        <w:gridCol w:w="2154"/>
      </w:tblGrid>
      <w:tr w:rsidR="00B327D7" w:rsidRPr="00291408" w:rsidTr="00B327D7">
        <w:tc>
          <w:tcPr>
            <w:tcW w:w="8965" w:type="dxa"/>
            <w:gridSpan w:val="4"/>
            <w:tcBorders>
              <w:top w:val="nil"/>
              <w:left w:val="nil"/>
              <w:bottom w:val="nil"/>
              <w:right w:val="nil"/>
            </w:tcBorders>
          </w:tcPr>
          <w:p w:rsidR="00B327D7" w:rsidRPr="00291408" w:rsidRDefault="00B327D7" w:rsidP="0014497A">
            <w:pPr>
              <w:pStyle w:val="ConsPlusNormal"/>
              <w:ind w:firstLine="283"/>
              <w:jc w:val="both"/>
              <w:rPr>
                <w:rFonts w:ascii="Times New Roman" w:hAnsi="Times New Roman" w:cs="Times New Roman"/>
                <w:sz w:val="28"/>
                <w:szCs w:val="28"/>
              </w:rPr>
            </w:pPr>
            <w:r w:rsidRPr="00291408">
              <w:rPr>
                <w:rFonts w:ascii="Times New Roman" w:hAnsi="Times New Roman" w:cs="Times New Roman"/>
                <w:sz w:val="28"/>
                <w:szCs w:val="28"/>
              </w:rPr>
              <w:t xml:space="preserve">Денежные средства перечисляются на счет, открытый в кредитной организации _____________________________________________ филиал </w:t>
            </w:r>
            <w:r w:rsidR="00291408" w:rsidRPr="00291408">
              <w:rPr>
                <w:rFonts w:ascii="Times New Roman" w:hAnsi="Times New Roman" w:cs="Times New Roman"/>
                <w:sz w:val="28"/>
                <w:szCs w:val="28"/>
              </w:rPr>
              <w:t>№</w:t>
            </w:r>
          </w:p>
        </w:tc>
      </w:tr>
      <w:tr w:rsidR="00B327D7" w:rsidRPr="00291408" w:rsidTr="00B327D7">
        <w:tc>
          <w:tcPr>
            <w:tcW w:w="5784" w:type="dxa"/>
            <w:gridSpan w:val="2"/>
            <w:tcBorders>
              <w:top w:val="nil"/>
              <w:left w:val="nil"/>
              <w:bottom w:val="single" w:sz="4" w:space="0" w:color="auto"/>
              <w:right w:val="nil"/>
            </w:tcBorders>
          </w:tcPr>
          <w:p w:rsidR="00B327D7" w:rsidRPr="00291408" w:rsidRDefault="00B327D7" w:rsidP="0014497A">
            <w:pPr>
              <w:pStyle w:val="ConsPlusNormal"/>
              <w:rPr>
                <w:rFonts w:ascii="Times New Roman" w:hAnsi="Times New Roman" w:cs="Times New Roman"/>
                <w:sz w:val="28"/>
                <w:szCs w:val="28"/>
              </w:rPr>
            </w:pPr>
          </w:p>
        </w:tc>
        <w:tc>
          <w:tcPr>
            <w:tcW w:w="3181" w:type="dxa"/>
            <w:gridSpan w:val="2"/>
            <w:tcBorders>
              <w:top w:val="nil"/>
              <w:left w:val="nil"/>
              <w:bottom w:val="nil"/>
              <w:right w:val="nil"/>
            </w:tcBorders>
          </w:tcPr>
          <w:p w:rsidR="00B327D7" w:rsidRPr="00291408" w:rsidRDefault="00B327D7" w:rsidP="0014497A">
            <w:pPr>
              <w:pStyle w:val="ConsPlusNormal"/>
              <w:rPr>
                <w:rFonts w:ascii="Times New Roman" w:hAnsi="Times New Roman" w:cs="Times New Roman"/>
                <w:sz w:val="28"/>
                <w:szCs w:val="28"/>
              </w:rPr>
            </w:pPr>
          </w:p>
        </w:tc>
      </w:tr>
      <w:tr w:rsidR="00B327D7" w:rsidRPr="00291408" w:rsidTr="00B327D7">
        <w:tc>
          <w:tcPr>
            <w:tcW w:w="1108" w:type="dxa"/>
            <w:tcBorders>
              <w:top w:val="single" w:sz="4" w:space="0" w:color="auto"/>
              <w:left w:val="nil"/>
              <w:bottom w:val="nil"/>
              <w:right w:val="nil"/>
            </w:tcBorders>
          </w:tcPr>
          <w:p w:rsidR="00B327D7" w:rsidRPr="00291408" w:rsidRDefault="00291408" w:rsidP="0014497A">
            <w:pPr>
              <w:pStyle w:val="ConsPlusNormal"/>
              <w:jc w:val="both"/>
              <w:rPr>
                <w:rFonts w:ascii="Times New Roman" w:hAnsi="Times New Roman" w:cs="Times New Roman"/>
                <w:sz w:val="28"/>
                <w:szCs w:val="28"/>
              </w:rPr>
            </w:pPr>
            <w:r w:rsidRPr="00291408">
              <w:rPr>
                <w:rFonts w:ascii="Times New Roman" w:hAnsi="Times New Roman" w:cs="Times New Roman"/>
                <w:sz w:val="28"/>
                <w:szCs w:val="28"/>
              </w:rPr>
              <w:t>№</w:t>
            </w:r>
            <w:r w:rsidR="00B327D7" w:rsidRPr="00291408">
              <w:rPr>
                <w:rFonts w:ascii="Times New Roman" w:hAnsi="Times New Roman" w:cs="Times New Roman"/>
                <w:sz w:val="28"/>
                <w:szCs w:val="28"/>
              </w:rPr>
              <w:t xml:space="preserve"> счета</w:t>
            </w:r>
          </w:p>
        </w:tc>
        <w:tc>
          <w:tcPr>
            <w:tcW w:w="4676" w:type="dxa"/>
            <w:tcBorders>
              <w:top w:val="single" w:sz="4" w:space="0" w:color="auto"/>
              <w:left w:val="nil"/>
              <w:bottom w:val="single" w:sz="4" w:space="0" w:color="auto"/>
              <w:right w:val="nil"/>
            </w:tcBorders>
          </w:tcPr>
          <w:p w:rsidR="00B327D7" w:rsidRPr="00291408" w:rsidRDefault="00B327D7" w:rsidP="0014497A">
            <w:pPr>
              <w:pStyle w:val="ConsPlusNormal"/>
              <w:rPr>
                <w:rFonts w:ascii="Times New Roman" w:hAnsi="Times New Roman" w:cs="Times New Roman"/>
                <w:sz w:val="28"/>
                <w:szCs w:val="28"/>
              </w:rPr>
            </w:pPr>
          </w:p>
        </w:tc>
        <w:tc>
          <w:tcPr>
            <w:tcW w:w="1027" w:type="dxa"/>
            <w:tcBorders>
              <w:top w:val="nil"/>
              <w:left w:val="nil"/>
              <w:bottom w:val="nil"/>
              <w:right w:val="nil"/>
            </w:tcBorders>
          </w:tcPr>
          <w:p w:rsidR="00B327D7" w:rsidRPr="00291408" w:rsidRDefault="00B327D7" w:rsidP="0014497A">
            <w:pPr>
              <w:pStyle w:val="ConsPlusNormal"/>
              <w:jc w:val="both"/>
              <w:rPr>
                <w:rFonts w:ascii="Times New Roman" w:hAnsi="Times New Roman" w:cs="Times New Roman"/>
                <w:sz w:val="28"/>
                <w:szCs w:val="28"/>
              </w:rPr>
            </w:pPr>
            <w:r w:rsidRPr="00291408">
              <w:rPr>
                <w:rFonts w:ascii="Times New Roman" w:hAnsi="Times New Roman" w:cs="Times New Roman"/>
                <w:sz w:val="28"/>
                <w:szCs w:val="28"/>
              </w:rPr>
              <w:t>на имя</w:t>
            </w:r>
          </w:p>
        </w:tc>
        <w:tc>
          <w:tcPr>
            <w:tcW w:w="2154" w:type="dxa"/>
            <w:tcBorders>
              <w:top w:val="nil"/>
              <w:left w:val="nil"/>
              <w:bottom w:val="single" w:sz="4" w:space="0" w:color="auto"/>
              <w:right w:val="nil"/>
            </w:tcBorders>
          </w:tcPr>
          <w:p w:rsidR="00B327D7" w:rsidRPr="00291408" w:rsidRDefault="00B327D7" w:rsidP="0014497A">
            <w:pPr>
              <w:pStyle w:val="ConsPlusNormal"/>
              <w:rPr>
                <w:rFonts w:ascii="Times New Roman" w:hAnsi="Times New Roman" w:cs="Times New Roman"/>
                <w:sz w:val="28"/>
                <w:szCs w:val="28"/>
              </w:rPr>
            </w:pPr>
          </w:p>
        </w:tc>
      </w:tr>
      <w:tr w:rsidR="00B327D7" w:rsidRPr="00291408" w:rsidTr="00B327D7">
        <w:tc>
          <w:tcPr>
            <w:tcW w:w="8965" w:type="dxa"/>
            <w:gridSpan w:val="4"/>
            <w:tcBorders>
              <w:top w:val="nil"/>
              <w:left w:val="nil"/>
              <w:bottom w:val="single" w:sz="4" w:space="0" w:color="auto"/>
              <w:right w:val="nil"/>
            </w:tcBorders>
          </w:tcPr>
          <w:p w:rsidR="00B327D7" w:rsidRPr="00291408" w:rsidRDefault="00B327D7" w:rsidP="0014497A">
            <w:pPr>
              <w:pStyle w:val="ConsPlusNormal"/>
              <w:jc w:val="right"/>
              <w:rPr>
                <w:rFonts w:ascii="Times New Roman" w:hAnsi="Times New Roman" w:cs="Times New Roman"/>
                <w:sz w:val="28"/>
                <w:szCs w:val="28"/>
              </w:rPr>
            </w:pPr>
            <w:r w:rsidRPr="00291408">
              <w:rPr>
                <w:rFonts w:ascii="Times New Roman" w:hAnsi="Times New Roman" w:cs="Times New Roman"/>
                <w:sz w:val="28"/>
                <w:szCs w:val="28"/>
              </w:rPr>
              <w:t>.</w:t>
            </w:r>
          </w:p>
        </w:tc>
      </w:tr>
      <w:tr w:rsidR="00B327D7" w:rsidRPr="00291408" w:rsidTr="00B327D7">
        <w:tc>
          <w:tcPr>
            <w:tcW w:w="8965" w:type="dxa"/>
            <w:gridSpan w:val="4"/>
            <w:tcBorders>
              <w:top w:val="single" w:sz="4" w:space="0" w:color="auto"/>
              <w:left w:val="nil"/>
              <w:bottom w:val="nil"/>
              <w:right w:val="nil"/>
            </w:tcBorders>
          </w:tcPr>
          <w:p w:rsidR="00B327D7" w:rsidRPr="00291408" w:rsidRDefault="00B327D7" w:rsidP="0014497A">
            <w:pPr>
              <w:pStyle w:val="ConsPlusNormal"/>
              <w:jc w:val="both"/>
              <w:rPr>
                <w:rFonts w:ascii="Times New Roman" w:hAnsi="Times New Roman" w:cs="Times New Roman"/>
                <w:sz w:val="28"/>
                <w:szCs w:val="28"/>
              </w:rPr>
            </w:pPr>
            <w:r w:rsidRPr="00291408">
              <w:rPr>
                <w:rFonts w:ascii="Times New Roman" w:hAnsi="Times New Roman" w:cs="Times New Roman"/>
                <w:sz w:val="28"/>
                <w:szCs w:val="28"/>
              </w:rPr>
              <w:t>Проект решения о прекращении денежной выплаты находится на согласовании.</w:t>
            </w:r>
          </w:p>
          <w:p w:rsidR="00B327D7" w:rsidRPr="00291408" w:rsidRDefault="00B327D7" w:rsidP="0014497A">
            <w:pPr>
              <w:pStyle w:val="ConsPlusNormal"/>
              <w:ind w:firstLine="283"/>
              <w:jc w:val="both"/>
              <w:rPr>
                <w:rFonts w:ascii="Times New Roman" w:hAnsi="Times New Roman" w:cs="Times New Roman"/>
                <w:sz w:val="28"/>
                <w:szCs w:val="28"/>
              </w:rPr>
            </w:pPr>
            <w:r w:rsidRPr="00291408">
              <w:rPr>
                <w:rFonts w:ascii="Times New Roman" w:hAnsi="Times New Roman" w:cs="Times New Roman"/>
                <w:sz w:val="28"/>
                <w:szCs w:val="28"/>
              </w:rPr>
              <w:t>Приложение:</w:t>
            </w:r>
          </w:p>
          <w:p w:rsidR="00B327D7" w:rsidRPr="00291408" w:rsidRDefault="00B327D7" w:rsidP="0014497A">
            <w:pPr>
              <w:pStyle w:val="ConsPlusNormal"/>
              <w:ind w:firstLine="283"/>
              <w:jc w:val="both"/>
              <w:rPr>
                <w:rFonts w:ascii="Times New Roman" w:hAnsi="Times New Roman" w:cs="Times New Roman"/>
                <w:sz w:val="28"/>
                <w:szCs w:val="28"/>
              </w:rPr>
            </w:pPr>
            <w:r w:rsidRPr="00291408">
              <w:rPr>
                <w:rFonts w:ascii="Times New Roman" w:hAnsi="Times New Roman" w:cs="Times New Roman"/>
                <w:sz w:val="28"/>
                <w:szCs w:val="28"/>
              </w:rPr>
              <w:t xml:space="preserve">1. заявление получателя денежной выплаты о наступлении обстоятельств, указанных в </w:t>
            </w:r>
            <w:hyperlink w:anchor="P254">
              <w:r w:rsidRPr="00291408">
                <w:rPr>
                  <w:rFonts w:ascii="Times New Roman" w:hAnsi="Times New Roman" w:cs="Times New Roman"/>
                  <w:color w:val="0000FF"/>
                  <w:sz w:val="28"/>
                  <w:szCs w:val="28"/>
                </w:rPr>
                <w:t>пункте 2.12</w:t>
              </w:r>
            </w:hyperlink>
            <w:r w:rsidRPr="00291408">
              <w:rPr>
                <w:rFonts w:ascii="Times New Roman" w:hAnsi="Times New Roman" w:cs="Times New Roman"/>
                <w:sz w:val="28"/>
                <w:szCs w:val="28"/>
              </w:rPr>
              <w:t xml:space="preserve"> настоящего Регламента (иные документы, подтверждающие наступление обстоятельств, указанных в </w:t>
            </w:r>
            <w:hyperlink w:anchor="P254">
              <w:r w:rsidRPr="00291408">
                <w:rPr>
                  <w:rFonts w:ascii="Times New Roman" w:hAnsi="Times New Roman" w:cs="Times New Roman"/>
                  <w:color w:val="0000FF"/>
                  <w:sz w:val="28"/>
                  <w:szCs w:val="28"/>
                </w:rPr>
                <w:t>пункте 2.12</w:t>
              </w:r>
            </w:hyperlink>
            <w:r w:rsidRPr="00291408">
              <w:rPr>
                <w:rFonts w:ascii="Times New Roman" w:hAnsi="Times New Roman" w:cs="Times New Roman"/>
                <w:sz w:val="28"/>
                <w:szCs w:val="28"/>
              </w:rPr>
              <w:t xml:space="preserve"> настоящего Регламента).</w:t>
            </w:r>
          </w:p>
        </w:tc>
      </w:tr>
      <w:tr w:rsidR="00B327D7" w:rsidRPr="00291408" w:rsidTr="00B327D7">
        <w:tc>
          <w:tcPr>
            <w:tcW w:w="8965" w:type="dxa"/>
            <w:gridSpan w:val="4"/>
            <w:tcBorders>
              <w:top w:val="nil"/>
              <w:left w:val="nil"/>
              <w:bottom w:val="nil"/>
              <w:right w:val="nil"/>
            </w:tcBorders>
          </w:tcPr>
          <w:p w:rsidR="00B327D7" w:rsidRPr="00291408" w:rsidRDefault="00B327D7" w:rsidP="0014497A">
            <w:pPr>
              <w:pStyle w:val="ConsPlusNormal"/>
              <w:jc w:val="right"/>
              <w:rPr>
                <w:rFonts w:ascii="Times New Roman" w:hAnsi="Times New Roman" w:cs="Times New Roman"/>
                <w:sz w:val="28"/>
                <w:szCs w:val="28"/>
              </w:rPr>
            </w:pPr>
            <w:r w:rsidRPr="00291408">
              <w:rPr>
                <w:rFonts w:ascii="Times New Roman" w:hAnsi="Times New Roman" w:cs="Times New Roman"/>
                <w:sz w:val="28"/>
                <w:szCs w:val="28"/>
              </w:rPr>
              <w:t xml:space="preserve">подпись руководителя </w:t>
            </w:r>
            <w:proofErr w:type="gramStart"/>
            <w:r w:rsidRPr="00291408">
              <w:rPr>
                <w:rFonts w:ascii="Times New Roman" w:hAnsi="Times New Roman" w:cs="Times New Roman"/>
                <w:sz w:val="28"/>
                <w:szCs w:val="28"/>
              </w:rPr>
              <w:t>ДО</w:t>
            </w:r>
            <w:proofErr w:type="gramEnd"/>
          </w:p>
        </w:tc>
      </w:tr>
    </w:tbl>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pBdr>
          <w:bottom w:val="single" w:sz="6" w:space="0" w:color="auto"/>
        </w:pBdr>
        <w:spacing w:before="100" w:after="100"/>
        <w:jc w:val="both"/>
        <w:rPr>
          <w:sz w:val="2"/>
          <w:szCs w:val="2"/>
        </w:rPr>
      </w:pPr>
    </w:p>
    <w:p w:rsidR="00B327D7" w:rsidRDefault="00B327D7" w:rsidP="0014497A">
      <w:pPr>
        <w:pStyle w:val="ConsPlusNormal"/>
        <w:spacing w:before="220"/>
        <w:ind w:firstLine="540"/>
        <w:jc w:val="both"/>
        <w:rPr>
          <w:rFonts w:ascii="Times New Roman" w:hAnsi="Times New Roman" w:cs="Times New Roman"/>
          <w:sz w:val="28"/>
          <w:szCs w:val="28"/>
          <w:highlight w:val="yellow"/>
        </w:rPr>
      </w:pPr>
    </w:p>
    <w:sectPr w:rsidR="00B327D7" w:rsidSect="00044EF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C670E"/>
    <w:rsid w:val="00044EFE"/>
    <w:rsid w:val="00072776"/>
    <w:rsid w:val="000A5856"/>
    <w:rsid w:val="000E1FCA"/>
    <w:rsid w:val="000F45E7"/>
    <w:rsid w:val="000F6F2D"/>
    <w:rsid w:val="0013742D"/>
    <w:rsid w:val="0014497A"/>
    <w:rsid w:val="00172130"/>
    <w:rsid w:val="00194B96"/>
    <w:rsid w:val="001A44CE"/>
    <w:rsid w:val="001C5067"/>
    <w:rsid w:val="001D73BB"/>
    <w:rsid w:val="001F1AEB"/>
    <w:rsid w:val="00207B1F"/>
    <w:rsid w:val="00227762"/>
    <w:rsid w:val="00256430"/>
    <w:rsid w:val="00291408"/>
    <w:rsid w:val="002C590D"/>
    <w:rsid w:val="002F437A"/>
    <w:rsid w:val="00314E87"/>
    <w:rsid w:val="0032026E"/>
    <w:rsid w:val="00366B72"/>
    <w:rsid w:val="00367EEC"/>
    <w:rsid w:val="00372B49"/>
    <w:rsid w:val="003A6522"/>
    <w:rsid w:val="00421389"/>
    <w:rsid w:val="004667E5"/>
    <w:rsid w:val="00473087"/>
    <w:rsid w:val="004830D5"/>
    <w:rsid w:val="004A16EF"/>
    <w:rsid w:val="004A3B5E"/>
    <w:rsid w:val="004B6B48"/>
    <w:rsid w:val="004F3846"/>
    <w:rsid w:val="005303A9"/>
    <w:rsid w:val="00544262"/>
    <w:rsid w:val="00572722"/>
    <w:rsid w:val="00580BF5"/>
    <w:rsid w:val="006147B8"/>
    <w:rsid w:val="00647C6B"/>
    <w:rsid w:val="006E240F"/>
    <w:rsid w:val="006E32A9"/>
    <w:rsid w:val="006F037E"/>
    <w:rsid w:val="00704C46"/>
    <w:rsid w:val="00711F38"/>
    <w:rsid w:val="0073391B"/>
    <w:rsid w:val="00764C32"/>
    <w:rsid w:val="00772154"/>
    <w:rsid w:val="007B32FE"/>
    <w:rsid w:val="007C670E"/>
    <w:rsid w:val="007E3E55"/>
    <w:rsid w:val="007F430A"/>
    <w:rsid w:val="0080505C"/>
    <w:rsid w:val="00881168"/>
    <w:rsid w:val="008B250B"/>
    <w:rsid w:val="008D2160"/>
    <w:rsid w:val="008E1FEF"/>
    <w:rsid w:val="009027DE"/>
    <w:rsid w:val="00940D20"/>
    <w:rsid w:val="00950F2D"/>
    <w:rsid w:val="00952B12"/>
    <w:rsid w:val="00960F38"/>
    <w:rsid w:val="0099505B"/>
    <w:rsid w:val="009A6A0D"/>
    <w:rsid w:val="009C1C82"/>
    <w:rsid w:val="009D1749"/>
    <w:rsid w:val="009E7DE5"/>
    <w:rsid w:val="009F5A20"/>
    <w:rsid w:val="00A42FA0"/>
    <w:rsid w:val="00B17188"/>
    <w:rsid w:val="00B27B49"/>
    <w:rsid w:val="00B327D7"/>
    <w:rsid w:val="00B82BC0"/>
    <w:rsid w:val="00B94EB7"/>
    <w:rsid w:val="00B9570D"/>
    <w:rsid w:val="00BB0884"/>
    <w:rsid w:val="00BB6713"/>
    <w:rsid w:val="00BB7B2C"/>
    <w:rsid w:val="00BC120E"/>
    <w:rsid w:val="00BE7286"/>
    <w:rsid w:val="00BF7F70"/>
    <w:rsid w:val="00C00318"/>
    <w:rsid w:val="00C327F1"/>
    <w:rsid w:val="00C4160D"/>
    <w:rsid w:val="00C851A6"/>
    <w:rsid w:val="00C96D36"/>
    <w:rsid w:val="00D116D3"/>
    <w:rsid w:val="00DD050A"/>
    <w:rsid w:val="00E27CD8"/>
    <w:rsid w:val="00E759F1"/>
    <w:rsid w:val="00EC610F"/>
    <w:rsid w:val="00F14DC7"/>
    <w:rsid w:val="00F301AB"/>
    <w:rsid w:val="00F7775D"/>
    <w:rsid w:val="00FB0B48"/>
    <w:rsid w:val="00FB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7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7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7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7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7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7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70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C6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70E"/>
    <w:rPr>
      <w:rFonts w:ascii="Tahoma" w:hAnsi="Tahoma" w:cs="Tahoma"/>
      <w:sz w:val="16"/>
      <w:szCs w:val="16"/>
    </w:rPr>
  </w:style>
  <w:style w:type="paragraph" w:customStyle="1" w:styleId="ConsTitle">
    <w:name w:val="ConsTitle"/>
    <w:uiPriority w:val="99"/>
    <w:rsid w:val="00544262"/>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uiPriority w:val="99"/>
    <w:rsid w:val="005442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BEFB0AB67E85251E692B6EF17245E604CCEAD80DFD484388AA3C04F6DDC03A3919F985333BDBCF60365Ep8h7F" TargetMode="External"/><Relationship Id="rId18" Type="http://schemas.openxmlformats.org/officeDocument/2006/relationships/hyperlink" Target="consultantplus://offline/ref=77BEFB0AB67E85251E692B6EF17245E602C7EEDE06AC1F41D9FF3201FE8D9A2A3D50AD882C3BC4D163285E8415p2h3F" TargetMode="External"/><Relationship Id="rId26" Type="http://schemas.openxmlformats.org/officeDocument/2006/relationships/hyperlink" Target="consultantplus://offline/ref=77BEFB0AB67E85251E692B6EF17245E602C4E9D40FAD1F41D9FF3201FE8D9A2A3D50AD882C3BC4D163285E8415p2h3F" TargetMode="External"/><Relationship Id="rId39" Type="http://schemas.openxmlformats.org/officeDocument/2006/relationships/hyperlink" Target="consultantplus://offline/ref=6086AC14255544B82C205C9D6897CB9C62C61B455A9223E2AACED23EBB99941BF3EC27AD6720320A4C5BFB6F1E79CDF928260CC423E237ECt3p1G" TargetMode="External"/><Relationship Id="rId21" Type="http://schemas.openxmlformats.org/officeDocument/2006/relationships/hyperlink" Target="consultantplus://offline/ref=77BEFB0AB67E85251E692B6EF17245E607CCEFDA05AF1F41D9FF3201FE8D9A2A3D50AD882C3BC4D163285E8415p2h3F" TargetMode="External"/><Relationship Id="rId34" Type="http://schemas.openxmlformats.org/officeDocument/2006/relationships/hyperlink" Target="consultantplus://offline/ref=6086AC14255544B82C205C9D6897CB9C62C61B455A9223E2AACED23EBB99941BF3EC27AD6720320A4C5BFB6F1E79CDF928260CC423E237ECt3p1G" TargetMode="External"/><Relationship Id="rId42" Type="http://schemas.openxmlformats.org/officeDocument/2006/relationships/hyperlink" Target="consultantplus://offline/ref=6086AC14255544B82C2042907EFB979460C8464B5A9628B7FE98D469E4C9924EB3AC21F824643C0E4E50AE3C532794A9646D00C535FE36EE2C5EFA0Ct2pDG" TargetMode="External"/><Relationship Id="rId47" Type="http://schemas.openxmlformats.org/officeDocument/2006/relationships/hyperlink" Target="consultantplus://offline/ref=6086AC14255544B82C205C9D6897CB9C62C61B455A9223E2AACED23EBB99941BF3EC27AD6720320A4A5BFB6F1E79CDF928260CC423E237ECt3p1G" TargetMode="External"/><Relationship Id="rId50" Type="http://schemas.openxmlformats.org/officeDocument/2006/relationships/hyperlink" Target="consultantplus://offline/ref=6086AC14255544B82C205C9D6897CB9C62C61B455A9223E2AACED23EBB99941BF3EC27AD6720320A4A5BFB6F1E79CDF928260CC423E237ECt3p1G" TargetMode="External"/><Relationship Id="rId55" Type="http://schemas.openxmlformats.org/officeDocument/2006/relationships/hyperlink" Target="consultantplus://offline/ref=6086AC14255544B82C205C9D6897CB9C62C011445B9023E2AACED23EBB99941BE1EC7FA166282F0E4E4EAD3E58t2pFG" TargetMode="External"/><Relationship Id="rId7" Type="http://schemas.openxmlformats.org/officeDocument/2006/relationships/hyperlink" Target="consultantplus://offline/ref=77BEFB0AB67E85251E692B6EF17245E602C5EAD403A31F41D9FF3201FE8D9A2A2F50F5842D3BDAD8663D08D553752ACF9CF1DBA701583C2BpBhDF" TargetMode="External"/><Relationship Id="rId12" Type="http://schemas.openxmlformats.org/officeDocument/2006/relationships/hyperlink" Target="http://tgl.ru/structure/department/about-departament-obrazovaniya/" TargetMode="External"/><Relationship Id="rId17" Type="http://schemas.openxmlformats.org/officeDocument/2006/relationships/hyperlink" Target="consultantplus://offline/ref=77BEFB0AB67E85251E692B6EF17245E602C6EFDF02AA1F41D9FF3201FE8D9A2A3D50AD882C3BC4D163285E8415p2h3F" TargetMode="External"/><Relationship Id="rId25" Type="http://schemas.openxmlformats.org/officeDocument/2006/relationships/hyperlink" Target="consultantplus://offline/ref=77BEFB0AB67E85251E692B6EF17245E607C7EBDE07A0424BD1A63E03F982C52F2841F5842D25DAD07C345C86p1h4F" TargetMode="External"/><Relationship Id="rId33" Type="http://schemas.openxmlformats.org/officeDocument/2006/relationships/hyperlink" Target="consultantplus://offline/ref=84C15A8B64146A8D9042D11A1A6C71C732CC5FDC0F83D05E302A8B844E593E650FEF0ECC71EC6353E5267BF53BsDp1G" TargetMode="External"/><Relationship Id="rId38" Type="http://schemas.openxmlformats.org/officeDocument/2006/relationships/hyperlink" Target="consultantplus://offline/ref=6086AC14255544B82C205C9D6897CB9C62C61B455A9223E2AACED23EBB99941BF3EC27AD6720320A4C5BFB6F1E79CDF928260CC423E237ECt3p1G" TargetMode="External"/><Relationship Id="rId46" Type="http://schemas.openxmlformats.org/officeDocument/2006/relationships/hyperlink" Target="consultantplus://offline/ref=6086AC14255544B82C205C9D6897CB9C62C61B455A9223E2AACED23EBB99941BF3EC27AD6720320A4C5BFB6F1E79CDF928260CC423E237ECt3p1G" TargetMode="External"/><Relationship Id="rId2" Type="http://schemas.openxmlformats.org/officeDocument/2006/relationships/numbering" Target="numbering.xml"/><Relationship Id="rId16" Type="http://schemas.openxmlformats.org/officeDocument/2006/relationships/hyperlink" Target="consultantplus://offline/ref=77BEFB0AB67E85251E692B6EF17245E602C7E9DB01A31F41D9FF3201FE8D9A2A3D50AD882C3BC4D163285E8415p2h3F" TargetMode="External"/><Relationship Id="rId20" Type="http://schemas.openxmlformats.org/officeDocument/2006/relationships/hyperlink" Target="consultantplus://offline/ref=77BEFB0AB67E85251E692B6EF17245E605C5E9D504AB1F41D9FF3201FE8D9A2A3D50AD882C3BC4D163285E8415p2h3F" TargetMode="External"/><Relationship Id="rId29" Type="http://schemas.openxmlformats.org/officeDocument/2006/relationships/hyperlink" Target="consultantplus://offline/ref=84C15A8B64146A8D9042D11A1A6C71C732CA5AD70B89D05E302A8B844E593E650FEF0ECC71EC6353E5267BF53BsDp1G" TargetMode="External"/><Relationship Id="rId41" Type="http://schemas.openxmlformats.org/officeDocument/2006/relationships/hyperlink" Target="consultantplus://offline/ref=6086AC14255544B82C205C9D6897CB9C62C61B455A9223E2AACED23EBB99941BF3EC27AD6720320A4C5BFB6F1E79CDF928260CC423E237ECt3p1G" TargetMode="External"/><Relationship Id="rId54" Type="http://schemas.openxmlformats.org/officeDocument/2006/relationships/hyperlink" Target="consultantplus://offline/ref=6086AC14255544B82C205C9D6897CB9C62C61B455A9223E2AACED23EBB99941BF3EC27AD6720320A4C5BFB6F1E79CDF928260CC423E237ECt3p1G" TargetMode="External"/><Relationship Id="rId1" Type="http://schemas.openxmlformats.org/officeDocument/2006/relationships/customXml" Target="../customXml/item1.xml"/><Relationship Id="rId6" Type="http://schemas.openxmlformats.org/officeDocument/2006/relationships/hyperlink" Target="consultantplus://offline/ref=77BEFB0AB67E85251E692B6EF17245E602C6EFDC0EAC1F41D9FF3201FE8D9A2A3D50AD882C3BC4D163285E8415p2h3F" TargetMode="External"/><Relationship Id="rId11" Type="http://schemas.openxmlformats.org/officeDocument/2006/relationships/hyperlink" Target="consultantplus://offline/ref=48A852EE07807BC9F6A3CDF5CFBC6EBE8C9D654D35510501F3629B976CE7216E74D714377994D5E7EC4737419D428F00819C904DC65DFBA17CY4K" TargetMode="External"/><Relationship Id="rId24" Type="http://schemas.openxmlformats.org/officeDocument/2006/relationships/hyperlink" Target="consultantplus://offline/ref=77BEFB0AB67E85251E692B6EF17245E602C5EAD403A31F41D9FF3201FE8D9A2A2F50F58629308E8026635185173E27CF82EDDBA4p1hCF" TargetMode="External"/><Relationship Id="rId32" Type="http://schemas.openxmlformats.org/officeDocument/2006/relationships/hyperlink" Target="consultantplus://offline/ref=84C15A8B64146A8D9042D11A1A6C71C732CC58DE0E83D05E302A8B844E593E650FEF0ECC71EC6353E5267BF53BsDp1G" TargetMode="External"/><Relationship Id="rId37" Type="http://schemas.openxmlformats.org/officeDocument/2006/relationships/hyperlink" Target="consultantplus://offline/ref=6086AC14255544B82C205C9D6897CB9C62C61B455A9223E2AACED23EBB99941BF3EC27AD6720320A4C5BFB6F1E79CDF928260CC423E237ECt3p1G" TargetMode="External"/><Relationship Id="rId40" Type="http://schemas.openxmlformats.org/officeDocument/2006/relationships/hyperlink" Target="consultantplus://offline/ref=6086AC14255544B82C205C9D6897CB9C62C61B455A9223E2AACED23EBB99941BF3EC27AD6720320A4C5BFB6F1E79CDF928260CC423E237ECt3p1G" TargetMode="External"/><Relationship Id="rId45" Type="http://schemas.openxmlformats.org/officeDocument/2006/relationships/hyperlink" Target="consultantplus://offline/ref=6086AC14255544B82C205C9D6897CB9C62C61B455A9223E2AACED23EBB99941BF3EC27AD6720320A4A5BFB6F1E79CDF928260CC423E237ECt3p1G" TargetMode="External"/><Relationship Id="rId53" Type="http://schemas.openxmlformats.org/officeDocument/2006/relationships/hyperlink" Target="consultantplus://offline/ref=6086AC14255544B82C205C9D6897CB9C62C61B455A9223E2AACED23EBB99941BF3EC27AD6720320A4C5BFB6F1E79CDF928260CC423E237ECt3p1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BEFB0AB67E85251E692B6EF17245E602C5EAD403A31F41D9FF3201FE8D9A2A2F50F5842D3BDAD8663D08D553752ACF9CF1DBA701583C2BpBhDF" TargetMode="External"/><Relationship Id="rId23" Type="http://schemas.openxmlformats.org/officeDocument/2006/relationships/hyperlink" Target="consultantplus://offline/ref=77BEFB0AB67E85251E692B6EF17245E602C6EFDF02AA1F41D9FF3201FE8D9A2A2F50F5842D3BD8D66A3D08D553752ACF9CF1DBA701583C2BpBhDF" TargetMode="External"/><Relationship Id="rId28" Type="http://schemas.openxmlformats.org/officeDocument/2006/relationships/hyperlink" Target="consultantplus://offline/ref=77BEFB0AB67E85251E692B6EF17245E602C5EDDA06AD1F41D9FF3201FE8D9A2A2F50F5812B3ED18533720989162039CE9DF1D9A61Dp5h9F" TargetMode="External"/><Relationship Id="rId36" Type="http://schemas.openxmlformats.org/officeDocument/2006/relationships/hyperlink" Target="consultantplus://offline/ref=6086AC14255544B82C205C9D6897CB9C62C61B455A9223E2AACED23EBB99941BF3EC27AD6720320A4C5BFB6F1E79CDF928260CC423E237ECt3p1G" TargetMode="External"/><Relationship Id="rId49" Type="http://schemas.openxmlformats.org/officeDocument/2006/relationships/hyperlink" Target="consultantplus://offline/ref=6086AC14255544B82C205C9D6897CB9C62C61B455A9223E2AACED23EBB99941BF3EC27AE6E203A5B1F14FA335B24DEF920260FC43FtEp3G" TargetMode="External"/><Relationship Id="rId57" Type="http://schemas.openxmlformats.org/officeDocument/2006/relationships/fontTable" Target="fontTable.xml"/><Relationship Id="rId10" Type="http://schemas.openxmlformats.org/officeDocument/2006/relationships/hyperlink" Target="consultantplus://offline/ref=77BEFB0AB67E85251E693563E71E19EE00CFB3D007AE131184AD3456A1DD9C7F6F10F3D16E7FD7D062365C86132B739FD8BAD6A71F443C28A0896430p4hCF" TargetMode="External"/><Relationship Id="rId19" Type="http://schemas.openxmlformats.org/officeDocument/2006/relationships/hyperlink" Target="consultantplus://offline/ref=77BEFB0AB67E85251E692B6EF17245E602C7E8D50EAC1F41D9FF3201FE8D9A2A3D50AD882C3BC4D163285E8415p2h3F" TargetMode="External"/><Relationship Id="rId31" Type="http://schemas.openxmlformats.org/officeDocument/2006/relationships/hyperlink" Target="consultantplus://offline/ref=84C15A8B64146A8D9042D11A1A6C71C732CA5ADC0C86D05E302A8B844E593E651DEF56C070E47D53E5332DA47D8732F092A24B814C179BB5s0pBG" TargetMode="External"/><Relationship Id="rId44" Type="http://schemas.openxmlformats.org/officeDocument/2006/relationships/hyperlink" Target="consultantplus://offline/ref=6086AC14255544B82C205C9D6897CB9C62C61B455A9223E2AACED23EBB99941BF3EC27AD6720320A4A5BFB6F1E79CDF928260CC423E237ECt3p1G" TargetMode="External"/><Relationship Id="rId52" Type="http://schemas.openxmlformats.org/officeDocument/2006/relationships/hyperlink" Target="consultantplus://offline/ref=6086AC14255544B82C205C9D6897CB9C62C61B455A9223E2AACED23EBB99941BF3EC27AD6720320A4C5BFB6F1E79CDF928260CC423E237ECt3p1G" TargetMode="External"/><Relationship Id="rId4" Type="http://schemas.openxmlformats.org/officeDocument/2006/relationships/settings" Target="settings.xml"/><Relationship Id="rId9" Type="http://schemas.openxmlformats.org/officeDocument/2006/relationships/hyperlink" Target="consultantplus://offline/ref=77BEFB0AB67E85251E693563E71E19EE00CFB3D007AD171487AA3456A1DD9C7F6F10F3D16E7FD7D062345584142B739FD8BAD6A71F443C28A0896430p4hCF" TargetMode="External"/><Relationship Id="rId14" Type="http://schemas.openxmlformats.org/officeDocument/2006/relationships/hyperlink" Target="consultantplus://offline/ref=77BEFB0AB67E85251E692B6EF17245E602C6EFDC0EAC1F41D9FF3201FE8D9A2A3D50AD882C3BC4D163285E8415p2h3F" TargetMode="External"/><Relationship Id="rId22" Type="http://schemas.openxmlformats.org/officeDocument/2006/relationships/hyperlink" Target="consultantplus://offline/ref=77BEFB0AB67E85251E692B6EF17245E602C6EFDF02AA1F41D9FF3201FE8D9A2A3D50AD882C3BC4D163285E8415p2h3F" TargetMode="External"/><Relationship Id="rId27" Type="http://schemas.openxmlformats.org/officeDocument/2006/relationships/hyperlink" Target="consultantplus://offline/ref=77BEFB0AB67E85251E692B6EF17245E602C6EFDF03A21F41D9FF3201FE8D9A2A3D50AD882C3BC4D163285E8415p2h3F" TargetMode="External"/><Relationship Id="rId30" Type="http://schemas.openxmlformats.org/officeDocument/2006/relationships/hyperlink" Target="consultantplus://offline/ref=84C15A8B64146A8D9042D11A1A6C71C735CE5ED80A81D05E302A8B844E593E651DEF56C070E4795AE4332DA47D8732F092A24B814C179BB5s0pBG" TargetMode="External"/><Relationship Id="rId35" Type="http://schemas.openxmlformats.org/officeDocument/2006/relationships/hyperlink" Target="consultantplus://offline/ref=6086AC14255544B82C205C9D6897CB9C62C61B455A9223E2AACED23EBB99941BF3EC27AD6720320A4C5BFB6F1E79CDF928260CC423E237ECt3p1G" TargetMode="External"/><Relationship Id="rId43" Type="http://schemas.openxmlformats.org/officeDocument/2006/relationships/hyperlink" Target="consultantplus://offline/ref=6086AC14255544B82C205C9D6897CB9C62C61B455A9223E2AACED23EBB99941BF3EC27AE63243A5B1F14FA335B24DEF920260FC43FtEp3G" TargetMode="External"/><Relationship Id="rId48" Type="http://schemas.openxmlformats.org/officeDocument/2006/relationships/hyperlink" Target="consultantplus://offline/ref=6086AC14255544B82C205C9D6897CB9C62C61B455A9223E2AACED23EBB99941BF3EC27AD6720320A4A5BFB6F1E79CDF928260CC423E237ECt3p1G" TargetMode="External"/><Relationship Id="rId56" Type="http://schemas.openxmlformats.org/officeDocument/2006/relationships/image" Target="media/image1.png"/><Relationship Id="rId8" Type="http://schemas.openxmlformats.org/officeDocument/2006/relationships/hyperlink" Target="consultantplus://offline/ref=77BEFB0AB67E85251E693563E71E19EE00CFB3D007A8111E81AB3456A1DD9C7F6F10F3D16E7FD7D062365E83132B739FD8BAD6A71F443C28A0896430p4hCF" TargetMode="External"/><Relationship Id="rId51" Type="http://schemas.openxmlformats.org/officeDocument/2006/relationships/hyperlink" Target="consultantplus://offline/ref=6086AC14255544B82C205C9D6897CB9C62C61B455A9223E2AACED23EBB99941BF3EC27AD6720320A4C5BFB6F1E79CDF928260CC423E237ECt3p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B8AC-96E0-4022-8F3E-01EDE6CF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panova.ov</dc:creator>
  <cp:lastModifiedBy>vorobeva.iv</cp:lastModifiedBy>
  <cp:revision>3</cp:revision>
  <cp:lastPrinted>2023-11-08T07:55:00Z</cp:lastPrinted>
  <dcterms:created xsi:type="dcterms:W3CDTF">2023-11-08T07:43:00Z</dcterms:created>
  <dcterms:modified xsi:type="dcterms:W3CDTF">2023-11-08T08:02:00Z</dcterms:modified>
</cp:coreProperties>
</file>