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75580" w14:textId="77777777" w:rsidR="00274130" w:rsidRDefault="00274130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1F2E28EC" w14:textId="4CF97D43"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48E4B47C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14:paraId="08ECCF38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5B0C5819" w14:textId="21E45F50" w:rsidR="00CA5ED2" w:rsidRDefault="00B402B7" w:rsidP="00E96CF6">
      <w:pPr>
        <w:pStyle w:val="a3"/>
        <w:spacing w:before="0" w:after="0" w:line="360" w:lineRule="auto"/>
        <w:rPr>
          <w:rFonts w:ascii="Times New Roman" w:hAnsi="Times New Roman"/>
          <w:b w:val="0"/>
          <w:sz w:val="28"/>
          <w:szCs w:val="28"/>
          <w:lang w:val="ru-RU"/>
        </w:rPr>
      </w:pPr>
      <w:r w:rsidRPr="00B402B7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О внесении изменений в Постановление </w:t>
      </w:r>
      <w:r w:rsidR="0025471E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м</w:t>
      </w:r>
      <w:r w:rsidRPr="00B402B7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эрии городского округа Тольятти от 07.04.2011 № 1053-п/1 "Об установлении отдельных расходных обязательств городского округа Тольятти"</w:t>
      </w:r>
    </w:p>
    <w:p w14:paraId="1571E21E" w14:textId="663D0AA1" w:rsidR="006B2A15" w:rsidRDefault="006B2A15" w:rsidP="006B2A15">
      <w:pPr>
        <w:rPr>
          <w:lang w:eastAsia="en-US"/>
        </w:rPr>
      </w:pPr>
    </w:p>
    <w:p w14:paraId="06B468EC" w14:textId="77777777" w:rsidR="006B2A15" w:rsidRPr="006B2A15" w:rsidRDefault="006B2A15" w:rsidP="006B2A15">
      <w:pPr>
        <w:rPr>
          <w:lang w:eastAsia="en-US"/>
        </w:rPr>
      </w:pPr>
    </w:p>
    <w:p w14:paraId="5E983279" w14:textId="62BE7D72" w:rsidR="00DB364D" w:rsidRDefault="00DB364D" w:rsidP="0093552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утверждения постановления связана с установлением</w:t>
      </w:r>
      <w:r w:rsidRPr="00DB364D">
        <w:t xml:space="preserve"> </w:t>
      </w:r>
      <w:r w:rsidRPr="00DB364D">
        <w:rPr>
          <w:sz w:val="28"/>
          <w:szCs w:val="28"/>
        </w:rPr>
        <w:t xml:space="preserve">отдельных расходных обязательств </w:t>
      </w:r>
      <w:r>
        <w:rPr>
          <w:sz w:val="28"/>
          <w:szCs w:val="28"/>
        </w:rPr>
        <w:t>в целях решения вопросов местного значения по возмещению затрат</w:t>
      </w:r>
      <w:r w:rsidRPr="00DB364D">
        <w:rPr>
          <w:sz w:val="28"/>
          <w:szCs w:val="28"/>
        </w:rPr>
        <w:t xml:space="preserve"> </w:t>
      </w:r>
      <w:r w:rsidR="00A30E58" w:rsidRPr="00A30E58">
        <w:rPr>
          <w:sz w:val="28"/>
          <w:szCs w:val="28"/>
        </w:rPr>
        <w:t xml:space="preserve">на содержание и </w:t>
      </w:r>
      <w:r w:rsidR="00A30E58">
        <w:rPr>
          <w:sz w:val="28"/>
          <w:szCs w:val="28"/>
        </w:rPr>
        <w:t xml:space="preserve">обеспечение </w:t>
      </w:r>
      <w:r w:rsidR="00A30E58" w:rsidRPr="00A30E58">
        <w:rPr>
          <w:sz w:val="28"/>
          <w:szCs w:val="28"/>
        </w:rPr>
        <w:t>коммунальн</w:t>
      </w:r>
      <w:r w:rsidR="00A30E58">
        <w:rPr>
          <w:sz w:val="28"/>
          <w:szCs w:val="28"/>
        </w:rPr>
        <w:t>ыми</w:t>
      </w:r>
      <w:r w:rsidR="00A30E58" w:rsidRPr="00A30E58">
        <w:rPr>
          <w:sz w:val="28"/>
          <w:szCs w:val="28"/>
        </w:rPr>
        <w:t xml:space="preserve"> услуг</w:t>
      </w:r>
      <w:r w:rsidR="00A30E58">
        <w:rPr>
          <w:sz w:val="28"/>
          <w:szCs w:val="28"/>
        </w:rPr>
        <w:t>ами</w:t>
      </w:r>
      <w:r w:rsidR="00A30E58" w:rsidRPr="00A30E58">
        <w:rPr>
          <w:sz w:val="28"/>
          <w:szCs w:val="28"/>
        </w:rPr>
        <w:t xml:space="preserve"> нежилых помещений переданных в безвозмездное пользование физическим и юридическим лицами, для осуществления ими на безвозмездной основе благотворительной деятельности для лиц, участвующих в специальной военной операции, деятельности, связанной с пожертвованиями в целях обеспечения обороноспособности страны и безопасности государства в рамках проведения специальной военной операции</w:t>
      </w:r>
      <w:r>
        <w:rPr>
          <w:sz w:val="28"/>
          <w:szCs w:val="28"/>
        </w:rPr>
        <w:t xml:space="preserve"> в </w:t>
      </w:r>
      <w:r w:rsidRPr="00DB364D">
        <w:rPr>
          <w:sz w:val="28"/>
          <w:szCs w:val="28"/>
        </w:rPr>
        <w:t>соответствии с пунктом 17 решения Думы городского округа Тольятти от 29.0</w:t>
      </w:r>
      <w:r w:rsidR="001D3A63">
        <w:rPr>
          <w:sz w:val="28"/>
          <w:szCs w:val="28"/>
        </w:rPr>
        <w:t>1</w:t>
      </w:r>
      <w:r w:rsidRPr="00DB364D">
        <w:rPr>
          <w:sz w:val="28"/>
          <w:szCs w:val="28"/>
        </w:rPr>
        <w:t>.202</w:t>
      </w:r>
      <w:r w:rsidR="001D3A63">
        <w:rPr>
          <w:sz w:val="28"/>
          <w:szCs w:val="28"/>
        </w:rPr>
        <w:t>4</w:t>
      </w:r>
      <w:r w:rsidRPr="00DB364D">
        <w:rPr>
          <w:sz w:val="28"/>
          <w:szCs w:val="28"/>
        </w:rPr>
        <w:t xml:space="preserve"> №468 «О положении о порядке передачи в безвозмездное пользование, аренду и субаренду имущества, являющегося муниципальной собственностью городского округа Тольятти»</w:t>
      </w:r>
      <w:r w:rsidR="00ED18DC">
        <w:rPr>
          <w:sz w:val="28"/>
          <w:szCs w:val="28"/>
        </w:rPr>
        <w:t>.</w:t>
      </w:r>
    </w:p>
    <w:p w14:paraId="31794916" w14:textId="77777777" w:rsidR="005F5014" w:rsidRDefault="005F5014" w:rsidP="005F5014">
      <w:pPr>
        <w:rPr>
          <w:lang w:eastAsia="en-US"/>
        </w:rPr>
      </w:pPr>
    </w:p>
    <w:p w14:paraId="2FF29594" w14:textId="77777777" w:rsidR="00DB364D" w:rsidRDefault="00DB364D" w:rsidP="005F5014">
      <w:pPr>
        <w:rPr>
          <w:lang w:eastAsia="en-US"/>
        </w:rPr>
      </w:pPr>
    </w:p>
    <w:p w14:paraId="366369A6" w14:textId="77777777" w:rsidR="00A30E58" w:rsidRDefault="00A30E58" w:rsidP="005F5014">
      <w:pPr>
        <w:rPr>
          <w:lang w:eastAsia="en-US"/>
        </w:rPr>
      </w:pPr>
    </w:p>
    <w:p w14:paraId="3F92ABB6" w14:textId="77777777" w:rsidR="00CD093F" w:rsidRDefault="00CD093F" w:rsidP="005F5014">
      <w:pPr>
        <w:rPr>
          <w:lang w:eastAsia="en-US"/>
        </w:rPr>
      </w:pPr>
    </w:p>
    <w:p w14:paraId="579F7CB2" w14:textId="77777777" w:rsidR="00DB364D" w:rsidRDefault="00DB364D" w:rsidP="005F5014">
      <w:pPr>
        <w:rPr>
          <w:lang w:eastAsia="en-US"/>
        </w:rPr>
      </w:pPr>
    </w:p>
    <w:p w14:paraId="4CE739A4" w14:textId="4A5238CC" w:rsidR="00D6254B" w:rsidRDefault="00935524" w:rsidP="00D6254B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D6254B">
        <w:rPr>
          <w:sz w:val="28"/>
          <w:szCs w:val="28"/>
        </w:rPr>
        <w:t xml:space="preserve"> департамента                                          </w:t>
      </w:r>
      <w:r w:rsidR="00965A76">
        <w:rPr>
          <w:sz w:val="28"/>
          <w:szCs w:val="28"/>
        </w:rPr>
        <w:tab/>
        <w:t xml:space="preserve"> </w:t>
      </w:r>
      <w:proofErr w:type="spellStart"/>
      <w:r w:rsidR="00093C70">
        <w:rPr>
          <w:sz w:val="28"/>
          <w:szCs w:val="28"/>
        </w:rPr>
        <w:t>М.В.Арзамасцев</w:t>
      </w:r>
      <w:proofErr w:type="spellEnd"/>
    </w:p>
    <w:p w14:paraId="5D9B321D" w14:textId="77777777" w:rsidR="00565BA8" w:rsidRDefault="00565BA8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5DE697D" w14:textId="77777777" w:rsidR="00E74379" w:rsidRDefault="00E74379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03687BA" w14:textId="77777777" w:rsidR="00A30E58" w:rsidRDefault="00A30E58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6F11CE6" w14:textId="77777777" w:rsidR="005F5014" w:rsidRDefault="005F501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5F35B681" w14:textId="77777777" w:rsidR="006A70B4" w:rsidRDefault="006A70B4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00FC3C28" w14:textId="5A8D4AE6" w:rsidR="005F5014" w:rsidRPr="00935524" w:rsidRDefault="005F5014">
      <w:pPr>
        <w:tabs>
          <w:tab w:val="left" w:pos="1380"/>
        </w:tabs>
        <w:spacing w:line="360" w:lineRule="auto"/>
      </w:pPr>
      <w:r w:rsidRPr="005F5014">
        <w:t>Мокшина Н.А. 54 46 34 (5397)</w:t>
      </w:r>
    </w:p>
    <w:sectPr w:rsidR="005F5014" w:rsidRPr="00935524" w:rsidSect="00565BA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54B"/>
    <w:rsid w:val="000003DF"/>
    <w:rsid w:val="0000074B"/>
    <w:rsid w:val="0000096F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3FA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907"/>
    <w:rsid w:val="00085818"/>
    <w:rsid w:val="00085BC1"/>
    <w:rsid w:val="00085C21"/>
    <w:rsid w:val="000866E1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3C70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F59"/>
    <w:rsid w:val="000C73E6"/>
    <w:rsid w:val="000C77E4"/>
    <w:rsid w:val="000D0246"/>
    <w:rsid w:val="000D28B8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45A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3A63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839"/>
    <w:rsid w:val="00217006"/>
    <w:rsid w:val="002174FF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71E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130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30EA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A02"/>
    <w:rsid w:val="00433C49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17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65"/>
    <w:rsid w:val="004E515B"/>
    <w:rsid w:val="004E5CBF"/>
    <w:rsid w:val="004E6172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506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BA8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A27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F87"/>
    <w:rsid w:val="005F5014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0B4"/>
    <w:rsid w:val="006A7A90"/>
    <w:rsid w:val="006B0A0F"/>
    <w:rsid w:val="006B0DE1"/>
    <w:rsid w:val="006B1CD2"/>
    <w:rsid w:val="006B1E14"/>
    <w:rsid w:val="006B2A15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F1E39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10AC"/>
    <w:rsid w:val="0079121C"/>
    <w:rsid w:val="00791955"/>
    <w:rsid w:val="00791B22"/>
    <w:rsid w:val="0079384A"/>
    <w:rsid w:val="0079421C"/>
    <w:rsid w:val="00794364"/>
    <w:rsid w:val="00795284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C63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27C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43BD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524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67E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0E58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D99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02B7"/>
    <w:rsid w:val="00B4114E"/>
    <w:rsid w:val="00B41A5F"/>
    <w:rsid w:val="00B41A71"/>
    <w:rsid w:val="00B42836"/>
    <w:rsid w:val="00B433A4"/>
    <w:rsid w:val="00B43F3F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599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151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3F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1314"/>
    <w:rsid w:val="00D319BD"/>
    <w:rsid w:val="00D31A3A"/>
    <w:rsid w:val="00D31FED"/>
    <w:rsid w:val="00D32E2C"/>
    <w:rsid w:val="00D33B8A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82D"/>
    <w:rsid w:val="00D56E53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B68"/>
    <w:rsid w:val="00DB3439"/>
    <w:rsid w:val="00DB364D"/>
    <w:rsid w:val="00DB4D56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6D8D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5CE4"/>
    <w:rsid w:val="00DE6796"/>
    <w:rsid w:val="00DE6E62"/>
    <w:rsid w:val="00DF0DEE"/>
    <w:rsid w:val="00DF16A7"/>
    <w:rsid w:val="00DF281A"/>
    <w:rsid w:val="00DF29CC"/>
    <w:rsid w:val="00DF3836"/>
    <w:rsid w:val="00DF6350"/>
    <w:rsid w:val="00DF7937"/>
    <w:rsid w:val="00DF7BE1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379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6CF6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DC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81F"/>
    <w:rsid w:val="00F439F5"/>
    <w:rsid w:val="00F43CA4"/>
    <w:rsid w:val="00F44ADC"/>
    <w:rsid w:val="00F44D4D"/>
    <w:rsid w:val="00F45928"/>
    <w:rsid w:val="00F5024A"/>
    <w:rsid w:val="00F51448"/>
    <w:rsid w:val="00F52BD6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1019"/>
    <w:rsid w:val="00F6110E"/>
    <w:rsid w:val="00F61BF8"/>
    <w:rsid w:val="00F62020"/>
    <w:rsid w:val="00F62F32"/>
    <w:rsid w:val="00F62FF1"/>
    <w:rsid w:val="00F63218"/>
    <w:rsid w:val="00F63D59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BBB"/>
    <w:rsid w:val="00F95E14"/>
    <w:rsid w:val="00F960E9"/>
    <w:rsid w:val="00F96BDF"/>
    <w:rsid w:val="00F97C36"/>
    <w:rsid w:val="00FA002C"/>
    <w:rsid w:val="00FA0518"/>
    <w:rsid w:val="00FA06CE"/>
    <w:rsid w:val="00FA20C6"/>
    <w:rsid w:val="00FA2720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F36B"/>
  <w15:docId w15:val="{B1502FFA-6BDE-4BE0-96D6-6ED5411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15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11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8E25-68EA-4572-958D-8FB3DE8B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Мокшина Наталья Анатольевна</cp:lastModifiedBy>
  <cp:revision>17</cp:revision>
  <cp:lastPrinted>2022-01-25T06:03:00Z</cp:lastPrinted>
  <dcterms:created xsi:type="dcterms:W3CDTF">2021-06-16T11:31:00Z</dcterms:created>
  <dcterms:modified xsi:type="dcterms:W3CDTF">2024-12-09T09:45:00Z</dcterms:modified>
</cp:coreProperties>
</file>