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30230" w14:textId="0BC077F5" w:rsidR="00846E66" w:rsidRPr="005C3395" w:rsidRDefault="00846E66" w:rsidP="00C518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3395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1C6AE78" wp14:editId="22C6AA07">
                <wp:simplePos x="0" y="0"/>
                <wp:positionH relativeFrom="column">
                  <wp:posOffset>3082291</wp:posOffset>
                </wp:positionH>
                <wp:positionV relativeFrom="paragraph">
                  <wp:posOffset>60960</wp:posOffset>
                </wp:positionV>
                <wp:extent cx="3021330" cy="574675"/>
                <wp:effectExtent l="0" t="0" r="26670" b="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1330" cy="574675"/>
                          <a:chOff x="8252" y="2229"/>
                          <a:chExt cx="3206" cy="788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252" y="2229"/>
                            <a:ext cx="1841" cy="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9EF04E" w14:textId="77777777" w:rsidR="00033DA8" w:rsidRPr="005B03FA" w:rsidRDefault="00033DA8" w:rsidP="00846E66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5B03FA">
                                <w:rPr>
                                  <w:rFonts w:ascii="Times New Roman" w:hAnsi="Times New Roman" w:cs="Times New Roman"/>
                                </w:rPr>
                                <w:t xml:space="preserve">Регистрационный </w:t>
                              </w:r>
                            </w:p>
                            <w:p w14:paraId="4E75CC75" w14:textId="77777777" w:rsidR="00033DA8" w:rsidRPr="005B03FA" w:rsidRDefault="00033DA8" w:rsidP="00846E66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5B03FA">
                                <w:rPr>
                                  <w:rFonts w:ascii="Times New Roman" w:hAnsi="Times New Roman" w:cs="Times New Roman"/>
                                </w:rPr>
                                <w:t xml:space="preserve">номер проекта: </w:t>
                              </w:r>
                            </w:p>
                            <w:p w14:paraId="18318277" w14:textId="77777777" w:rsidR="00033DA8" w:rsidRDefault="00033DA8" w:rsidP="00846E66">
                              <w:pPr>
                                <w:spacing w:after="0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018" y="2354"/>
                            <a:ext cx="1440" cy="5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C6AE78" id="Группа 1" o:spid="_x0000_s1026" style="position:absolute;left:0;text-align:left;margin-left:242.7pt;margin-top:4.8pt;width:237.9pt;height:45.25pt;z-index:251659264" coordorigin="8252,2229" coordsize="3206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8252;top:2229;width:1841;height: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A9EF04E" w14:textId="77777777" w:rsidR="00033DA8" w:rsidRPr="005B03FA" w:rsidRDefault="00033DA8" w:rsidP="00846E66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 w:rsidRPr="005B03FA">
                          <w:rPr>
                            <w:rFonts w:ascii="Times New Roman" w:hAnsi="Times New Roman" w:cs="Times New Roman"/>
                          </w:rPr>
                          <w:t xml:space="preserve">Регистрационный </w:t>
                        </w:r>
                      </w:p>
                      <w:p w14:paraId="4E75CC75" w14:textId="77777777" w:rsidR="00033DA8" w:rsidRPr="005B03FA" w:rsidRDefault="00033DA8" w:rsidP="00846E66">
                        <w:pPr>
                          <w:spacing w:after="0"/>
                          <w:rPr>
                            <w:rFonts w:ascii="Times New Roman" w:hAnsi="Times New Roman" w:cs="Times New Roman"/>
                          </w:rPr>
                        </w:pPr>
                        <w:r w:rsidRPr="005B03FA">
                          <w:rPr>
                            <w:rFonts w:ascii="Times New Roman" w:hAnsi="Times New Roman" w:cs="Times New Roman"/>
                          </w:rPr>
                          <w:t xml:space="preserve">номер проекта: </w:t>
                        </w:r>
                      </w:p>
                      <w:p w14:paraId="18318277" w14:textId="77777777" w:rsidR="00033DA8" w:rsidRDefault="00033DA8" w:rsidP="00846E66">
                        <w:pPr>
                          <w:spacing w:after="0"/>
                        </w:pPr>
                      </w:p>
                    </w:txbxContent>
                  </v:textbox>
                </v:shape>
                <v:rect id="Rectangle 4" o:spid="_x0000_s1028" style="position:absolute;left:10018;top:2354;width:1440;height: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</v:group>
            </w:pict>
          </mc:Fallback>
        </mc:AlternateContent>
      </w:r>
    </w:p>
    <w:p w14:paraId="65A7E246" w14:textId="77777777" w:rsidR="00846E66" w:rsidRPr="005C3395" w:rsidRDefault="00846E66" w:rsidP="00C518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BEEC53" w14:textId="77777777" w:rsidR="00846E66" w:rsidRPr="005C3395" w:rsidRDefault="00846E66" w:rsidP="00C518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EE326F" w14:textId="349B77E6" w:rsidR="00BF2AA6" w:rsidRPr="005C3395" w:rsidRDefault="00BD464A" w:rsidP="00C518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3395">
        <w:rPr>
          <w:rFonts w:ascii="Times New Roman" w:hAnsi="Times New Roman" w:cs="Times New Roman"/>
          <w:b/>
          <w:bCs/>
          <w:sz w:val="28"/>
          <w:szCs w:val="28"/>
        </w:rPr>
        <w:t xml:space="preserve">ПОЯСНИТЕЛЬНАЯ ЗАПИСКА </w:t>
      </w:r>
    </w:p>
    <w:p w14:paraId="52A10BBC" w14:textId="2C3BD3D2" w:rsidR="00BD464A" w:rsidRPr="005C3395" w:rsidRDefault="00C51867" w:rsidP="009D16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3395">
        <w:rPr>
          <w:rFonts w:ascii="Times New Roman" w:hAnsi="Times New Roman" w:cs="Times New Roman"/>
          <w:sz w:val="28"/>
          <w:szCs w:val="28"/>
        </w:rPr>
        <w:t xml:space="preserve">к проекту </w:t>
      </w:r>
      <w:r w:rsidR="00BD464A" w:rsidRPr="005C3395">
        <w:rPr>
          <w:rFonts w:ascii="Times New Roman" w:hAnsi="Times New Roman" w:cs="Times New Roman"/>
          <w:sz w:val="28"/>
          <w:szCs w:val="28"/>
        </w:rPr>
        <w:t>постановления администрации</w:t>
      </w:r>
      <w:r w:rsidR="00A32D49" w:rsidRPr="005C3395">
        <w:rPr>
          <w:rFonts w:ascii="Times New Roman" w:hAnsi="Times New Roman" w:cs="Times New Roman"/>
          <w:sz w:val="28"/>
          <w:szCs w:val="28"/>
        </w:rPr>
        <w:t xml:space="preserve"> городского округа Тольятти</w:t>
      </w:r>
    </w:p>
    <w:p w14:paraId="2CD24FE6" w14:textId="77777777" w:rsidR="00BF1C85" w:rsidRPr="005C3395" w:rsidRDefault="00DA483B" w:rsidP="009D16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3395">
        <w:rPr>
          <w:rFonts w:ascii="Times New Roman" w:hAnsi="Times New Roman" w:cs="Times New Roman"/>
          <w:sz w:val="28"/>
          <w:szCs w:val="28"/>
        </w:rPr>
        <w:t>О</w:t>
      </w:r>
      <w:r w:rsidR="00BD464A" w:rsidRPr="005C3395">
        <w:rPr>
          <w:rFonts w:ascii="Times New Roman" w:hAnsi="Times New Roman" w:cs="Times New Roman"/>
          <w:sz w:val="28"/>
          <w:szCs w:val="28"/>
        </w:rPr>
        <w:t xml:space="preserve"> </w:t>
      </w:r>
      <w:r w:rsidRPr="005C3395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</w:p>
    <w:p w14:paraId="116E48D5" w14:textId="6AFB7A9E" w:rsidR="00A30A5D" w:rsidRPr="005C3395" w:rsidRDefault="00DA483B" w:rsidP="009D16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3395">
        <w:rPr>
          <w:rFonts w:ascii="Times New Roman" w:hAnsi="Times New Roman" w:cs="Times New Roman"/>
          <w:sz w:val="28"/>
          <w:szCs w:val="28"/>
        </w:rPr>
        <w:t>в постановление администрации городског</w:t>
      </w:r>
      <w:r w:rsidR="00AE43A7">
        <w:rPr>
          <w:rFonts w:ascii="Times New Roman" w:hAnsi="Times New Roman" w:cs="Times New Roman"/>
          <w:sz w:val="28"/>
          <w:szCs w:val="28"/>
        </w:rPr>
        <w:t>о округа Тольятти от 27.08.2024</w:t>
      </w:r>
      <w:r w:rsidR="00AE43A7">
        <w:rPr>
          <w:rFonts w:ascii="Times New Roman" w:hAnsi="Times New Roman" w:cs="Times New Roman"/>
          <w:sz w:val="28"/>
          <w:szCs w:val="28"/>
        </w:rPr>
        <w:br/>
      </w:r>
      <w:r w:rsidRPr="005C3395">
        <w:rPr>
          <w:rFonts w:ascii="Times New Roman" w:hAnsi="Times New Roman" w:cs="Times New Roman"/>
          <w:sz w:val="28"/>
          <w:szCs w:val="28"/>
        </w:rPr>
        <w:t xml:space="preserve">№ 1609-п/1 «Об утверждении Положения об оплате труда работников муниципальных учреждений, </w:t>
      </w:r>
      <w:r w:rsidR="00C51867" w:rsidRPr="005C3395">
        <w:rPr>
          <w:rFonts w:ascii="Times New Roman" w:hAnsi="Times New Roman" w:cs="Times New Roman"/>
          <w:sz w:val="28"/>
          <w:szCs w:val="28"/>
        </w:rPr>
        <w:t xml:space="preserve">находящихся в ведомственном подчинении </w:t>
      </w:r>
      <w:r w:rsidRPr="005C3395">
        <w:rPr>
          <w:rFonts w:ascii="Times New Roman" w:hAnsi="Times New Roman" w:cs="Times New Roman"/>
          <w:sz w:val="28"/>
          <w:szCs w:val="28"/>
        </w:rPr>
        <w:t>д</w:t>
      </w:r>
      <w:r w:rsidR="00C51867" w:rsidRPr="005C3395">
        <w:rPr>
          <w:rFonts w:ascii="Times New Roman" w:hAnsi="Times New Roman" w:cs="Times New Roman"/>
          <w:sz w:val="28"/>
          <w:szCs w:val="28"/>
        </w:rPr>
        <w:t xml:space="preserve">епартамента дорожного хозяйства и транспорта </w:t>
      </w:r>
      <w:r w:rsidRPr="005C3395">
        <w:rPr>
          <w:rFonts w:ascii="Times New Roman" w:hAnsi="Times New Roman" w:cs="Times New Roman"/>
          <w:sz w:val="28"/>
          <w:szCs w:val="28"/>
        </w:rPr>
        <w:t>а</w:t>
      </w:r>
      <w:r w:rsidR="00C51867" w:rsidRPr="005C3395">
        <w:rPr>
          <w:rFonts w:ascii="Times New Roman" w:hAnsi="Times New Roman" w:cs="Times New Roman"/>
          <w:sz w:val="28"/>
          <w:szCs w:val="28"/>
        </w:rPr>
        <w:t>дминистрации городского округа Тольятти</w:t>
      </w:r>
      <w:r w:rsidRPr="005C3395">
        <w:rPr>
          <w:rFonts w:ascii="Times New Roman" w:hAnsi="Times New Roman" w:cs="Times New Roman"/>
          <w:sz w:val="28"/>
          <w:szCs w:val="28"/>
        </w:rPr>
        <w:t>»</w:t>
      </w:r>
    </w:p>
    <w:p w14:paraId="3745AC3B" w14:textId="294D8605" w:rsidR="00C51867" w:rsidRPr="005C3395" w:rsidRDefault="00DA483B" w:rsidP="00DA48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3395">
        <w:rPr>
          <w:rFonts w:ascii="Times New Roman" w:hAnsi="Times New Roman" w:cs="Times New Roman"/>
          <w:sz w:val="28"/>
          <w:szCs w:val="28"/>
        </w:rPr>
        <w:t>(далее - Проект)</w:t>
      </w:r>
    </w:p>
    <w:p w14:paraId="2F97573B" w14:textId="77777777" w:rsidR="00B15DAB" w:rsidRDefault="00B15DAB" w:rsidP="00DB29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FE1255" w14:textId="0328FC84" w:rsidR="00991D9D" w:rsidRDefault="007564F6" w:rsidP="00AE72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4F6">
        <w:rPr>
          <w:rFonts w:ascii="Times New Roman" w:hAnsi="Times New Roman" w:cs="Times New Roman"/>
          <w:sz w:val="28"/>
          <w:szCs w:val="28"/>
        </w:rPr>
        <w:t>С целью объективности оценки эффективности работы руководителя учреждения</w:t>
      </w:r>
      <w:r w:rsidR="00DB293F" w:rsidRPr="00DB293F">
        <w:rPr>
          <w:rFonts w:ascii="Times New Roman" w:hAnsi="Times New Roman" w:cs="Times New Roman"/>
          <w:sz w:val="28"/>
          <w:szCs w:val="28"/>
        </w:rPr>
        <w:t xml:space="preserve">, находящегося в ведомственном подчинении департамента дорожного хозяйства и транспорта администрации городского округа Тольятти, </w:t>
      </w:r>
      <w:r w:rsidR="00CA7DF5">
        <w:rPr>
          <w:rFonts w:ascii="Times New Roman" w:hAnsi="Times New Roman" w:cs="Times New Roman"/>
          <w:sz w:val="28"/>
          <w:szCs w:val="28"/>
        </w:rPr>
        <w:t>П</w:t>
      </w:r>
      <w:r w:rsidR="00DB293F" w:rsidRPr="00DB293F">
        <w:rPr>
          <w:rFonts w:ascii="Times New Roman" w:hAnsi="Times New Roman" w:cs="Times New Roman"/>
          <w:sz w:val="28"/>
          <w:szCs w:val="28"/>
        </w:rPr>
        <w:t xml:space="preserve">роект предусматривает </w:t>
      </w:r>
      <w:r w:rsidR="00D116FD">
        <w:rPr>
          <w:rFonts w:ascii="Times New Roman" w:hAnsi="Times New Roman" w:cs="Times New Roman"/>
          <w:sz w:val="28"/>
          <w:szCs w:val="28"/>
        </w:rPr>
        <w:t xml:space="preserve">увеличение сроков представления </w:t>
      </w:r>
      <w:r w:rsidR="00D116FD" w:rsidRPr="00D116FD">
        <w:rPr>
          <w:rFonts w:ascii="Times New Roman" w:hAnsi="Times New Roman" w:cs="Times New Roman"/>
          <w:sz w:val="28"/>
          <w:szCs w:val="28"/>
        </w:rPr>
        <w:t>отчет</w:t>
      </w:r>
      <w:r w:rsidR="00D116FD">
        <w:rPr>
          <w:rFonts w:ascii="Times New Roman" w:hAnsi="Times New Roman" w:cs="Times New Roman"/>
          <w:sz w:val="28"/>
          <w:szCs w:val="28"/>
        </w:rPr>
        <w:t>а</w:t>
      </w:r>
      <w:r w:rsidR="00D116FD" w:rsidRPr="00D116FD">
        <w:rPr>
          <w:rFonts w:ascii="Times New Roman" w:hAnsi="Times New Roman" w:cs="Times New Roman"/>
          <w:sz w:val="28"/>
          <w:szCs w:val="28"/>
        </w:rPr>
        <w:t xml:space="preserve"> об исполнении целевых показателей эффективности деяте</w:t>
      </w:r>
      <w:r w:rsidR="00D116FD">
        <w:rPr>
          <w:rFonts w:ascii="Times New Roman" w:hAnsi="Times New Roman" w:cs="Times New Roman"/>
          <w:sz w:val="28"/>
          <w:szCs w:val="28"/>
        </w:rPr>
        <w:t xml:space="preserve">льности руководителя учреждения для премирования руководителя по итогам работы за </w:t>
      </w:r>
      <w:r w:rsidR="00714678">
        <w:rPr>
          <w:rFonts w:ascii="Times New Roman" w:hAnsi="Times New Roman" w:cs="Times New Roman"/>
          <w:sz w:val="28"/>
          <w:szCs w:val="28"/>
        </w:rPr>
        <w:t>квартал</w:t>
      </w:r>
      <w:r w:rsidR="00991D9D">
        <w:rPr>
          <w:rFonts w:ascii="Times New Roman" w:hAnsi="Times New Roman" w:cs="Times New Roman"/>
          <w:sz w:val="28"/>
          <w:szCs w:val="28"/>
        </w:rPr>
        <w:t>:</w:t>
      </w:r>
      <w:r w:rsidR="00D116FD">
        <w:rPr>
          <w:rFonts w:ascii="Times New Roman" w:hAnsi="Times New Roman" w:cs="Times New Roman"/>
          <w:sz w:val="28"/>
          <w:szCs w:val="28"/>
        </w:rPr>
        <w:t xml:space="preserve"> с </w:t>
      </w:r>
      <w:r w:rsidR="00714678">
        <w:rPr>
          <w:rFonts w:ascii="Times New Roman" w:hAnsi="Times New Roman" w:cs="Times New Roman"/>
          <w:sz w:val="28"/>
          <w:szCs w:val="28"/>
        </w:rPr>
        <w:t>1</w:t>
      </w:r>
      <w:r w:rsidR="00D116FD">
        <w:rPr>
          <w:rFonts w:ascii="Times New Roman" w:hAnsi="Times New Roman" w:cs="Times New Roman"/>
          <w:sz w:val="28"/>
          <w:szCs w:val="28"/>
        </w:rPr>
        <w:t xml:space="preserve"> </w:t>
      </w:r>
      <w:r w:rsidR="00D116FD" w:rsidRPr="00D116FD">
        <w:rPr>
          <w:rFonts w:ascii="Times New Roman" w:hAnsi="Times New Roman" w:cs="Times New Roman"/>
          <w:sz w:val="28"/>
          <w:szCs w:val="28"/>
        </w:rPr>
        <w:t>числа месяца, следующего за отчетным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D116FD">
        <w:rPr>
          <w:rFonts w:ascii="Times New Roman" w:hAnsi="Times New Roman" w:cs="Times New Roman"/>
          <w:sz w:val="28"/>
          <w:szCs w:val="28"/>
        </w:rPr>
        <w:t xml:space="preserve"> до 1</w:t>
      </w:r>
      <w:r w:rsidR="00662965">
        <w:rPr>
          <w:rFonts w:ascii="Times New Roman" w:hAnsi="Times New Roman" w:cs="Times New Roman"/>
          <w:sz w:val="28"/>
          <w:szCs w:val="28"/>
        </w:rPr>
        <w:t>3</w:t>
      </w:r>
      <w:r w:rsidR="00D116FD">
        <w:rPr>
          <w:rFonts w:ascii="Times New Roman" w:hAnsi="Times New Roman" w:cs="Times New Roman"/>
          <w:sz w:val="28"/>
          <w:szCs w:val="28"/>
        </w:rPr>
        <w:t xml:space="preserve"> числа месяца, следующего за отчетным</w:t>
      </w:r>
      <w:r w:rsidR="00A52F7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0E4903" w14:textId="5BA57AB6" w:rsidR="00D116FD" w:rsidRDefault="00A52F77" w:rsidP="00AE725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изменение вносится в</w:t>
      </w:r>
      <w:r w:rsidR="00D116FD">
        <w:rPr>
          <w:rFonts w:ascii="Times New Roman" w:hAnsi="Times New Roman" w:cs="Times New Roman"/>
          <w:sz w:val="28"/>
          <w:szCs w:val="28"/>
        </w:rPr>
        <w:t xml:space="preserve"> связи с тем, что одним из </w:t>
      </w:r>
      <w:r w:rsidR="007564F6">
        <w:rPr>
          <w:rFonts w:ascii="Times New Roman" w:hAnsi="Times New Roman" w:cs="Times New Roman"/>
          <w:sz w:val="28"/>
          <w:szCs w:val="28"/>
        </w:rPr>
        <w:t>целевых</w:t>
      </w:r>
      <w:r w:rsidR="00D116FD" w:rsidRPr="00D116FD">
        <w:rPr>
          <w:rFonts w:ascii="Times New Roman" w:hAnsi="Times New Roman" w:cs="Times New Roman"/>
          <w:sz w:val="28"/>
          <w:szCs w:val="28"/>
        </w:rPr>
        <w:t xml:space="preserve"> </w:t>
      </w:r>
      <w:r w:rsidR="007564F6">
        <w:rPr>
          <w:rFonts w:ascii="Times New Roman" w:hAnsi="Times New Roman" w:cs="Times New Roman"/>
          <w:sz w:val="28"/>
          <w:szCs w:val="28"/>
        </w:rPr>
        <w:t>показателей</w:t>
      </w:r>
      <w:r w:rsidR="00D116FD" w:rsidRPr="00D116FD">
        <w:rPr>
          <w:rFonts w:ascii="Times New Roman" w:hAnsi="Times New Roman" w:cs="Times New Roman"/>
          <w:sz w:val="28"/>
          <w:szCs w:val="28"/>
        </w:rPr>
        <w:t xml:space="preserve"> </w:t>
      </w:r>
      <w:r w:rsidR="007564F6">
        <w:rPr>
          <w:rFonts w:ascii="Times New Roman" w:hAnsi="Times New Roman" w:cs="Times New Roman"/>
          <w:sz w:val="28"/>
          <w:szCs w:val="28"/>
        </w:rPr>
        <w:t>эффективности деятельности</w:t>
      </w:r>
      <w:r w:rsidR="00D116FD" w:rsidRPr="00D116FD">
        <w:rPr>
          <w:rFonts w:ascii="Times New Roman" w:hAnsi="Times New Roman" w:cs="Times New Roman"/>
          <w:sz w:val="28"/>
          <w:szCs w:val="28"/>
        </w:rPr>
        <w:t xml:space="preserve"> </w:t>
      </w:r>
      <w:r w:rsidR="007564F6">
        <w:rPr>
          <w:rFonts w:ascii="Times New Roman" w:hAnsi="Times New Roman" w:cs="Times New Roman"/>
          <w:sz w:val="28"/>
          <w:szCs w:val="28"/>
        </w:rPr>
        <w:t>руководителя муниципального</w:t>
      </w:r>
      <w:r w:rsidR="00D116FD" w:rsidRPr="00D116FD">
        <w:rPr>
          <w:rFonts w:ascii="Times New Roman" w:hAnsi="Times New Roman" w:cs="Times New Roman"/>
          <w:sz w:val="28"/>
          <w:szCs w:val="28"/>
        </w:rPr>
        <w:t xml:space="preserve"> </w:t>
      </w:r>
      <w:r w:rsidR="007564F6">
        <w:rPr>
          <w:rFonts w:ascii="Times New Roman" w:hAnsi="Times New Roman" w:cs="Times New Roman"/>
          <w:sz w:val="28"/>
          <w:szCs w:val="28"/>
        </w:rPr>
        <w:t>учреждения</w:t>
      </w:r>
      <w:r w:rsidR="00D116FD" w:rsidRPr="00D116FD">
        <w:rPr>
          <w:rFonts w:ascii="Times New Roman" w:hAnsi="Times New Roman" w:cs="Times New Roman"/>
          <w:sz w:val="28"/>
          <w:szCs w:val="28"/>
        </w:rPr>
        <w:t xml:space="preserve"> </w:t>
      </w:r>
      <w:r w:rsidR="007564F6">
        <w:rPr>
          <w:rFonts w:ascii="Times New Roman" w:hAnsi="Times New Roman" w:cs="Times New Roman"/>
          <w:sz w:val="28"/>
          <w:szCs w:val="28"/>
        </w:rPr>
        <w:t>за</w:t>
      </w:r>
      <w:r w:rsidR="00D116FD" w:rsidRPr="00D116FD">
        <w:rPr>
          <w:rFonts w:ascii="Times New Roman" w:hAnsi="Times New Roman" w:cs="Times New Roman"/>
          <w:sz w:val="28"/>
          <w:szCs w:val="28"/>
        </w:rPr>
        <w:t xml:space="preserve"> </w:t>
      </w:r>
      <w:r w:rsidR="007564F6">
        <w:rPr>
          <w:rFonts w:ascii="Times New Roman" w:hAnsi="Times New Roman" w:cs="Times New Roman"/>
          <w:sz w:val="28"/>
          <w:szCs w:val="28"/>
        </w:rPr>
        <w:t xml:space="preserve">квартал является: </w:t>
      </w:r>
      <w:r w:rsidR="00D116FD">
        <w:rPr>
          <w:rFonts w:ascii="Times New Roman" w:hAnsi="Times New Roman" w:cs="Times New Roman"/>
          <w:sz w:val="28"/>
          <w:szCs w:val="28"/>
        </w:rPr>
        <w:t>«</w:t>
      </w:r>
      <w:r w:rsidR="00D116FD" w:rsidRPr="00D116FD">
        <w:rPr>
          <w:rFonts w:ascii="Times New Roman" w:hAnsi="Times New Roman" w:cs="Times New Roman"/>
          <w:sz w:val="28"/>
          <w:szCs w:val="28"/>
        </w:rPr>
        <w:t>Соблюдение сроков, порядка и качества представления отчетности и иной документации главному распорядителю средств бюджета, в налоговые органы, фонды, статистические и иные органы</w:t>
      </w:r>
      <w:r w:rsidR="00D116FD">
        <w:rPr>
          <w:rFonts w:ascii="Times New Roman" w:hAnsi="Times New Roman" w:cs="Times New Roman"/>
          <w:sz w:val="28"/>
          <w:szCs w:val="28"/>
        </w:rPr>
        <w:t>»</w:t>
      </w:r>
      <w:r w:rsidR="00941EEA">
        <w:rPr>
          <w:rFonts w:ascii="Times New Roman" w:hAnsi="Times New Roman" w:cs="Times New Roman"/>
          <w:sz w:val="28"/>
          <w:szCs w:val="28"/>
        </w:rPr>
        <w:t xml:space="preserve"> </w:t>
      </w:r>
      <w:r w:rsidR="00991D9D">
        <w:rPr>
          <w:rFonts w:ascii="Times New Roman" w:hAnsi="Times New Roman" w:cs="Times New Roman"/>
          <w:sz w:val="28"/>
          <w:szCs w:val="28"/>
        </w:rPr>
        <w:t>-</w:t>
      </w:r>
      <w:r w:rsidR="009A5CDA">
        <w:rPr>
          <w:rFonts w:ascii="Times New Roman" w:hAnsi="Times New Roman" w:cs="Times New Roman"/>
          <w:sz w:val="28"/>
          <w:szCs w:val="28"/>
        </w:rPr>
        <w:t xml:space="preserve"> </w:t>
      </w:r>
      <w:r w:rsidR="00991D9D">
        <w:rPr>
          <w:rFonts w:ascii="Times New Roman" w:hAnsi="Times New Roman" w:cs="Times New Roman"/>
          <w:sz w:val="28"/>
          <w:szCs w:val="28"/>
        </w:rPr>
        <w:t>с</w:t>
      </w:r>
      <w:r w:rsidR="009A5CDA">
        <w:rPr>
          <w:rFonts w:ascii="Times New Roman" w:hAnsi="Times New Roman" w:cs="Times New Roman"/>
          <w:sz w:val="28"/>
          <w:szCs w:val="28"/>
        </w:rPr>
        <w:t xml:space="preserve">рок представления </w:t>
      </w:r>
      <w:r w:rsidR="00662965">
        <w:rPr>
          <w:rFonts w:ascii="Times New Roman" w:hAnsi="Times New Roman" w:cs="Times New Roman"/>
          <w:sz w:val="28"/>
          <w:szCs w:val="28"/>
        </w:rPr>
        <w:t xml:space="preserve">бюджетной </w:t>
      </w:r>
      <w:r w:rsidR="002D39ED">
        <w:rPr>
          <w:rFonts w:ascii="Times New Roman" w:hAnsi="Times New Roman" w:cs="Times New Roman"/>
          <w:sz w:val="28"/>
          <w:szCs w:val="28"/>
        </w:rPr>
        <w:t xml:space="preserve">отчетности за квартал </w:t>
      </w:r>
      <w:r w:rsidR="00662965">
        <w:rPr>
          <w:rFonts w:ascii="Times New Roman" w:hAnsi="Times New Roman" w:cs="Times New Roman"/>
          <w:sz w:val="28"/>
          <w:szCs w:val="28"/>
        </w:rPr>
        <w:t>не позднее 12</w:t>
      </w:r>
      <w:r w:rsidR="002D39ED">
        <w:rPr>
          <w:rFonts w:ascii="Times New Roman" w:hAnsi="Times New Roman" w:cs="Times New Roman"/>
          <w:sz w:val="28"/>
          <w:szCs w:val="28"/>
        </w:rPr>
        <w:t xml:space="preserve"> числа </w:t>
      </w:r>
      <w:r>
        <w:rPr>
          <w:rFonts w:ascii="Times New Roman" w:hAnsi="Times New Roman" w:cs="Times New Roman"/>
          <w:sz w:val="28"/>
          <w:szCs w:val="28"/>
        </w:rPr>
        <w:t>месяца,</w:t>
      </w:r>
      <w:r w:rsidR="002D39ED">
        <w:rPr>
          <w:rFonts w:ascii="Times New Roman" w:hAnsi="Times New Roman" w:cs="Times New Roman"/>
          <w:sz w:val="28"/>
          <w:szCs w:val="28"/>
        </w:rPr>
        <w:t xml:space="preserve"> следующего за отчетным.</w:t>
      </w:r>
    </w:p>
    <w:p w14:paraId="4FB237DC" w14:textId="2570BB08" w:rsidR="00DA483B" w:rsidRDefault="00033DA8" w:rsidP="00AE725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отметить, что</w:t>
      </w:r>
      <w:r w:rsidR="00DB293F" w:rsidRPr="00DB293F">
        <w:rPr>
          <w:rFonts w:ascii="Times New Roman" w:hAnsi="Times New Roman" w:cs="Times New Roman"/>
          <w:sz w:val="28"/>
          <w:szCs w:val="28"/>
        </w:rPr>
        <w:t xml:space="preserve"> данный проект постановления касается только МКУ «ЦОДД ГОТ», находящегося в ведомственном подчинении департамента дорожного хозяйства и транспорта. В данном учреждении отсутствует профсоюзная организация, объединяющая работников, а также иной представитель. Также следует отметить, что изменения, вносимые в Положение об оплате труда, </w:t>
      </w:r>
      <w:r w:rsidR="00AE725B">
        <w:rPr>
          <w:rFonts w:ascii="Times New Roman" w:hAnsi="Times New Roman" w:cs="Times New Roman"/>
          <w:sz w:val="28"/>
          <w:szCs w:val="28"/>
        </w:rPr>
        <w:t xml:space="preserve">не </w:t>
      </w:r>
      <w:r w:rsidR="00DB293F" w:rsidRPr="00DB293F">
        <w:rPr>
          <w:rFonts w:ascii="Times New Roman" w:hAnsi="Times New Roman" w:cs="Times New Roman"/>
          <w:sz w:val="28"/>
          <w:szCs w:val="28"/>
        </w:rPr>
        <w:t xml:space="preserve">ведут к </w:t>
      </w:r>
      <w:r w:rsidR="00AE725B">
        <w:rPr>
          <w:rFonts w:ascii="Times New Roman" w:hAnsi="Times New Roman" w:cs="Times New Roman"/>
          <w:sz w:val="28"/>
          <w:szCs w:val="28"/>
        </w:rPr>
        <w:t>ухудшению</w:t>
      </w:r>
      <w:r w:rsidR="00DB293F" w:rsidRPr="00DB293F">
        <w:rPr>
          <w:rFonts w:ascii="Times New Roman" w:hAnsi="Times New Roman" w:cs="Times New Roman"/>
          <w:sz w:val="28"/>
          <w:szCs w:val="28"/>
        </w:rPr>
        <w:t xml:space="preserve"> условий оплаты труда.  </w:t>
      </w:r>
    </w:p>
    <w:p w14:paraId="72D0312C" w14:textId="77777777" w:rsidR="00641890" w:rsidRDefault="00641890" w:rsidP="00AE725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57BB284" w14:textId="77777777" w:rsidR="007548D2" w:rsidRPr="005C3395" w:rsidRDefault="007548D2" w:rsidP="00AE725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C3395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Проект не устанавливает новые и не изменяет ранее предусмотренные муниципальными нормативными правовыми актами обязанности для субъектов предпринимательской и инвестиционной деятельности, согласно ст.46 Федерального Закона от 06.10.2003 № 131-ФЗ «Об общих принципах организации местного самоуправления в РФ». Необходимость проведения оценки регулирующего воздействия отсутствует.</w:t>
      </w:r>
    </w:p>
    <w:p w14:paraId="30C0DE5B" w14:textId="77777777" w:rsidR="00B15DAB" w:rsidRDefault="00B15DAB" w:rsidP="00AE725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57C7022" w14:textId="77777777" w:rsidR="007548D2" w:rsidRPr="005C3395" w:rsidRDefault="007548D2" w:rsidP="00AE725B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C3395">
        <w:rPr>
          <w:rFonts w:ascii="Times New Roman" w:eastAsia="Calibri" w:hAnsi="Times New Roman" w:cs="Times New Roman"/>
          <w:sz w:val="28"/>
          <w:szCs w:val="28"/>
          <w:lang w:eastAsia="ru-RU"/>
        </w:rPr>
        <w:t>Нормы данного Проекта не оказывают негативного влияния на конкуренцию в городском округе Тольятти и не противоречат требованиям Федерального закона № 135-ФЗ от 26.07.2006 «О защите конкуренции».</w:t>
      </w:r>
    </w:p>
    <w:p w14:paraId="21E69DB2" w14:textId="77777777" w:rsidR="007548D2" w:rsidRPr="005C3395" w:rsidRDefault="007548D2" w:rsidP="007548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4238C15" w14:textId="77777777" w:rsidR="002550C2" w:rsidRDefault="002550C2" w:rsidP="007548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B002D7C" w14:textId="0E4ED601" w:rsidR="002550C2" w:rsidRDefault="00941EEA" w:rsidP="007548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з</w:t>
      </w:r>
      <w:r w:rsidR="007548D2" w:rsidRPr="005C3395">
        <w:rPr>
          <w:rFonts w:ascii="Times New Roman" w:hAnsi="Times New Roman" w:cs="Times New Roman"/>
          <w:sz w:val="28"/>
          <w:szCs w:val="28"/>
        </w:rPr>
        <w:t>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548D2" w:rsidRPr="005C3395">
        <w:rPr>
          <w:rFonts w:ascii="Times New Roman" w:hAnsi="Times New Roman" w:cs="Times New Roman"/>
          <w:sz w:val="28"/>
          <w:szCs w:val="28"/>
        </w:rPr>
        <w:t xml:space="preserve"> руководителя</w:t>
      </w:r>
    </w:p>
    <w:p w14:paraId="273C8B3C" w14:textId="2527C141" w:rsidR="007548D2" w:rsidRPr="005C3395" w:rsidRDefault="007548D2" w:rsidP="007548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3395">
        <w:rPr>
          <w:rFonts w:ascii="Times New Roman" w:hAnsi="Times New Roman" w:cs="Times New Roman"/>
          <w:sz w:val="28"/>
          <w:szCs w:val="28"/>
        </w:rPr>
        <w:t>департамента</w:t>
      </w:r>
      <w:r w:rsidRPr="005C339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</w:t>
      </w:r>
      <w:r w:rsidR="002550C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bookmarkStart w:id="0" w:name="_GoBack"/>
      <w:bookmarkEnd w:id="0"/>
      <w:r w:rsidR="002550C2">
        <w:rPr>
          <w:rFonts w:ascii="Times New Roman" w:hAnsi="Times New Roman" w:cs="Times New Roman"/>
          <w:sz w:val="28"/>
          <w:szCs w:val="28"/>
        </w:rPr>
        <w:t xml:space="preserve">       </w:t>
      </w:r>
      <w:r w:rsidRPr="005C3395">
        <w:rPr>
          <w:rFonts w:ascii="Times New Roman" w:hAnsi="Times New Roman" w:cs="Times New Roman"/>
          <w:sz w:val="28"/>
          <w:szCs w:val="28"/>
        </w:rPr>
        <w:t xml:space="preserve"> </w:t>
      </w:r>
      <w:r w:rsidR="00941EEA">
        <w:rPr>
          <w:rFonts w:ascii="Times New Roman" w:hAnsi="Times New Roman" w:cs="Times New Roman"/>
          <w:sz w:val="28"/>
          <w:szCs w:val="28"/>
        </w:rPr>
        <w:t>М.А. Соболева</w:t>
      </w:r>
    </w:p>
    <w:p w14:paraId="58B640E8" w14:textId="77777777" w:rsidR="007548D2" w:rsidRPr="005C3395" w:rsidRDefault="007548D2" w:rsidP="007548D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4AAF7FF" w14:textId="77777777" w:rsidR="007548D2" w:rsidRPr="005C3395" w:rsidRDefault="007548D2" w:rsidP="007548D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DF8C4A8" w14:textId="77777777" w:rsidR="007548D2" w:rsidRPr="005C3395" w:rsidRDefault="007548D2" w:rsidP="007548D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B9D44C4" w14:textId="77777777" w:rsidR="007548D2" w:rsidRPr="005C3395" w:rsidRDefault="007548D2" w:rsidP="007548D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3382552" w14:textId="428E4597" w:rsidR="00A13489" w:rsidRDefault="002550C2" w:rsidP="002C06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0"/>
          <w:szCs w:val="20"/>
        </w:rPr>
        <w:t>Е.С. Кудашева</w:t>
      </w:r>
      <w:r w:rsidR="007548D2" w:rsidRPr="005C3395">
        <w:rPr>
          <w:rFonts w:ascii="Times New Roman" w:hAnsi="Times New Roman"/>
          <w:sz w:val="20"/>
          <w:szCs w:val="20"/>
        </w:rPr>
        <w:t xml:space="preserve"> 54</w:t>
      </w:r>
      <w:r>
        <w:rPr>
          <w:rFonts w:ascii="Times New Roman" w:hAnsi="Times New Roman"/>
          <w:sz w:val="20"/>
          <w:szCs w:val="20"/>
        </w:rPr>
        <w:t>3448</w:t>
      </w:r>
      <w:r w:rsidR="007548D2" w:rsidRPr="005C3395">
        <w:rPr>
          <w:rFonts w:ascii="Times New Roman" w:hAnsi="Times New Roman"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3761</w:t>
      </w:r>
      <w:r w:rsidR="007548D2" w:rsidRPr="005C3395">
        <w:rPr>
          <w:rFonts w:ascii="Times New Roman" w:hAnsi="Times New Roman"/>
          <w:sz w:val="20"/>
          <w:szCs w:val="20"/>
        </w:rPr>
        <w:t>)</w:t>
      </w:r>
    </w:p>
    <w:sectPr w:rsidR="00A13489" w:rsidSect="009D166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D83"/>
    <w:rsid w:val="00026380"/>
    <w:rsid w:val="00033DA8"/>
    <w:rsid w:val="000D02E4"/>
    <w:rsid w:val="00117A15"/>
    <w:rsid w:val="001217F5"/>
    <w:rsid w:val="0014228C"/>
    <w:rsid w:val="001A7A7A"/>
    <w:rsid w:val="001E7877"/>
    <w:rsid w:val="002550C2"/>
    <w:rsid w:val="002B05EE"/>
    <w:rsid w:val="002C065B"/>
    <w:rsid w:val="002D39ED"/>
    <w:rsid w:val="00304621"/>
    <w:rsid w:val="00375AF3"/>
    <w:rsid w:val="00386E42"/>
    <w:rsid w:val="00392BEB"/>
    <w:rsid w:val="003C6CE0"/>
    <w:rsid w:val="00407413"/>
    <w:rsid w:val="005867C0"/>
    <w:rsid w:val="005C3395"/>
    <w:rsid w:val="006023DB"/>
    <w:rsid w:val="00623AD5"/>
    <w:rsid w:val="00641890"/>
    <w:rsid w:val="00662965"/>
    <w:rsid w:val="006730F6"/>
    <w:rsid w:val="006F3D3C"/>
    <w:rsid w:val="00713CDC"/>
    <w:rsid w:val="00714678"/>
    <w:rsid w:val="007548D2"/>
    <w:rsid w:val="007564F6"/>
    <w:rsid w:val="00765A5A"/>
    <w:rsid w:val="00801E73"/>
    <w:rsid w:val="00825C2A"/>
    <w:rsid w:val="00846E66"/>
    <w:rsid w:val="00880D89"/>
    <w:rsid w:val="008C6938"/>
    <w:rsid w:val="00912320"/>
    <w:rsid w:val="00941EEA"/>
    <w:rsid w:val="009668E7"/>
    <w:rsid w:val="00991D9D"/>
    <w:rsid w:val="009A5CDA"/>
    <w:rsid w:val="009A6C0B"/>
    <w:rsid w:val="009B4F68"/>
    <w:rsid w:val="009C00A9"/>
    <w:rsid w:val="009D1661"/>
    <w:rsid w:val="009E2320"/>
    <w:rsid w:val="00A13489"/>
    <w:rsid w:val="00A30A5D"/>
    <w:rsid w:val="00A32D49"/>
    <w:rsid w:val="00A52F77"/>
    <w:rsid w:val="00A70D07"/>
    <w:rsid w:val="00AA2875"/>
    <w:rsid w:val="00AA4362"/>
    <w:rsid w:val="00AE43A7"/>
    <w:rsid w:val="00AE725B"/>
    <w:rsid w:val="00B15DAB"/>
    <w:rsid w:val="00BB48E9"/>
    <w:rsid w:val="00BD464A"/>
    <w:rsid w:val="00BF1C85"/>
    <w:rsid w:val="00BF2AA6"/>
    <w:rsid w:val="00C3076A"/>
    <w:rsid w:val="00C51867"/>
    <w:rsid w:val="00C754F6"/>
    <w:rsid w:val="00CA7DF5"/>
    <w:rsid w:val="00D001B6"/>
    <w:rsid w:val="00D116FD"/>
    <w:rsid w:val="00D30305"/>
    <w:rsid w:val="00D85960"/>
    <w:rsid w:val="00DA483B"/>
    <w:rsid w:val="00DA7B23"/>
    <w:rsid w:val="00DB293F"/>
    <w:rsid w:val="00E13EB5"/>
    <w:rsid w:val="00E16C20"/>
    <w:rsid w:val="00E41717"/>
    <w:rsid w:val="00EA6EE7"/>
    <w:rsid w:val="00EC3EDC"/>
    <w:rsid w:val="00EC521B"/>
    <w:rsid w:val="00EC6D83"/>
    <w:rsid w:val="00EE53C7"/>
    <w:rsid w:val="00EF7C76"/>
    <w:rsid w:val="00FE458A"/>
    <w:rsid w:val="00FE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7B112"/>
  <w15:docId w15:val="{A4317170-1E8B-4C43-BC4E-5BEDF1695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4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0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0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Левичева</dc:creator>
  <cp:lastModifiedBy>Кудашева Елена Сергеевна</cp:lastModifiedBy>
  <cp:revision>30</cp:revision>
  <cp:lastPrinted>2026-08-14T09:34:00Z</cp:lastPrinted>
  <dcterms:created xsi:type="dcterms:W3CDTF">2025-04-23T11:53:00Z</dcterms:created>
  <dcterms:modified xsi:type="dcterms:W3CDTF">2026-09-09T09:13:00Z</dcterms:modified>
</cp:coreProperties>
</file>