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210F7" w:rsidRDefault="00344525" w:rsidP="0034452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  <w:r>
        <w:rPr>
          <w:rFonts w:ascii="Times New Roman" w:hAnsi="Times New Roman" w:cs="Times New Roman"/>
          <w:sz w:val="28"/>
          <w:szCs w:val="28"/>
        </w:rPr>
        <w:t>Свод</w:t>
      </w:r>
    </w:p>
    <w:p w:rsidR="00344525" w:rsidRDefault="00344525" w:rsidP="0034452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предложений и замечаний на предмет соответствия требованиям антимонопольного законодательства</w:t>
      </w:r>
    </w:p>
    <w:p w:rsidR="00344525" w:rsidRDefault="00344525" w:rsidP="0034452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344525" w:rsidRDefault="00344525" w:rsidP="00344525">
      <w:pPr>
        <w:pStyle w:val="a3"/>
        <w:spacing w:before="0" w:after="0"/>
        <w:jc w:val="center"/>
        <w:rPr>
          <w:sz w:val="28"/>
          <w:szCs w:val="28"/>
        </w:rPr>
      </w:pPr>
      <w:r w:rsidRPr="00344525">
        <w:rPr>
          <w:sz w:val="28"/>
          <w:szCs w:val="28"/>
        </w:rPr>
        <w:t>О внесении изменений в постановление администрации</w:t>
      </w:r>
    </w:p>
    <w:p w:rsidR="00344525" w:rsidRDefault="00344525" w:rsidP="00344525">
      <w:pPr>
        <w:pStyle w:val="a3"/>
        <w:spacing w:before="0" w:after="0"/>
        <w:jc w:val="center"/>
        <w:rPr>
          <w:sz w:val="28"/>
          <w:szCs w:val="28"/>
        </w:rPr>
      </w:pPr>
      <w:r w:rsidRPr="00344525">
        <w:rPr>
          <w:sz w:val="28"/>
          <w:szCs w:val="28"/>
        </w:rPr>
        <w:t>городского округа Тольятти от 09.10.2020 № 3062-п/1</w:t>
      </w:r>
    </w:p>
    <w:p w:rsidR="00344525" w:rsidRPr="00344525" w:rsidRDefault="00344525" w:rsidP="00344525">
      <w:pPr>
        <w:pStyle w:val="a3"/>
        <w:pBdr>
          <w:bottom w:val="single" w:sz="12" w:space="1" w:color="auto"/>
        </w:pBdr>
        <w:spacing w:before="0" w:after="0"/>
        <w:jc w:val="center"/>
        <w:rPr>
          <w:sz w:val="28"/>
          <w:szCs w:val="28"/>
        </w:rPr>
      </w:pPr>
      <w:r w:rsidRPr="00344525">
        <w:rPr>
          <w:sz w:val="28"/>
          <w:szCs w:val="28"/>
        </w:rPr>
        <w:t>«Об утверждении муниципальной программы «Развитие системы образования городского округа Тольятти на 2021-2027 годы»</w:t>
      </w:r>
    </w:p>
    <w:p w:rsidR="00344525" w:rsidRPr="00344525" w:rsidRDefault="00344525" w:rsidP="009F0E1C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vertAlign w:val="superscript"/>
        </w:rPr>
      </w:pPr>
      <w:r>
        <w:rPr>
          <w:rFonts w:ascii="Times New Roman" w:hAnsi="Times New Roman" w:cs="Times New Roman"/>
          <w:sz w:val="28"/>
          <w:szCs w:val="28"/>
          <w:vertAlign w:val="superscript"/>
        </w:rPr>
        <w:t>(наименование проекта постановления администрации городского округа Тольятти, перечень постановлений администрации городского округа Тольятти за соответствующий период)</w:t>
      </w:r>
    </w:p>
    <w:p w:rsidR="00D60AB2" w:rsidRPr="00D60AB2" w:rsidRDefault="00D60AB2" w:rsidP="00D60AB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344525" w:rsidRPr="00344525" w:rsidRDefault="00344525" w:rsidP="00D60AB2">
      <w:pPr>
        <w:pStyle w:val="a6"/>
        <w:numPr>
          <w:ilvl w:val="0"/>
          <w:numId w:val="2"/>
        </w:numPr>
        <w:spacing w:after="0" w:line="276" w:lineRule="auto"/>
        <w:ind w:left="0" w:firstLine="284"/>
        <w:rPr>
          <w:rFonts w:ascii="Times New Roman" w:hAnsi="Times New Roman" w:cs="Times New Roman"/>
          <w:sz w:val="28"/>
          <w:szCs w:val="28"/>
        </w:rPr>
      </w:pPr>
      <w:r w:rsidRPr="00344525">
        <w:rPr>
          <w:rFonts w:ascii="Times New Roman" w:hAnsi="Times New Roman" w:cs="Times New Roman"/>
          <w:sz w:val="28"/>
          <w:szCs w:val="28"/>
        </w:rPr>
        <w:t>Срок приема предложения и замечаний</w:t>
      </w:r>
      <w:r w:rsidR="00D60AB2">
        <w:rPr>
          <w:rFonts w:ascii="Times New Roman" w:hAnsi="Times New Roman" w:cs="Times New Roman"/>
          <w:sz w:val="28"/>
          <w:szCs w:val="28"/>
        </w:rPr>
        <w:t>:</w:t>
      </w:r>
    </w:p>
    <w:p w:rsidR="00344525" w:rsidRDefault="00344525" w:rsidP="00D60AB2">
      <w:pPr>
        <w:pStyle w:val="a6"/>
        <w:spacing w:after="0"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Начало «</w:t>
      </w:r>
      <w:r w:rsidR="00300809">
        <w:rPr>
          <w:rFonts w:ascii="Times New Roman" w:hAnsi="Times New Roman" w:cs="Times New Roman"/>
          <w:sz w:val="28"/>
          <w:szCs w:val="28"/>
        </w:rPr>
        <w:t>31</w:t>
      </w:r>
      <w:r>
        <w:rPr>
          <w:rFonts w:ascii="Times New Roman" w:hAnsi="Times New Roman" w:cs="Times New Roman"/>
          <w:sz w:val="28"/>
          <w:szCs w:val="28"/>
        </w:rPr>
        <w:t xml:space="preserve">» </w:t>
      </w:r>
      <w:r w:rsidR="00300809">
        <w:rPr>
          <w:rFonts w:ascii="Times New Roman" w:hAnsi="Times New Roman" w:cs="Times New Roman"/>
          <w:sz w:val="28"/>
          <w:szCs w:val="28"/>
          <w:u w:val="single"/>
        </w:rPr>
        <w:t>августа</w:t>
      </w:r>
      <w:r>
        <w:rPr>
          <w:rFonts w:ascii="Times New Roman" w:hAnsi="Times New Roman" w:cs="Times New Roman"/>
          <w:sz w:val="28"/>
          <w:szCs w:val="28"/>
        </w:rPr>
        <w:t xml:space="preserve"> 202</w:t>
      </w:r>
      <w:r w:rsidR="00207ADB">
        <w:rPr>
          <w:rFonts w:ascii="Times New Roman" w:hAnsi="Times New Roman" w:cs="Times New Roman"/>
          <w:sz w:val="28"/>
          <w:szCs w:val="28"/>
        </w:rPr>
        <w:t>6</w:t>
      </w:r>
      <w:r>
        <w:rPr>
          <w:rFonts w:ascii="Times New Roman" w:hAnsi="Times New Roman" w:cs="Times New Roman"/>
          <w:sz w:val="28"/>
          <w:szCs w:val="28"/>
        </w:rPr>
        <w:t xml:space="preserve"> г.</w:t>
      </w:r>
    </w:p>
    <w:p w:rsidR="00344525" w:rsidRDefault="00344525" w:rsidP="00D60AB2">
      <w:pPr>
        <w:pStyle w:val="a6"/>
        <w:spacing w:after="0"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Окончание «</w:t>
      </w:r>
      <w:r w:rsidR="009A7663">
        <w:rPr>
          <w:rFonts w:ascii="Times New Roman" w:hAnsi="Times New Roman" w:cs="Times New Roman"/>
          <w:sz w:val="28"/>
          <w:szCs w:val="28"/>
        </w:rPr>
        <w:t>0</w:t>
      </w:r>
      <w:r w:rsidR="00300809">
        <w:rPr>
          <w:rFonts w:ascii="Times New Roman" w:hAnsi="Times New Roman" w:cs="Times New Roman"/>
          <w:sz w:val="28"/>
          <w:szCs w:val="28"/>
        </w:rPr>
        <w:t>6</w:t>
      </w:r>
      <w:r>
        <w:rPr>
          <w:rFonts w:ascii="Times New Roman" w:hAnsi="Times New Roman" w:cs="Times New Roman"/>
          <w:sz w:val="28"/>
          <w:szCs w:val="28"/>
        </w:rPr>
        <w:t xml:space="preserve">» </w:t>
      </w:r>
      <w:r w:rsidR="00300809">
        <w:rPr>
          <w:rFonts w:ascii="Times New Roman" w:hAnsi="Times New Roman" w:cs="Times New Roman"/>
          <w:sz w:val="28"/>
          <w:szCs w:val="28"/>
          <w:u w:val="single"/>
        </w:rPr>
        <w:t>сентября</w:t>
      </w:r>
      <w:r>
        <w:rPr>
          <w:rFonts w:ascii="Times New Roman" w:hAnsi="Times New Roman" w:cs="Times New Roman"/>
          <w:sz w:val="28"/>
          <w:szCs w:val="28"/>
        </w:rPr>
        <w:t xml:space="preserve"> 202</w:t>
      </w:r>
      <w:r w:rsidR="00207ADB">
        <w:rPr>
          <w:rFonts w:ascii="Times New Roman" w:hAnsi="Times New Roman" w:cs="Times New Roman"/>
          <w:sz w:val="28"/>
          <w:szCs w:val="28"/>
        </w:rPr>
        <w:t>6</w:t>
      </w:r>
      <w:r>
        <w:rPr>
          <w:rFonts w:ascii="Times New Roman" w:hAnsi="Times New Roman" w:cs="Times New Roman"/>
          <w:sz w:val="28"/>
          <w:szCs w:val="28"/>
        </w:rPr>
        <w:t xml:space="preserve"> г.</w:t>
      </w:r>
    </w:p>
    <w:p w:rsidR="00D60AB2" w:rsidRDefault="00D60AB2" w:rsidP="00D60AB2">
      <w:pPr>
        <w:pStyle w:val="a6"/>
        <w:spacing w:after="0" w:line="276" w:lineRule="auto"/>
        <w:rPr>
          <w:rFonts w:ascii="Times New Roman" w:hAnsi="Times New Roman" w:cs="Times New Roman"/>
          <w:sz w:val="28"/>
          <w:szCs w:val="28"/>
        </w:rPr>
      </w:pPr>
    </w:p>
    <w:p w:rsidR="00D60AB2" w:rsidRPr="00D60AB2" w:rsidRDefault="00D60AB2" w:rsidP="00D60AB2">
      <w:pPr>
        <w:pStyle w:val="a6"/>
        <w:numPr>
          <w:ilvl w:val="0"/>
          <w:numId w:val="2"/>
        </w:numPr>
        <w:spacing w:after="0" w:line="276" w:lineRule="auto"/>
        <w:ind w:left="0" w:firstLine="284"/>
        <w:rPr>
          <w:rFonts w:ascii="Times New Roman" w:hAnsi="Times New Roman" w:cs="Times New Roman"/>
          <w:sz w:val="28"/>
          <w:szCs w:val="28"/>
        </w:rPr>
      </w:pPr>
      <w:r w:rsidRPr="00D60AB2">
        <w:rPr>
          <w:rFonts w:ascii="Times New Roman" w:hAnsi="Times New Roman" w:cs="Times New Roman"/>
          <w:sz w:val="28"/>
          <w:szCs w:val="28"/>
        </w:rPr>
        <w:t>Поступившие предложения и замечания:</w:t>
      </w:r>
    </w:p>
    <w:p w:rsidR="00D60AB2" w:rsidRDefault="00D60AB2" w:rsidP="00D60AB2">
      <w:pPr>
        <w:pStyle w:val="a6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tbl>
      <w:tblPr>
        <w:tblStyle w:val="a7"/>
        <w:tblW w:w="0" w:type="auto"/>
        <w:tblInd w:w="720" w:type="dxa"/>
        <w:tblLook w:val="04A0" w:firstRow="1" w:lastRow="0" w:firstColumn="1" w:lastColumn="0" w:noHBand="0" w:noVBand="1"/>
      </w:tblPr>
      <w:tblGrid>
        <w:gridCol w:w="540"/>
        <w:gridCol w:w="2988"/>
        <w:gridCol w:w="1701"/>
        <w:gridCol w:w="3396"/>
      </w:tblGrid>
      <w:tr w:rsidR="00D60AB2" w:rsidRPr="00D60AB2" w:rsidTr="00D60AB2">
        <w:trPr>
          <w:trHeight w:val="958"/>
        </w:trPr>
        <w:tc>
          <w:tcPr>
            <w:tcW w:w="540" w:type="dxa"/>
            <w:vAlign w:val="center"/>
          </w:tcPr>
          <w:p w:rsidR="00D60AB2" w:rsidRPr="00D60AB2" w:rsidRDefault="00D60AB2" w:rsidP="00D60AB2">
            <w:pPr>
              <w:pStyle w:val="a6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0AB2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  <w:p w:rsidR="00D60AB2" w:rsidRPr="00D60AB2" w:rsidRDefault="00D60AB2" w:rsidP="00D60AB2">
            <w:pPr>
              <w:pStyle w:val="a6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0AB2">
              <w:rPr>
                <w:rFonts w:ascii="Times New Roman" w:hAnsi="Times New Roman" w:cs="Times New Roman"/>
                <w:sz w:val="24"/>
                <w:szCs w:val="24"/>
              </w:rPr>
              <w:t>п/п</w:t>
            </w:r>
          </w:p>
        </w:tc>
        <w:tc>
          <w:tcPr>
            <w:tcW w:w="2988" w:type="dxa"/>
            <w:vAlign w:val="center"/>
          </w:tcPr>
          <w:p w:rsidR="00D60AB2" w:rsidRPr="00D60AB2" w:rsidRDefault="00D60AB2" w:rsidP="00D60AB2">
            <w:pPr>
              <w:pStyle w:val="a6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0AB2">
              <w:rPr>
                <w:rFonts w:ascii="Times New Roman" w:hAnsi="Times New Roman" w:cs="Times New Roman"/>
                <w:sz w:val="24"/>
                <w:szCs w:val="24"/>
              </w:rPr>
              <w:t>Наименование лиц, представивших предложения и замечания</w:t>
            </w:r>
          </w:p>
        </w:tc>
        <w:tc>
          <w:tcPr>
            <w:tcW w:w="1701" w:type="dxa"/>
            <w:vAlign w:val="center"/>
          </w:tcPr>
          <w:p w:rsidR="00D60AB2" w:rsidRPr="00D60AB2" w:rsidRDefault="00D60AB2" w:rsidP="00D60AB2">
            <w:pPr>
              <w:pStyle w:val="a6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0AB2">
              <w:rPr>
                <w:rFonts w:ascii="Times New Roman" w:hAnsi="Times New Roman" w:cs="Times New Roman"/>
                <w:sz w:val="24"/>
                <w:szCs w:val="24"/>
              </w:rPr>
              <w:t>Предложения и замечания</w:t>
            </w:r>
          </w:p>
        </w:tc>
        <w:tc>
          <w:tcPr>
            <w:tcW w:w="3396" w:type="dxa"/>
            <w:vAlign w:val="center"/>
          </w:tcPr>
          <w:p w:rsidR="00D60AB2" w:rsidRPr="00D60AB2" w:rsidRDefault="00D60AB2" w:rsidP="00D60AB2">
            <w:pPr>
              <w:pStyle w:val="a6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0AB2">
              <w:rPr>
                <w:rFonts w:ascii="Times New Roman" w:hAnsi="Times New Roman" w:cs="Times New Roman"/>
                <w:sz w:val="24"/>
                <w:szCs w:val="24"/>
              </w:rPr>
              <w:t>Анализ (оценка) поступивших предложений и замечаний, решение по их учету/не учету</w:t>
            </w:r>
          </w:p>
        </w:tc>
      </w:tr>
      <w:tr w:rsidR="00D60AB2" w:rsidRPr="00D60AB2" w:rsidTr="00D60AB2">
        <w:trPr>
          <w:trHeight w:val="537"/>
        </w:trPr>
        <w:tc>
          <w:tcPr>
            <w:tcW w:w="8625" w:type="dxa"/>
            <w:gridSpan w:val="4"/>
            <w:vAlign w:val="center"/>
          </w:tcPr>
          <w:p w:rsidR="00D60AB2" w:rsidRPr="00D60AB2" w:rsidRDefault="00D60AB2" w:rsidP="00D60AB2">
            <w:pPr>
              <w:pStyle w:val="a6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0AB2">
              <w:rPr>
                <w:rFonts w:ascii="Times New Roman" w:hAnsi="Times New Roman" w:cs="Times New Roman"/>
                <w:sz w:val="24"/>
                <w:szCs w:val="24"/>
              </w:rPr>
              <w:t>Замечания и предложения не поступили</w:t>
            </w:r>
          </w:p>
        </w:tc>
      </w:tr>
    </w:tbl>
    <w:p w:rsidR="00D60AB2" w:rsidRPr="00344525" w:rsidRDefault="00D60AB2" w:rsidP="00D60AB2">
      <w:pPr>
        <w:pStyle w:val="a6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344525" w:rsidRPr="00344525" w:rsidRDefault="00344525" w:rsidP="0034452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3412F5" w:rsidRDefault="00CD3ADD" w:rsidP="00D60AB2">
      <w:pPr>
        <w:spacing w:after="0" w:line="240" w:lineRule="auto"/>
        <w:rPr>
          <w:rFonts w:ascii="Times New Roman" w:hAnsi="Times New Roman" w:cs="Times New Roman"/>
          <w:sz w:val="28"/>
          <w:szCs w:val="28"/>
          <w:u w:val="single"/>
        </w:rPr>
      </w:pPr>
      <w:r>
        <w:rPr>
          <w:rFonts w:ascii="Times New Roman" w:hAnsi="Times New Roman" w:cs="Times New Roman"/>
          <w:sz w:val="28"/>
          <w:szCs w:val="28"/>
          <w:u w:val="single"/>
        </w:rPr>
        <w:t>Р</w:t>
      </w:r>
      <w:r w:rsidR="00D60AB2" w:rsidRPr="00D60AB2">
        <w:rPr>
          <w:rFonts w:ascii="Times New Roman" w:hAnsi="Times New Roman" w:cs="Times New Roman"/>
          <w:sz w:val="28"/>
          <w:szCs w:val="28"/>
          <w:u w:val="single"/>
        </w:rPr>
        <w:t>уководител</w:t>
      </w:r>
      <w:r>
        <w:rPr>
          <w:rFonts w:ascii="Times New Roman" w:hAnsi="Times New Roman" w:cs="Times New Roman"/>
          <w:sz w:val="28"/>
          <w:szCs w:val="28"/>
          <w:u w:val="single"/>
        </w:rPr>
        <w:t>ь</w:t>
      </w:r>
    </w:p>
    <w:p w:rsidR="00344525" w:rsidRDefault="00D60AB2" w:rsidP="00D60AB2">
      <w:pPr>
        <w:spacing w:after="0" w:line="240" w:lineRule="auto"/>
        <w:rPr>
          <w:rFonts w:ascii="Times New Roman" w:hAnsi="Times New Roman" w:cs="Times New Roman"/>
          <w:sz w:val="28"/>
          <w:szCs w:val="28"/>
          <w:u w:val="single"/>
        </w:rPr>
      </w:pPr>
      <w:r w:rsidRPr="00D60AB2">
        <w:rPr>
          <w:rFonts w:ascii="Times New Roman" w:hAnsi="Times New Roman" w:cs="Times New Roman"/>
          <w:sz w:val="28"/>
          <w:szCs w:val="28"/>
          <w:u w:val="single"/>
        </w:rPr>
        <w:t>департамента образования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3412F5">
        <w:rPr>
          <w:rFonts w:ascii="Times New Roman" w:hAnsi="Times New Roman" w:cs="Times New Roman"/>
          <w:sz w:val="28"/>
          <w:szCs w:val="28"/>
        </w:rPr>
        <w:tab/>
      </w:r>
      <w:r w:rsidR="003412F5">
        <w:rPr>
          <w:rFonts w:ascii="Times New Roman" w:hAnsi="Times New Roman" w:cs="Times New Roman"/>
          <w:sz w:val="28"/>
          <w:szCs w:val="28"/>
        </w:rPr>
        <w:tab/>
      </w:r>
      <w:r w:rsidR="00D5698D">
        <w:rPr>
          <w:rFonts w:ascii="Times New Roman" w:hAnsi="Times New Roman" w:cs="Times New Roman"/>
          <w:sz w:val="28"/>
          <w:szCs w:val="28"/>
        </w:rPr>
        <w:t xml:space="preserve"> </w:t>
      </w:r>
      <w:r w:rsidR="003412F5">
        <w:rPr>
          <w:rFonts w:ascii="Times New Roman" w:hAnsi="Times New Roman" w:cs="Times New Roman"/>
          <w:sz w:val="28"/>
          <w:szCs w:val="28"/>
        </w:rPr>
        <w:t xml:space="preserve">  </w:t>
      </w:r>
      <w:r w:rsidR="00CD3ADD">
        <w:rPr>
          <w:rFonts w:ascii="Times New Roman" w:hAnsi="Times New Roman" w:cs="Times New Roman"/>
          <w:sz w:val="28"/>
          <w:szCs w:val="28"/>
          <w:u w:val="single"/>
        </w:rPr>
        <w:t>Ю</w:t>
      </w:r>
      <w:r w:rsidR="00AA4AF5">
        <w:rPr>
          <w:rFonts w:ascii="Times New Roman" w:hAnsi="Times New Roman" w:cs="Times New Roman"/>
          <w:sz w:val="28"/>
          <w:szCs w:val="28"/>
          <w:u w:val="single"/>
        </w:rPr>
        <w:t>.</w:t>
      </w:r>
      <w:r w:rsidR="00CD3ADD">
        <w:rPr>
          <w:rFonts w:ascii="Times New Roman" w:hAnsi="Times New Roman" w:cs="Times New Roman"/>
          <w:sz w:val="28"/>
          <w:szCs w:val="28"/>
          <w:u w:val="single"/>
        </w:rPr>
        <w:t>М</w:t>
      </w:r>
      <w:r w:rsidR="00AA4AF5">
        <w:rPr>
          <w:rFonts w:ascii="Times New Roman" w:hAnsi="Times New Roman" w:cs="Times New Roman"/>
          <w:sz w:val="28"/>
          <w:szCs w:val="28"/>
          <w:u w:val="single"/>
        </w:rPr>
        <w:t xml:space="preserve">. </w:t>
      </w:r>
      <w:r w:rsidR="00CD3ADD">
        <w:rPr>
          <w:rFonts w:ascii="Times New Roman" w:hAnsi="Times New Roman" w:cs="Times New Roman"/>
          <w:sz w:val="28"/>
          <w:szCs w:val="28"/>
          <w:u w:val="single"/>
        </w:rPr>
        <w:t>Матвеева</w:t>
      </w:r>
    </w:p>
    <w:p w:rsidR="00D60AB2" w:rsidRPr="00D60AB2" w:rsidRDefault="00D60AB2" w:rsidP="003412F5">
      <w:pPr>
        <w:spacing w:after="0" w:line="240" w:lineRule="auto"/>
        <w:rPr>
          <w:rFonts w:ascii="Times New Roman" w:hAnsi="Times New Roman" w:cs="Times New Roman"/>
          <w:sz w:val="28"/>
          <w:szCs w:val="28"/>
          <w:vertAlign w:val="superscript"/>
        </w:rPr>
      </w:pPr>
      <w:r w:rsidRPr="00D60AB2">
        <w:rPr>
          <w:rFonts w:ascii="Times New Roman" w:hAnsi="Times New Roman" w:cs="Times New Roman"/>
          <w:sz w:val="28"/>
          <w:szCs w:val="28"/>
          <w:vertAlign w:val="superscript"/>
        </w:rPr>
        <w:t>(подпись руководителя органа администрации)</w:t>
      </w:r>
      <w:r>
        <w:rPr>
          <w:rFonts w:ascii="Times New Roman" w:hAnsi="Times New Roman" w:cs="Times New Roman"/>
          <w:sz w:val="28"/>
          <w:szCs w:val="28"/>
          <w:vertAlign w:val="superscript"/>
        </w:rPr>
        <w:tab/>
      </w:r>
      <w:r>
        <w:rPr>
          <w:rFonts w:ascii="Times New Roman" w:hAnsi="Times New Roman" w:cs="Times New Roman"/>
          <w:sz w:val="28"/>
          <w:szCs w:val="28"/>
          <w:vertAlign w:val="superscript"/>
        </w:rPr>
        <w:tab/>
      </w:r>
      <w:r>
        <w:rPr>
          <w:rFonts w:ascii="Times New Roman" w:hAnsi="Times New Roman" w:cs="Times New Roman"/>
          <w:sz w:val="28"/>
          <w:szCs w:val="28"/>
          <w:vertAlign w:val="superscript"/>
        </w:rPr>
        <w:tab/>
      </w:r>
      <w:r>
        <w:rPr>
          <w:rFonts w:ascii="Times New Roman" w:hAnsi="Times New Roman" w:cs="Times New Roman"/>
          <w:sz w:val="28"/>
          <w:szCs w:val="28"/>
          <w:vertAlign w:val="superscript"/>
        </w:rPr>
        <w:tab/>
      </w:r>
      <w:r w:rsidR="003412F5">
        <w:rPr>
          <w:rFonts w:ascii="Times New Roman" w:hAnsi="Times New Roman" w:cs="Times New Roman"/>
          <w:sz w:val="28"/>
          <w:szCs w:val="28"/>
          <w:vertAlign w:val="superscript"/>
        </w:rPr>
        <w:tab/>
      </w:r>
      <w:r w:rsidR="0029536D">
        <w:rPr>
          <w:rFonts w:ascii="Times New Roman" w:hAnsi="Times New Roman" w:cs="Times New Roman"/>
          <w:sz w:val="28"/>
          <w:szCs w:val="28"/>
          <w:vertAlign w:val="superscript"/>
        </w:rPr>
        <w:t xml:space="preserve">      </w:t>
      </w:r>
      <w:r>
        <w:rPr>
          <w:rFonts w:ascii="Times New Roman" w:hAnsi="Times New Roman" w:cs="Times New Roman"/>
          <w:sz w:val="28"/>
          <w:szCs w:val="28"/>
          <w:vertAlign w:val="superscript"/>
        </w:rPr>
        <w:t>(расшифровка подписи)</w:t>
      </w:r>
    </w:p>
    <w:sectPr w:rsidR="00D60AB2" w:rsidRPr="00D60AB2" w:rsidSect="0003428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C0A7DF7"/>
    <w:multiLevelType w:val="hybridMultilevel"/>
    <w:tmpl w:val="283CD92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2760888"/>
    <w:multiLevelType w:val="hybridMultilevel"/>
    <w:tmpl w:val="42C86D66"/>
    <w:lvl w:ilvl="0" w:tplc="C26669D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44525"/>
    <w:rsid w:val="0003428B"/>
    <w:rsid w:val="000919A2"/>
    <w:rsid w:val="000A6F1B"/>
    <w:rsid w:val="00102218"/>
    <w:rsid w:val="001210F7"/>
    <w:rsid w:val="00130F70"/>
    <w:rsid w:val="001B65C5"/>
    <w:rsid w:val="00207ADB"/>
    <w:rsid w:val="002356A2"/>
    <w:rsid w:val="00262AE2"/>
    <w:rsid w:val="00292A4E"/>
    <w:rsid w:val="0029536D"/>
    <w:rsid w:val="00300809"/>
    <w:rsid w:val="003016B4"/>
    <w:rsid w:val="003412F5"/>
    <w:rsid w:val="00344525"/>
    <w:rsid w:val="003A3820"/>
    <w:rsid w:val="003B543F"/>
    <w:rsid w:val="00495C98"/>
    <w:rsid w:val="004B7EA3"/>
    <w:rsid w:val="004D0C2F"/>
    <w:rsid w:val="00586D6A"/>
    <w:rsid w:val="0059624D"/>
    <w:rsid w:val="005D266D"/>
    <w:rsid w:val="0070237E"/>
    <w:rsid w:val="007A7A76"/>
    <w:rsid w:val="007C714B"/>
    <w:rsid w:val="007D793A"/>
    <w:rsid w:val="009A2DF4"/>
    <w:rsid w:val="009A7663"/>
    <w:rsid w:val="009F0E1C"/>
    <w:rsid w:val="00A8131C"/>
    <w:rsid w:val="00AA4AF5"/>
    <w:rsid w:val="00AF0B92"/>
    <w:rsid w:val="00B53833"/>
    <w:rsid w:val="00BE35AC"/>
    <w:rsid w:val="00BE7FA9"/>
    <w:rsid w:val="00C9650A"/>
    <w:rsid w:val="00CA703D"/>
    <w:rsid w:val="00CD3ADD"/>
    <w:rsid w:val="00D5698D"/>
    <w:rsid w:val="00D57707"/>
    <w:rsid w:val="00D60AB2"/>
    <w:rsid w:val="00EE6AF0"/>
    <w:rsid w:val="00F01E3C"/>
    <w:rsid w:val="00F054D3"/>
    <w:rsid w:val="00F23A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0B529B3-09D7-47E8-81F7-C15399CD9F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3428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rsid w:val="00344525"/>
    <w:pPr>
      <w:suppressAutoHyphens/>
      <w:spacing w:before="280" w:after="28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a4">
    <w:name w:val="Body Text"/>
    <w:basedOn w:val="a"/>
    <w:link w:val="a5"/>
    <w:uiPriority w:val="99"/>
    <w:rsid w:val="00344525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4"/>
      <w:szCs w:val="20"/>
    </w:rPr>
  </w:style>
  <w:style w:type="character" w:customStyle="1" w:styleId="a5">
    <w:name w:val="Основной текст Знак"/>
    <w:basedOn w:val="a0"/>
    <w:link w:val="a4"/>
    <w:uiPriority w:val="99"/>
    <w:rsid w:val="00344525"/>
    <w:rPr>
      <w:rFonts w:ascii="Times New Roman" w:eastAsia="Times New Roman" w:hAnsi="Times New Roman" w:cs="Times New Roman"/>
      <w:b/>
      <w:sz w:val="24"/>
      <w:szCs w:val="20"/>
    </w:rPr>
  </w:style>
  <w:style w:type="paragraph" w:styleId="a6">
    <w:name w:val="List Paragraph"/>
    <w:basedOn w:val="a"/>
    <w:uiPriority w:val="34"/>
    <w:qFormat/>
    <w:rsid w:val="00344525"/>
    <w:pPr>
      <w:ind w:left="720"/>
      <w:contextualSpacing/>
    </w:pPr>
  </w:style>
  <w:style w:type="table" w:styleId="a7">
    <w:name w:val="Table Grid"/>
    <w:basedOn w:val="a1"/>
    <w:uiPriority w:val="39"/>
    <w:rsid w:val="00D60AB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Balloon Text"/>
    <w:basedOn w:val="a"/>
    <w:link w:val="a9"/>
    <w:uiPriority w:val="99"/>
    <w:semiHidden/>
    <w:unhideWhenUsed/>
    <w:rsid w:val="000A6F1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0A6F1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144</Words>
  <Characters>826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Лыткина Инна Викторовна</dc:creator>
  <cp:keywords/>
  <dc:description/>
  <cp:lastModifiedBy>Молодцова Олеся Олеговна</cp:lastModifiedBy>
  <cp:revision>2</cp:revision>
  <cp:lastPrinted>2026-09-07T06:32:00Z</cp:lastPrinted>
  <dcterms:created xsi:type="dcterms:W3CDTF">2026-09-07T06:32:00Z</dcterms:created>
  <dcterms:modified xsi:type="dcterms:W3CDTF">2026-09-07T06:32:00Z</dcterms:modified>
</cp:coreProperties>
</file>