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23" w:rsidRDefault="008D3A23" w:rsidP="008D3A23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E11604" w:rsidRDefault="00E11604" w:rsidP="008D3A23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E11604" w:rsidRDefault="00E11604" w:rsidP="008D3A23">
      <w:pPr>
        <w:tabs>
          <w:tab w:val="left" w:pos="2894"/>
        </w:tabs>
        <w:rPr>
          <w:rFonts w:ascii="Times New Roman" w:hAnsi="Times New Roman" w:cs="Times New Roman"/>
          <w:sz w:val="24"/>
          <w:szCs w:val="24"/>
        </w:rPr>
      </w:pPr>
    </w:p>
    <w:p w:rsidR="008D3A23" w:rsidRPr="00591DA2" w:rsidRDefault="008D3A23" w:rsidP="008D3A23">
      <w:pPr>
        <w:tabs>
          <w:tab w:val="left" w:pos="2894"/>
        </w:tabs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5308" w:rsidRPr="00591DA2">
        <w:rPr>
          <w:rFonts w:ascii="Times New Roman" w:hAnsi="Times New Roman" w:cs="Times New Roman"/>
          <w:sz w:val="28"/>
          <w:szCs w:val="28"/>
        </w:rPr>
        <w:t xml:space="preserve">                  Проект постановления</w:t>
      </w:r>
    </w:p>
    <w:p w:rsidR="00475308" w:rsidRPr="00591DA2" w:rsidRDefault="00475308" w:rsidP="008D3A23">
      <w:pPr>
        <w:tabs>
          <w:tab w:val="left" w:pos="2894"/>
        </w:tabs>
        <w:rPr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A0FF5">
        <w:rPr>
          <w:rFonts w:ascii="Times New Roman" w:hAnsi="Times New Roman" w:cs="Times New Roman"/>
          <w:sz w:val="28"/>
          <w:szCs w:val="28"/>
        </w:rPr>
        <w:t xml:space="preserve">        ___________№___________</w:t>
      </w:r>
    </w:p>
    <w:p w:rsidR="008D3A23" w:rsidRDefault="008D3A23" w:rsidP="008D3A23"/>
    <w:p w:rsidR="00024CC3" w:rsidRPr="00314A4E" w:rsidRDefault="00024CC3" w:rsidP="008D3A2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D3F5A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 утверждении порядка работы по выявлению и социальной реабилитации несовершеннолетних в работе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организация»</w:t>
      </w:r>
    </w:p>
    <w:p w:rsidR="002D01AD" w:rsidRPr="002D01AD" w:rsidRDefault="002D01AD" w:rsidP="002D01AD">
      <w:pPr>
        <w:rPr>
          <w:rFonts w:ascii="Times New Roman" w:hAnsi="Times New Roman" w:cs="Times New Roman"/>
          <w:sz w:val="28"/>
          <w:szCs w:val="28"/>
        </w:rPr>
      </w:pPr>
    </w:p>
    <w:p w:rsidR="002D01AD" w:rsidRPr="00591DA2" w:rsidRDefault="002D01AD" w:rsidP="00E11604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выявлению и социальной реабилитации несовершеннолетних в возрасте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организациях, в целях профилактики правонарушений и безнадзорности детей, обеспечения их права на получение общего образования, а также в связи со структурными и кадровыми изменениями в органах администрации городского округа Тольятти, в целях приведения муниципальных правовых актов в соответствие с требованиями действующего законодательства, руководствуясь Федеральным </w:t>
      </w:r>
      <w:hyperlink r:id="rId6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от 24.06.1999 N 120-ФЗ "Об основах системы профилактики безнадзорности и правонарушений несовершеннолетних", Федеральным </w:t>
      </w:r>
      <w:hyperlink r:id="rId7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Федерации", </w:t>
      </w:r>
      <w:r w:rsidR="00FD1125" w:rsidRPr="00591DA2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образования Самарской области  от 19.02.2026 №238-р «Об утверждении перечня форм отчетности по профилактике девиантного поведения несовершеннолетних в образовательных организациях Самарской области», </w:t>
      </w:r>
      <w:r w:rsidRPr="00591DA2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</w:t>
      </w:r>
      <w:hyperlink r:id="rId8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2D01AD" w:rsidRPr="00591DA2" w:rsidRDefault="002D01AD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r:id="rId9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работы по выявлению и социальной реабилитации несовершеннолетних в возрасте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организациях (далее - Порядок).</w:t>
      </w:r>
    </w:p>
    <w:p w:rsidR="004857CC" w:rsidRPr="00591DA2" w:rsidRDefault="002D01AD" w:rsidP="00591DA2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2. Департаменту образования администрации городского округа Тольятти организовать работу по выполнению утвержденного </w:t>
      </w:r>
      <w:hyperlink r:id="rId10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Порядка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и обеспечить обобщение ежегодной статистической информации по не посещающим или систематически пропускающим по неуважительным причинам занятия в образовательных организациях несовершеннолетним в возрасте от 6 лет 6 месяцев до 18 лет.</w:t>
      </w:r>
    </w:p>
    <w:p w:rsidR="002D01AD" w:rsidRDefault="002D01AD" w:rsidP="00591DA2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3. Рекомендовать ГКУ СО "Комплексный центр социального обслуживания населения Центрального округа" (Бурлакова А.В.), Тольяттинскому управлению Министерства образования Самарской области (Кочукина И.В.), руководителям учреждений здравоохранения организовать работу по представлению информации в соответствии с утвержденным </w:t>
      </w:r>
      <w:hyperlink r:id="rId11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591DA2">
        <w:rPr>
          <w:rFonts w:ascii="Times New Roman" w:hAnsi="Times New Roman" w:cs="Times New Roman"/>
          <w:sz w:val="28"/>
          <w:szCs w:val="28"/>
        </w:rPr>
        <w:t>.</w:t>
      </w:r>
    </w:p>
    <w:p w:rsidR="00E11604" w:rsidRPr="00591DA2" w:rsidRDefault="00E11604" w:rsidP="00591DA2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Рекомендовать городской и районным комиссиям по делам несовершеннолетних и защите их прав организовать работу в соответствии с утвержденным Порядком.</w:t>
      </w:r>
    </w:p>
    <w:p w:rsidR="002D01AD" w:rsidRPr="00591DA2" w:rsidRDefault="00E11604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01AD" w:rsidRPr="00591DA2">
        <w:rPr>
          <w:rFonts w:ascii="Times New Roman" w:hAnsi="Times New Roman" w:cs="Times New Roman"/>
          <w:sz w:val="28"/>
          <w:szCs w:val="28"/>
        </w:rPr>
        <w:t>.</w:t>
      </w:r>
      <w:r w:rsidR="004857CC"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="002D01AD" w:rsidRPr="00591DA2">
        <w:rPr>
          <w:rFonts w:ascii="Times New Roman" w:hAnsi="Times New Roman" w:cs="Times New Roman"/>
          <w:sz w:val="28"/>
          <w:szCs w:val="28"/>
        </w:rPr>
        <w:t xml:space="preserve"> Признать утратившим силу:</w:t>
      </w:r>
    </w:p>
    <w:p w:rsidR="002D01AD" w:rsidRPr="00591DA2" w:rsidRDefault="00E11604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01AD" w:rsidRPr="00591DA2">
        <w:rPr>
          <w:rFonts w:ascii="Times New Roman" w:hAnsi="Times New Roman" w:cs="Times New Roman"/>
          <w:sz w:val="28"/>
          <w:szCs w:val="28"/>
        </w:rPr>
        <w:t xml:space="preserve">.1. </w:t>
      </w:r>
      <w:hyperlink r:id="rId12" w:history="1">
        <w:r w:rsidR="002D01AD" w:rsidRPr="00591DA2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="002D01AD" w:rsidRPr="00591DA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Самарской области от 28.02.2019 N 518-п/1 "Об утверждении порядка работы по выявлению и социальной реабилитации несовершеннолетних в возрасте от 6 лет 6 месяцев до 18 лет, проживающих в городском округе Тольятти, не имеющих общего образования и относящихся к категории не посещающих </w:t>
      </w:r>
      <w:r w:rsidR="002D01AD" w:rsidRPr="00591DA2">
        <w:rPr>
          <w:rFonts w:ascii="Times New Roman" w:hAnsi="Times New Roman" w:cs="Times New Roman"/>
          <w:sz w:val="28"/>
          <w:szCs w:val="28"/>
        </w:rPr>
        <w:lastRenderedPageBreak/>
        <w:t>или систематически пропускающих по неуважительным причинам занятия в образовательных организациях".</w:t>
      </w:r>
    </w:p>
    <w:p w:rsidR="005A291C" w:rsidRPr="00591DA2" w:rsidRDefault="00FD1125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        </w:t>
      </w:r>
      <w:r w:rsidR="004857CC"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="00E11604">
        <w:rPr>
          <w:rFonts w:ascii="Times New Roman" w:hAnsi="Times New Roman" w:cs="Times New Roman"/>
          <w:sz w:val="28"/>
          <w:szCs w:val="28"/>
        </w:rPr>
        <w:t>6</w:t>
      </w:r>
      <w:r w:rsidR="005A291C" w:rsidRPr="00591DA2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"Городские ведомости" и разместить его на официальном сайте администрации городского округа Тольятти в информационно-телекоммуникационной сети Интернет.</w:t>
      </w:r>
    </w:p>
    <w:p w:rsidR="005A291C" w:rsidRPr="00E11604" w:rsidRDefault="00E11604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7</w:t>
      </w:r>
      <w:r w:rsidR="005A291C" w:rsidRPr="00591DA2">
        <w:rPr>
          <w:rFonts w:ascii="Times New Roman" w:hAnsi="Times New Roman" w:cs="Times New Roman"/>
          <w:sz w:val="28"/>
          <w:szCs w:val="28"/>
        </w:rPr>
        <w:t xml:space="preserve">. </w:t>
      </w:r>
      <w:r w:rsidR="005A291C" w:rsidRPr="00E1160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Pr="00E11604">
        <w:rPr>
          <w:rFonts w:ascii="Times New Roman" w:hAnsi="Times New Roman" w:cs="Times New Roman"/>
          <w:sz w:val="28"/>
          <w:szCs w:val="28"/>
        </w:rPr>
        <w:t xml:space="preserve"> </w:t>
      </w:r>
      <w:r w:rsidR="00716234" w:rsidRPr="007162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заместителя главы городского округа по социальным вопросам</w:t>
      </w:r>
      <w:r w:rsidRPr="007162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01AD" w:rsidRDefault="002D01AD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234" w:rsidRDefault="00716234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6234" w:rsidRPr="00591DA2" w:rsidRDefault="00716234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Pr="00591DA2" w:rsidRDefault="005A291C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</w:t>
      </w:r>
      <w:r w:rsidR="00FD1125" w:rsidRPr="00591DA2">
        <w:rPr>
          <w:rFonts w:ascii="Times New Roman" w:hAnsi="Times New Roman" w:cs="Times New Roman"/>
          <w:sz w:val="28"/>
          <w:szCs w:val="28"/>
        </w:rPr>
        <w:t xml:space="preserve">   </w:t>
      </w:r>
      <w:r w:rsidRPr="00591DA2">
        <w:rPr>
          <w:rFonts w:ascii="Times New Roman" w:hAnsi="Times New Roman" w:cs="Times New Roman"/>
          <w:sz w:val="28"/>
          <w:szCs w:val="28"/>
        </w:rPr>
        <w:t xml:space="preserve">   </w:t>
      </w:r>
      <w:r w:rsidR="00CD0CDE">
        <w:rPr>
          <w:rFonts w:ascii="Times New Roman" w:hAnsi="Times New Roman" w:cs="Times New Roman"/>
          <w:sz w:val="28"/>
          <w:szCs w:val="28"/>
        </w:rPr>
        <w:t xml:space="preserve">  </w:t>
      </w:r>
      <w:r w:rsidRPr="00591DA2">
        <w:rPr>
          <w:rFonts w:ascii="Times New Roman" w:hAnsi="Times New Roman" w:cs="Times New Roman"/>
          <w:sz w:val="28"/>
          <w:szCs w:val="28"/>
        </w:rPr>
        <w:t xml:space="preserve">                  И.Г.Сухих</w:t>
      </w:r>
    </w:p>
    <w:p w:rsidR="002D01AD" w:rsidRPr="00591DA2" w:rsidRDefault="004857CC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DA2" w:rsidRDefault="00591DA2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2D0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91C" w:rsidRDefault="005A291C" w:rsidP="002E65E8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Утвержден</w:t>
      </w:r>
    </w:p>
    <w:p w:rsidR="005A291C" w:rsidRDefault="005A291C" w:rsidP="002E65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5A291C" w:rsidRDefault="005A291C" w:rsidP="002E65E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5A291C" w:rsidRDefault="005A291C" w:rsidP="00591DA2">
      <w:pPr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</w:t>
      </w:r>
      <w:r w:rsidR="00FD112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 N __________</w:t>
      </w:r>
    </w:p>
    <w:p w:rsidR="005A291C" w:rsidRDefault="005A291C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6E5" w:rsidRPr="00314A4E" w:rsidRDefault="001736E5" w:rsidP="009C5F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работы по выявлению и социальной реабилитации несовершеннолетних в возрасте от 6 лет 6 месяцев до 18 лет, проживающих в городском округе Тольятти,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организациях</w:t>
      </w:r>
    </w:p>
    <w:p w:rsidR="005A291C" w:rsidRPr="00314A4E" w:rsidRDefault="005A291C" w:rsidP="00591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1C" w:rsidRPr="00314A4E" w:rsidRDefault="005A291C" w:rsidP="009C5FE0">
      <w:pPr>
        <w:autoSpaceDE w:val="0"/>
        <w:autoSpaceDN w:val="0"/>
        <w:adjustRightInd w:val="0"/>
        <w:spacing w:after="120"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4A4E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5A291C" w:rsidRPr="00591DA2" w:rsidRDefault="005A291C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Федеральным </w:t>
      </w:r>
      <w:hyperlink r:id="rId13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от 24.06.1999 N 120-ФЗ "Об основах системы профилактики безнадзорности и правонарушений несовершеннолетних", Федеральным </w:t>
      </w:r>
      <w:hyperlink r:id="rId14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 и в целях своевременного выявления, социальной реабилитации несовершеннолетних, не имеющих общего образования и относящихся к категории не посещающих или систематически пропускающих по неуважительным причинам занятия в образовательных организациях, для организации обучения и выполнения требований об обязательном среднем (полном) общем образовании применительно к каждому конкретному ребенку до достижения им возраста 18 лет</w:t>
      </w:r>
      <w:r w:rsidR="00FD1125" w:rsidRPr="00591DA2">
        <w:rPr>
          <w:rFonts w:ascii="Times New Roman" w:hAnsi="Times New Roman" w:cs="Times New Roman"/>
          <w:sz w:val="28"/>
          <w:szCs w:val="28"/>
        </w:rPr>
        <w:t>, распоряжением министерства образования Самарской области  от 19.02.2026 №238-р «Об утверждении перечня форм отчетности по профилактике девиантного поведения несовершеннолетних в образовательных организациях Самарской области</w:t>
      </w:r>
      <w:r w:rsidR="00611FE5">
        <w:rPr>
          <w:rFonts w:ascii="Times New Roman" w:hAnsi="Times New Roman" w:cs="Times New Roman"/>
          <w:sz w:val="28"/>
          <w:szCs w:val="28"/>
        </w:rPr>
        <w:t>»</w:t>
      </w:r>
      <w:r w:rsidRPr="00591DA2">
        <w:rPr>
          <w:rFonts w:ascii="Times New Roman" w:hAnsi="Times New Roman" w:cs="Times New Roman"/>
          <w:sz w:val="28"/>
          <w:szCs w:val="28"/>
        </w:rPr>
        <w:t>.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1.2. Для учета детей в возрасте от 6 лет 6 месяцев до 18 лет, не имеющих общего образования и относящихся к категории не посещающих по </w:t>
      </w:r>
      <w:r w:rsidRPr="00591DA2">
        <w:rPr>
          <w:rFonts w:ascii="Times New Roman" w:hAnsi="Times New Roman" w:cs="Times New Roman"/>
          <w:sz w:val="28"/>
          <w:szCs w:val="28"/>
        </w:rPr>
        <w:lastRenderedPageBreak/>
        <w:t xml:space="preserve">неуважительным причинам занятия в образовательных организациях, устанавливаются </w:t>
      </w:r>
      <w:r w:rsidR="00FD1125" w:rsidRPr="00591DA2">
        <w:rPr>
          <w:rFonts w:ascii="Times New Roman" w:hAnsi="Times New Roman" w:cs="Times New Roman"/>
          <w:sz w:val="28"/>
          <w:szCs w:val="28"/>
        </w:rPr>
        <w:t>формы статистического наблюдения за численностью детей в возрасте от 6 лет 6 месяцев до 18 лет, в том числе не имеющих постоянного места жительства, по состоянию</w:t>
      </w:r>
      <w:r w:rsidR="00AB0AA7">
        <w:rPr>
          <w:rFonts w:ascii="Times New Roman" w:hAnsi="Times New Roman" w:cs="Times New Roman"/>
          <w:sz w:val="28"/>
          <w:szCs w:val="28"/>
        </w:rPr>
        <w:t xml:space="preserve"> </w:t>
      </w:r>
      <w:r w:rsidR="00FD1125" w:rsidRPr="00591DA2">
        <w:rPr>
          <w:rFonts w:ascii="Times New Roman" w:hAnsi="Times New Roman" w:cs="Times New Roman"/>
          <w:sz w:val="28"/>
          <w:szCs w:val="28"/>
        </w:rPr>
        <w:t>в</w:t>
      </w:r>
      <w:r w:rsidRPr="00591DA2">
        <w:rPr>
          <w:rFonts w:ascii="Times New Roman" w:hAnsi="Times New Roman" w:cs="Times New Roman"/>
          <w:sz w:val="28"/>
          <w:szCs w:val="28"/>
        </w:rPr>
        <w:t xml:space="preserve"> период сдачи ФСН 1-НД</w:t>
      </w:r>
      <w:r w:rsidR="00FD1125"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Pr="00591DA2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:rsidR="005A291C" w:rsidRPr="002E65E8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1.3. </w:t>
      </w:r>
      <w:r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Для учета детей в возрасте от 6 лет 6 месяцев до 18 лет, не имеющих общего образования и относящихся к категории систематически пропускающих по неуважительным причинам занятия в образовательных организациях (более 20%), устанавливаются форм</w:t>
      </w:r>
      <w:r w:rsidR="009B34DD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статистического наблюдения за численностью детей в возрасте от 6 лет 6 месяцев до 18 лет, в том числе не имеющих постоянного места жительства, 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</w:t>
      </w:r>
      <w:r w:rsidR="002E65E8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январь-</w:t>
      </w:r>
      <w:r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="002E65E8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сентябрь-декабр</w:t>
      </w:r>
      <w:r w:rsidR="009B34DD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 числа</w:t>
      </w:r>
      <w:r w:rsidR="002E65E8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месяца</w:t>
      </w:r>
      <w:r w:rsidR="00C65E1A"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6" w:history="1">
        <w:r w:rsidRPr="002E65E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</w:t>
        </w:r>
      </w:hyperlink>
      <w:r w:rsidRPr="002E65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Порядку).</w:t>
      </w:r>
    </w:p>
    <w:p w:rsidR="005A291C" w:rsidRPr="00591DA2" w:rsidRDefault="005A291C" w:rsidP="009C5FE0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1.4. Информация, полученная в соответствии с настоящим Порядком, подлежит хранению и использованию в порядке, обеспечивающем ее конфиденциальность.</w:t>
      </w:r>
    </w:p>
    <w:p w:rsidR="005A291C" w:rsidRPr="00314A4E" w:rsidRDefault="005A291C" w:rsidP="009C5FE0">
      <w:pPr>
        <w:autoSpaceDE w:val="0"/>
        <w:autoSpaceDN w:val="0"/>
        <w:adjustRightInd w:val="0"/>
        <w:spacing w:after="120" w:line="36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14A4E">
        <w:rPr>
          <w:rFonts w:ascii="Times New Roman" w:hAnsi="Times New Roman" w:cs="Times New Roman"/>
          <w:bCs/>
          <w:sz w:val="28"/>
          <w:szCs w:val="28"/>
        </w:rPr>
        <w:t>2. Механизм реализации</w:t>
      </w:r>
    </w:p>
    <w:p w:rsidR="005A291C" w:rsidRPr="00591DA2" w:rsidRDefault="005A291C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2.1. Муниципальные бюджетные общеобразовательные учреждения (далее - МБУ) в соответствии с закрепленными территориями: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- ежегодно в срок до 1</w:t>
      </w:r>
      <w:r w:rsidR="00C65E1A" w:rsidRPr="00591DA2">
        <w:rPr>
          <w:rFonts w:ascii="Times New Roman" w:hAnsi="Times New Roman" w:cs="Times New Roman"/>
          <w:sz w:val="28"/>
          <w:szCs w:val="28"/>
        </w:rPr>
        <w:t>0</w:t>
      </w:r>
      <w:r w:rsidRPr="00591DA2">
        <w:rPr>
          <w:rFonts w:ascii="Times New Roman" w:hAnsi="Times New Roman" w:cs="Times New Roman"/>
          <w:sz w:val="28"/>
          <w:szCs w:val="28"/>
        </w:rPr>
        <w:t xml:space="preserve"> сентября, 1</w:t>
      </w:r>
      <w:r w:rsidR="00C65E1A" w:rsidRPr="00591DA2">
        <w:rPr>
          <w:rFonts w:ascii="Times New Roman" w:hAnsi="Times New Roman" w:cs="Times New Roman"/>
          <w:sz w:val="28"/>
          <w:szCs w:val="28"/>
        </w:rPr>
        <w:t>0</w:t>
      </w:r>
      <w:r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="00C65E1A" w:rsidRPr="00591DA2">
        <w:rPr>
          <w:rFonts w:ascii="Times New Roman" w:hAnsi="Times New Roman" w:cs="Times New Roman"/>
          <w:sz w:val="28"/>
          <w:szCs w:val="28"/>
        </w:rPr>
        <w:t xml:space="preserve">мая  </w:t>
      </w:r>
      <w:r w:rsidRPr="00591DA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7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форме N 1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представляют в муниципальное автономное образовательное учреждение дополнительного профессионального образования Центр информационных технологий городского округа Тольятти (далее - МАОУ ДПО ЦИТ) списки детей в возрасте от 6 лет 6 месяцев до 18 лет, обучающихся в муниципальных бюджетных общеобразовательных учреждениях и не посещающих занятия без уважительных причин, с указанием пр</w:t>
      </w:r>
      <w:r w:rsidR="00815BC4" w:rsidRPr="00591DA2">
        <w:rPr>
          <w:rFonts w:ascii="Times New Roman" w:hAnsi="Times New Roman" w:cs="Times New Roman"/>
          <w:sz w:val="28"/>
          <w:szCs w:val="28"/>
        </w:rPr>
        <w:t>ичин, по которой обучающийся не приступил к обучению в образовательной организации, принятых мер,  результатов принимаемых мер</w:t>
      </w:r>
      <w:r w:rsidRPr="00591DA2">
        <w:rPr>
          <w:rFonts w:ascii="Times New Roman" w:hAnsi="Times New Roman" w:cs="Times New Roman"/>
          <w:sz w:val="28"/>
          <w:szCs w:val="28"/>
        </w:rPr>
        <w:t>;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lastRenderedPageBreak/>
        <w:t>- еже</w:t>
      </w:r>
      <w:r w:rsidR="00815BC4" w:rsidRPr="00591DA2">
        <w:rPr>
          <w:rFonts w:ascii="Times New Roman" w:hAnsi="Times New Roman" w:cs="Times New Roman"/>
          <w:sz w:val="28"/>
          <w:szCs w:val="28"/>
        </w:rPr>
        <w:t>месячно</w:t>
      </w:r>
      <w:r w:rsidRPr="00591DA2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DC3CA3" w:rsidRPr="00591DA2">
        <w:rPr>
          <w:rFonts w:ascii="Times New Roman" w:hAnsi="Times New Roman" w:cs="Times New Roman"/>
          <w:sz w:val="28"/>
          <w:szCs w:val="28"/>
        </w:rPr>
        <w:t>20 числа</w:t>
      </w:r>
      <w:r w:rsidR="00815BC4" w:rsidRPr="00591DA2">
        <w:rPr>
          <w:rFonts w:ascii="Times New Roman" w:hAnsi="Times New Roman" w:cs="Times New Roman"/>
          <w:sz w:val="28"/>
          <w:szCs w:val="28"/>
        </w:rPr>
        <w:t xml:space="preserve">  </w:t>
      </w:r>
      <w:r w:rsidR="00DC3CA3" w:rsidRPr="00591DA2">
        <w:rPr>
          <w:rFonts w:ascii="Times New Roman" w:hAnsi="Times New Roman" w:cs="Times New Roman"/>
          <w:sz w:val="28"/>
          <w:szCs w:val="28"/>
        </w:rPr>
        <w:t xml:space="preserve">(в периоды январь-май и </w:t>
      </w:r>
      <w:r w:rsidR="00815BC4" w:rsidRPr="00591DA2">
        <w:rPr>
          <w:rFonts w:ascii="Times New Roman" w:hAnsi="Times New Roman" w:cs="Times New Roman"/>
          <w:sz w:val="28"/>
          <w:szCs w:val="28"/>
        </w:rPr>
        <w:t>сентябрь-декабрь</w:t>
      </w:r>
      <w:r w:rsidR="00DC3CA3" w:rsidRPr="00591DA2">
        <w:rPr>
          <w:rFonts w:ascii="Times New Roman" w:hAnsi="Times New Roman" w:cs="Times New Roman"/>
          <w:sz w:val="28"/>
          <w:szCs w:val="28"/>
        </w:rPr>
        <w:t>)</w:t>
      </w:r>
      <w:r w:rsidR="00815BC4"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Pr="00591DA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8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форме N 2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представляют в МАОУ ДПО ЦИТ списки детей в возрасте от 6 лет 6 месяцев до 18 лет, обучающихся в муниципальных бюджетных общеобразовательных учреждениях и систематически пропускающих по неуважительным причинам занятия в образовательных организациях (более </w:t>
      </w:r>
      <w:r w:rsidR="00815BC4" w:rsidRPr="00591DA2">
        <w:rPr>
          <w:rFonts w:ascii="Times New Roman" w:hAnsi="Times New Roman" w:cs="Times New Roman"/>
          <w:sz w:val="28"/>
          <w:szCs w:val="28"/>
        </w:rPr>
        <w:t>2</w:t>
      </w:r>
      <w:r w:rsidRPr="00591DA2">
        <w:rPr>
          <w:rFonts w:ascii="Times New Roman" w:hAnsi="Times New Roman" w:cs="Times New Roman"/>
          <w:sz w:val="28"/>
          <w:szCs w:val="28"/>
        </w:rPr>
        <w:t>0%), с указанием причин и принятых мер;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- выявляют несовершеннолетних указанной категории, ведут их учет и организуют работу по социальной реабилитации несовершеннолетних.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2.2. МАОУ ДПО ЦИТ: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- ежегодно в срок до </w:t>
      </w:r>
      <w:r w:rsidR="00815BC4" w:rsidRPr="00591DA2">
        <w:rPr>
          <w:rFonts w:ascii="Times New Roman" w:hAnsi="Times New Roman" w:cs="Times New Roman"/>
          <w:sz w:val="28"/>
          <w:szCs w:val="28"/>
        </w:rPr>
        <w:t>1</w:t>
      </w:r>
      <w:r w:rsidRPr="00591DA2">
        <w:rPr>
          <w:rFonts w:ascii="Times New Roman" w:hAnsi="Times New Roman" w:cs="Times New Roman"/>
          <w:sz w:val="28"/>
          <w:szCs w:val="28"/>
        </w:rPr>
        <w:t xml:space="preserve">5 сентября, </w:t>
      </w:r>
      <w:r w:rsidR="00815BC4" w:rsidRPr="00591DA2">
        <w:rPr>
          <w:rFonts w:ascii="Times New Roman" w:hAnsi="Times New Roman" w:cs="Times New Roman"/>
          <w:sz w:val="28"/>
          <w:szCs w:val="28"/>
        </w:rPr>
        <w:t>1</w:t>
      </w:r>
      <w:r w:rsidRPr="00591DA2">
        <w:rPr>
          <w:rFonts w:ascii="Times New Roman" w:hAnsi="Times New Roman" w:cs="Times New Roman"/>
          <w:sz w:val="28"/>
          <w:szCs w:val="28"/>
        </w:rPr>
        <w:t xml:space="preserve">5 мая по </w:t>
      </w:r>
      <w:hyperlink r:id="rId19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форме N 1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формирует и представляет в департамент образования администрации городского округа Тольятти полученные из МБУ списки детей, не посещающих по неуважительным причинам занятия в образовательных организациях, с указанием причин</w:t>
      </w:r>
      <w:r w:rsidR="001E7D69" w:rsidRPr="00591DA2">
        <w:rPr>
          <w:rFonts w:ascii="Times New Roman" w:hAnsi="Times New Roman" w:cs="Times New Roman"/>
          <w:sz w:val="28"/>
          <w:szCs w:val="28"/>
        </w:rPr>
        <w:t xml:space="preserve"> по которой обучающийся не приступил к обучению в образовательной организации, принятых мер,  результатов принимаемых мер</w:t>
      </w:r>
      <w:r w:rsidRPr="00591DA2">
        <w:rPr>
          <w:rFonts w:ascii="Times New Roman" w:hAnsi="Times New Roman" w:cs="Times New Roman"/>
          <w:sz w:val="28"/>
          <w:szCs w:val="28"/>
        </w:rPr>
        <w:t>;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- еже</w:t>
      </w:r>
      <w:r w:rsidR="00AB0AA7">
        <w:rPr>
          <w:rFonts w:ascii="Times New Roman" w:hAnsi="Times New Roman" w:cs="Times New Roman"/>
          <w:sz w:val="28"/>
          <w:szCs w:val="28"/>
        </w:rPr>
        <w:t>месячно</w:t>
      </w:r>
      <w:r w:rsidRPr="00591DA2">
        <w:rPr>
          <w:rFonts w:ascii="Times New Roman" w:hAnsi="Times New Roman" w:cs="Times New Roman"/>
          <w:sz w:val="28"/>
          <w:szCs w:val="28"/>
        </w:rPr>
        <w:t xml:space="preserve"> в срок до</w:t>
      </w:r>
      <w:r w:rsidR="00DC3CA3" w:rsidRPr="00591DA2">
        <w:rPr>
          <w:rFonts w:ascii="Times New Roman" w:hAnsi="Times New Roman" w:cs="Times New Roman"/>
          <w:sz w:val="28"/>
          <w:szCs w:val="28"/>
        </w:rPr>
        <w:t xml:space="preserve"> 1 числа (в периоды</w:t>
      </w:r>
      <w:r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="00DC3CA3" w:rsidRPr="00591DA2">
        <w:rPr>
          <w:rFonts w:ascii="Times New Roman" w:hAnsi="Times New Roman" w:cs="Times New Roman"/>
          <w:sz w:val="28"/>
          <w:szCs w:val="28"/>
        </w:rPr>
        <w:t xml:space="preserve">январь-май, сентябрь-декабрь) </w:t>
      </w:r>
      <w:r w:rsidRPr="00591DA2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20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форме N 2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формирует и представляет в департамент образования администрации городского округа Тольятти списки детей в возрасте от 6 лет 6 месяцев до 18 лет, обучающихся в муниципальных общеобразовательных учреждениях и систематически пропускающих учебные занятия (более </w:t>
      </w:r>
      <w:r w:rsidR="001E7D69" w:rsidRPr="00591DA2">
        <w:rPr>
          <w:rFonts w:ascii="Times New Roman" w:hAnsi="Times New Roman" w:cs="Times New Roman"/>
          <w:sz w:val="28"/>
          <w:szCs w:val="28"/>
        </w:rPr>
        <w:t>2</w:t>
      </w:r>
      <w:r w:rsidRPr="00591DA2">
        <w:rPr>
          <w:rFonts w:ascii="Times New Roman" w:hAnsi="Times New Roman" w:cs="Times New Roman"/>
          <w:sz w:val="28"/>
          <w:szCs w:val="28"/>
        </w:rPr>
        <w:t>0%) в МБУ без уважительных причин, с указанием причин и принятых мер</w:t>
      </w:r>
      <w:r w:rsidR="001E7D69" w:rsidRPr="00591DA2">
        <w:rPr>
          <w:rFonts w:ascii="Times New Roman" w:hAnsi="Times New Roman" w:cs="Times New Roman"/>
          <w:sz w:val="28"/>
          <w:szCs w:val="28"/>
        </w:rPr>
        <w:t xml:space="preserve"> результатов принятых мер и дополнительной информации (при наличиии)</w:t>
      </w:r>
      <w:r w:rsidRPr="00591DA2">
        <w:rPr>
          <w:rFonts w:ascii="Times New Roman" w:hAnsi="Times New Roman" w:cs="Times New Roman"/>
          <w:sz w:val="28"/>
          <w:szCs w:val="28"/>
        </w:rPr>
        <w:t>;</w:t>
      </w:r>
    </w:p>
    <w:p w:rsidR="007F07DF" w:rsidRPr="00591DA2" w:rsidRDefault="007F07DF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-  ежегодно формирует и представляет в департамент образования администрации городского округа Тольятти статистическую информацию в </w:t>
      </w:r>
      <w:r w:rsidRPr="00591DA2">
        <w:rPr>
          <w:rFonts w:ascii="Times New Roman" w:hAnsi="Times New Roman" w:cs="Times New Roman"/>
          <w:sz w:val="28"/>
          <w:szCs w:val="28"/>
        </w:rPr>
        <w:lastRenderedPageBreak/>
        <w:t>части учета детей в возрасте от 6 лет 6 месяцев до 18 лет, не посещающих и систематически пропускающих учебные занятия без уважительных причин в образовательных организациях.</w:t>
      </w:r>
    </w:p>
    <w:p w:rsidR="001E7D69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2.3. </w:t>
      </w:r>
      <w:r w:rsidRPr="00591DA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образования администрации городского округа Тольятти:</w:t>
      </w:r>
    </w:p>
    <w:p w:rsidR="007F07DF" w:rsidRDefault="007F07DF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 xml:space="preserve">- ежегодно </w:t>
      </w:r>
      <w:r w:rsidRPr="008B2CF4">
        <w:rPr>
          <w:rFonts w:ascii="Times New Roman" w:hAnsi="Times New Roman" w:cs="Times New Roman"/>
          <w:sz w:val="28"/>
          <w:szCs w:val="28"/>
        </w:rPr>
        <w:t xml:space="preserve">в </w:t>
      </w:r>
      <w:r w:rsidR="008626D3" w:rsidRPr="008B2CF4">
        <w:rPr>
          <w:rFonts w:ascii="Times New Roman" w:hAnsi="Times New Roman" w:cs="Times New Roman"/>
          <w:sz w:val="28"/>
          <w:szCs w:val="28"/>
        </w:rPr>
        <w:t>период сдачи ФСН 1-НД</w:t>
      </w:r>
      <w:r w:rsidRPr="00591DA2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21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форме N 1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формирует и представляет в </w:t>
      </w:r>
      <w:r w:rsidR="00173D23" w:rsidRPr="00591DA2">
        <w:rPr>
          <w:rFonts w:ascii="Times New Roman" w:hAnsi="Times New Roman" w:cs="Times New Roman"/>
          <w:sz w:val="28"/>
          <w:szCs w:val="28"/>
        </w:rPr>
        <w:t>государственное</w:t>
      </w:r>
      <w:r w:rsidR="00DC3CA3" w:rsidRPr="00591DA2">
        <w:rPr>
          <w:rFonts w:ascii="Times New Roman" w:hAnsi="Times New Roman" w:cs="Times New Roman"/>
          <w:sz w:val="28"/>
          <w:szCs w:val="28"/>
        </w:rPr>
        <w:t xml:space="preserve"> бюджетное образовательное учреждение дополнительного образования детей Центр развития творчества детей и юношества «Центр социализации молодежи»</w:t>
      </w:r>
      <w:r w:rsidR="00BC5E70">
        <w:rPr>
          <w:rFonts w:ascii="Times New Roman" w:hAnsi="Times New Roman" w:cs="Times New Roman"/>
          <w:sz w:val="28"/>
          <w:szCs w:val="28"/>
        </w:rPr>
        <w:t>, городскую комиссию по делам несовершеннолетних и защите их прав администрации городского округа Тольятти</w:t>
      </w:r>
      <w:r w:rsidR="00173D23" w:rsidRPr="00591DA2">
        <w:rPr>
          <w:rFonts w:ascii="Times New Roman" w:hAnsi="Times New Roman" w:cs="Times New Roman"/>
          <w:sz w:val="28"/>
          <w:szCs w:val="28"/>
        </w:rPr>
        <w:t xml:space="preserve"> </w:t>
      </w:r>
      <w:r w:rsidRPr="00591DA2">
        <w:rPr>
          <w:rFonts w:ascii="Times New Roman" w:hAnsi="Times New Roman" w:cs="Times New Roman"/>
          <w:sz w:val="28"/>
          <w:szCs w:val="28"/>
        </w:rPr>
        <w:t>полученные из МАОУ ДПО ЦИТ списки детей, не посещающих по неуважительным причинам занятия в образовательных организациях, с указанием причин по которой обучающийся не приступил к обучению в образовательной организации, принятых мер,  результатов принимаемых мер;</w:t>
      </w:r>
    </w:p>
    <w:p w:rsidR="00BC5E70" w:rsidRPr="00591DA2" w:rsidRDefault="00BC5E70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CF4">
        <w:rPr>
          <w:rFonts w:ascii="Times New Roman" w:hAnsi="Times New Roman" w:cs="Times New Roman"/>
          <w:sz w:val="28"/>
          <w:szCs w:val="28"/>
        </w:rPr>
        <w:t>- ежеквартально в срок до 5 числа</w:t>
      </w:r>
      <w:r w:rsidR="00AD3CDF" w:rsidRPr="008B2CF4">
        <w:rPr>
          <w:rFonts w:ascii="Times New Roman" w:hAnsi="Times New Roman" w:cs="Times New Roman"/>
          <w:sz w:val="28"/>
          <w:szCs w:val="28"/>
        </w:rPr>
        <w:t xml:space="preserve"> (в периоды март, июнь, сентябрь, декабрь) по форме №1 приложения к настоящему Порядку представляет в городскую комиссию по делам несовершеннолетних и защите их прав администрации городского округа Тольятти информацию о несовершеннолетних, не имеющих гражд</w:t>
      </w:r>
      <w:r w:rsidR="001736E5">
        <w:rPr>
          <w:rFonts w:ascii="Times New Roman" w:hAnsi="Times New Roman" w:cs="Times New Roman"/>
          <w:sz w:val="28"/>
          <w:szCs w:val="28"/>
        </w:rPr>
        <w:t>анства РФ;</w:t>
      </w:r>
    </w:p>
    <w:p w:rsidR="007F07DF" w:rsidRPr="00591DA2" w:rsidRDefault="007F07DF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- еже</w:t>
      </w:r>
      <w:r w:rsidR="008626D3">
        <w:rPr>
          <w:rFonts w:ascii="Times New Roman" w:hAnsi="Times New Roman" w:cs="Times New Roman"/>
          <w:sz w:val="28"/>
          <w:szCs w:val="28"/>
        </w:rPr>
        <w:t>месячно</w:t>
      </w:r>
      <w:r w:rsidRPr="00591DA2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73D23" w:rsidRPr="00591DA2">
        <w:rPr>
          <w:rFonts w:ascii="Times New Roman" w:hAnsi="Times New Roman" w:cs="Times New Roman"/>
          <w:sz w:val="28"/>
          <w:szCs w:val="28"/>
        </w:rPr>
        <w:t xml:space="preserve">3 числа (в периоды </w:t>
      </w:r>
      <w:r w:rsidRPr="00591DA2">
        <w:rPr>
          <w:rFonts w:ascii="Times New Roman" w:hAnsi="Times New Roman" w:cs="Times New Roman"/>
          <w:sz w:val="28"/>
          <w:szCs w:val="28"/>
        </w:rPr>
        <w:t xml:space="preserve">январь-май, сентябрь-декабрь) по </w:t>
      </w:r>
      <w:hyperlink r:id="rId22" w:history="1">
        <w:r w:rsidRPr="00591DA2">
          <w:rPr>
            <w:rFonts w:ascii="Times New Roman" w:hAnsi="Times New Roman" w:cs="Times New Roman"/>
            <w:color w:val="0000FF"/>
            <w:sz w:val="28"/>
            <w:szCs w:val="28"/>
          </w:rPr>
          <w:t>форме N 2</w:t>
        </w:r>
      </w:hyperlink>
      <w:r w:rsidRPr="00591DA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формирует и представляет в </w:t>
      </w:r>
      <w:r w:rsidR="00BC5E70" w:rsidRPr="00591DA2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образования детей Центр развития творчества детей и юношества «Центр социализации молодежи» </w:t>
      </w:r>
      <w:r w:rsidRPr="00591DA2">
        <w:rPr>
          <w:rFonts w:ascii="Times New Roman" w:hAnsi="Times New Roman" w:cs="Times New Roman"/>
          <w:sz w:val="28"/>
          <w:szCs w:val="28"/>
        </w:rPr>
        <w:t xml:space="preserve">списки детей в возрасте от 6 лет 6 месяцев до 18 лет, обучающихся в муниципальных общеобразовательных учреждениях и систематически пропускающих учебные занятия (более 20%) в МБУ без </w:t>
      </w:r>
      <w:r w:rsidRPr="00591DA2">
        <w:rPr>
          <w:rFonts w:ascii="Times New Roman" w:hAnsi="Times New Roman" w:cs="Times New Roman"/>
          <w:sz w:val="28"/>
          <w:szCs w:val="28"/>
        </w:rPr>
        <w:lastRenderedPageBreak/>
        <w:t>уважительных причин, с указанием причин и принятых мер результатов принятых мер и дополнительной информации (при наличиии);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1DA2">
        <w:rPr>
          <w:rFonts w:ascii="Times New Roman" w:hAnsi="Times New Roman" w:cs="Times New Roman"/>
          <w:sz w:val="28"/>
          <w:szCs w:val="28"/>
        </w:rPr>
        <w:t>- разрабатывает мероприятия, обеспечивает взаимодействие образовательных учреждений с другими учреждениями и органами системы профилактики безнадзорности и правонарушений несовершеннолетних, участвующими в воспитании, образовании, трудоустройстве и социальной реабилитации детей и подростков, проводит ежегодный анализ проведенной работы, готовит предложения, рекомендации по организации обучения детей в возрасте от 6 лет 6 месяцев до 18 лет, не посещающих и систематически пропускающих по неуважительным причинам занятия в образовательных организациях.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70">
        <w:rPr>
          <w:rFonts w:ascii="Times New Roman" w:hAnsi="Times New Roman" w:cs="Times New Roman"/>
          <w:color w:val="000000" w:themeColor="text1"/>
          <w:sz w:val="28"/>
          <w:szCs w:val="28"/>
        </w:rPr>
        <w:t>2.4. ГКУ СО "Комплексный центр социального обслуживания населения Центрального округа":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870">
        <w:rPr>
          <w:rFonts w:ascii="Times New Roman" w:hAnsi="Times New Roman" w:cs="Times New Roman"/>
          <w:color w:val="000000" w:themeColor="text1"/>
          <w:sz w:val="28"/>
          <w:szCs w:val="28"/>
        </w:rPr>
        <w:t>- в ходе работы с семьями</w:t>
      </w:r>
      <w:r w:rsidRPr="00321870">
        <w:rPr>
          <w:rFonts w:ascii="Times New Roman" w:hAnsi="Times New Roman" w:cs="Times New Roman"/>
          <w:sz w:val="28"/>
          <w:szCs w:val="28"/>
        </w:rPr>
        <w:t xml:space="preserve">, попавшими в трудную жизненную ситуацию и/или находящимися в социально опасном положении, выявляют и ежемесячно в срок до 10 числа представляют в МБУ, а также учреждения, подведомственные Тольяттинскому управлению Министерства образования Самарской области, списки детей по </w:t>
      </w:r>
      <w:hyperlink r:id="rId23" w:history="1">
        <w:r w:rsidRPr="00321870">
          <w:rPr>
            <w:rFonts w:ascii="Times New Roman" w:hAnsi="Times New Roman" w:cs="Times New Roman"/>
            <w:color w:val="0000FF"/>
            <w:sz w:val="28"/>
            <w:szCs w:val="28"/>
          </w:rPr>
          <w:t xml:space="preserve">форме N </w:t>
        </w:r>
      </w:hyperlink>
      <w:r w:rsidR="001C094E">
        <w:rPr>
          <w:rFonts w:ascii="Times New Roman" w:hAnsi="Times New Roman" w:cs="Times New Roman"/>
          <w:color w:val="0000FF"/>
          <w:sz w:val="28"/>
          <w:szCs w:val="28"/>
        </w:rPr>
        <w:t>1,2</w:t>
      </w:r>
      <w:r w:rsidR="00611FE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21870">
        <w:rPr>
          <w:rFonts w:ascii="Times New Roman" w:hAnsi="Times New Roman" w:cs="Times New Roman"/>
          <w:sz w:val="28"/>
          <w:szCs w:val="28"/>
        </w:rPr>
        <w:t>приложения к настоящему Порядку в возрасте от 6 лет 6 месяцев до 18 лет, проживающих в семьях, находящихся в социально опасном положении, не посещающих и систематически пропускающих по неуважительным причинам занятия в образовательных организациях, с указанием причин уклонения от учебы и мер, принятых по отношению к вышеназванным семьям, а также списки семей, попавших в трудную жизненную ситуацию и/или находящихся в социально опасном положении, состоящих на сопровождении;</w:t>
      </w:r>
    </w:p>
    <w:p w:rsidR="00C65698" w:rsidRPr="00321870" w:rsidRDefault="005A291C" w:rsidP="00C65698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870">
        <w:rPr>
          <w:rFonts w:ascii="Times New Roman" w:hAnsi="Times New Roman" w:cs="Times New Roman"/>
          <w:sz w:val="28"/>
          <w:szCs w:val="28"/>
        </w:rPr>
        <w:t>- организуют работу по оказанию социальных услуг семье, в том числе по возвращению несовершеннолетнего в учебное заведение.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870">
        <w:rPr>
          <w:rFonts w:ascii="Times New Roman" w:hAnsi="Times New Roman" w:cs="Times New Roman"/>
          <w:sz w:val="28"/>
          <w:szCs w:val="28"/>
        </w:rPr>
        <w:lastRenderedPageBreak/>
        <w:t>2.5. Городская комиссия и районные комиссии по делам несовершеннолетних и защите их прав: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870">
        <w:rPr>
          <w:rFonts w:ascii="Times New Roman" w:hAnsi="Times New Roman" w:cs="Times New Roman"/>
          <w:sz w:val="28"/>
          <w:szCs w:val="28"/>
        </w:rPr>
        <w:t>- координируют работу органов системы профилактики безнадзорности и правонарушений несовершеннолетних по выявлению и социальной реабилитации детей от 6 лет 6 месяцев до 18 лет, не посещающих и систематически пропускающих по неуважительным причинам занятия в образовательных организациях, рассматривая результаты проведенных мероприятий на заседании городской КДН и ЗП - 1 раз в год, на заседаниях районных комиссий - 2 раза в год;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870">
        <w:rPr>
          <w:rFonts w:ascii="Times New Roman" w:hAnsi="Times New Roman" w:cs="Times New Roman"/>
          <w:sz w:val="28"/>
          <w:szCs w:val="28"/>
        </w:rPr>
        <w:t>- участвуют в тематических проверках МБУ по предупреждению правонарушений и безнадзорности несовершеннолетних, организованных департаментом образования администрации городского округа Тольятти.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70">
        <w:rPr>
          <w:rFonts w:ascii="Times New Roman" w:hAnsi="Times New Roman" w:cs="Times New Roman"/>
          <w:color w:val="000000" w:themeColor="text1"/>
          <w:sz w:val="28"/>
          <w:szCs w:val="28"/>
        </w:rPr>
        <w:t>2.6. Тольяттинское управление Министерства образования и науки Самарской области:</w:t>
      </w:r>
    </w:p>
    <w:p w:rsidR="005A291C" w:rsidRPr="00321870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1870">
        <w:rPr>
          <w:rFonts w:ascii="Times New Roman" w:hAnsi="Times New Roman" w:cs="Times New Roman"/>
          <w:color w:val="000000" w:themeColor="text1"/>
          <w:sz w:val="28"/>
          <w:szCs w:val="28"/>
        </w:rPr>
        <w:t>- в ходе работы выявляет несовершеннолетних в возрасте до 18 лет, обучающихся в подведомственных учреждениях и не посещающих и систематически пропускающих по неуважительным причинам занятия в образовательных организациях;</w:t>
      </w:r>
    </w:p>
    <w:p w:rsidR="0072268D" w:rsidRPr="007D3B80" w:rsidRDefault="00321870" w:rsidP="0072268D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65698"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 в </w:t>
      </w:r>
      <w:r w:rsidR="007D3B80"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сдачи ФСН 1-НД </w:t>
      </w:r>
      <w:r w:rsidR="00C65698"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="0072268D"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 приложения к настоящему Порядку формирует и представляет в городскую комиссию по делам несовершеннолетних и защите их прав администрации городского округа Тольятти списки детей, </w:t>
      </w:r>
      <w:r w:rsidR="007D3B80"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посещающих по неуважительным причинам занятия в образовательных организациях, </w:t>
      </w:r>
      <w:r w:rsidR="0072268D" w:rsidRPr="007D3B80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причин уклонения от учебы и принятых мер по их социальной реабилитации.</w:t>
      </w:r>
    </w:p>
    <w:p w:rsidR="0072268D" w:rsidRDefault="0072268D" w:rsidP="0072268D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3B80" w:rsidRDefault="007D3B80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91C" w:rsidRPr="00691A15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15">
        <w:rPr>
          <w:rFonts w:ascii="Times New Roman" w:hAnsi="Times New Roman" w:cs="Times New Roman"/>
          <w:sz w:val="28"/>
          <w:szCs w:val="28"/>
        </w:rPr>
        <w:lastRenderedPageBreak/>
        <w:t>2.7. Учреждения здравоохранения городского округа Тольятти:</w:t>
      </w:r>
    </w:p>
    <w:p w:rsidR="005A291C" w:rsidRPr="00691A15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15">
        <w:rPr>
          <w:rFonts w:ascii="Times New Roman" w:hAnsi="Times New Roman" w:cs="Times New Roman"/>
          <w:sz w:val="28"/>
          <w:szCs w:val="28"/>
        </w:rPr>
        <w:t>- в ходе работы выявляют несовершеннолетних в возрасте до 18 лет, проживающих на территории городского округа Тольятти, не посещающих по неуважительным причинам занятия в образовательных организациях;</w:t>
      </w:r>
    </w:p>
    <w:p w:rsidR="005A291C" w:rsidRPr="00591DA2" w:rsidRDefault="005A291C" w:rsidP="00591DA2">
      <w:pPr>
        <w:autoSpaceDE w:val="0"/>
        <w:autoSpaceDN w:val="0"/>
        <w:adjustRightInd w:val="0"/>
        <w:spacing w:before="280"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A15">
        <w:rPr>
          <w:rFonts w:ascii="Times New Roman" w:hAnsi="Times New Roman" w:cs="Times New Roman"/>
          <w:sz w:val="28"/>
          <w:szCs w:val="28"/>
        </w:rPr>
        <w:t xml:space="preserve">- в течение одного рабочего дня по </w:t>
      </w:r>
      <w:hyperlink r:id="rId24" w:history="1">
        <w:r w:rsidRPr="00691A15">
          <w:rPr>
            <w:rFonts w:ascii="Times New Roman" w:hAnsi="Times New Roman" w:cs="Times New Roman"/>
            <w:color w:val="0000FF"/>
            <w:sz w:val="28"/>
            <w:szCs w:val="28"/>
          </w:rPr>
          <w:t xml:space="preserve">форме N </w:t>
        </w:r>
        <w:r w:rsidR="00B51B1D" w:rsidRPr="00691A15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</w:hyperlink>
      <w:r w:rsidRPr="00691A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 направляют информацию по выявленным фактам в департамент образования администрации городского округа Тольятти.</w:t>
      </w:r>
    </w:p>
    <w:p w:rsidR="005A291C" w:rsidRPr="00591DA2" w:rsidRDefault="005A291C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1C" w:rsidRPr="00591DA2" w:rsidRDefault="005A291C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91C" w:rsidRPr="00591DA2" w:rsidRDefault="005A291C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Pr="00591DA2" w:rsidRDefault="002D01AD" w:rsidP="00591DA2">
      <w:pPr>
        <w:tabs>
          <w:tab w:val="left" w:pos="7400"/>
        </w:tabs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591DA2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1AD" w:rsidRDefault="002D01AD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1AD" w:rsidRDefault="002D01AD" w:rsidP="00591DA2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1AD" w:rsidRDefault="002D01AD" w:rsidP="00591DA2">
      <w:pPr>
        <w:spacing w:after="120" w:line="360" w:lineRule="auto"/>
        <w:rPr>
          <w:rFonts w:ascii="Times New Roman" w:hAnsi="Times New Roman" w:cs="Times New Roman"/>
        </w:rPr>
      </w:pPr>
    </w:p>
    <w:p w:rsidR="007B222C" w:rsidRDefault="002D01AD" w:rsidP="00591DA2">
      <w:pPr>
        <w:tabs>
          <w:tab w:val="left" w:pos="955"/>
        </w:tabs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F07DF" w:rsidRDefault="007F07DF" w:rsidP="00591DA2">
      <w:pPr>
        <w:tabs>
          <w:tab w:val="left" w:pos="955"/>
        </w:tabs>
        <w:spacing w:after="120" w:line="360" w:lineRule="auto"/>
        <w:rPr>
          <w:rFonts w:ascii="Times New Roman" w:hAnsi="Times New Roman" w:cs="Times New Roman"/>
        </w:rPr>
      </w:pPr>
    </w:p>
    <w:p w:rsidR="007F07DF" w:rsidRDefault="007F07DF" w:rsidP="00591DA2">
      <w:pPr>
        <w:tabs>
          <w:tab w:val="left" w:pos="955"/>
        </w:tabs>
        <w:spacing w:after="120" w:line="360" w:lineRule="auto"/>
        <w:rPr>
          <w:rFonts w:ascii="Times New Roman" w:hAnsi="Times New Roman" w:cs="Times New Roman"/>
        </w:rPr>
      </w:pPr>
    </w:p>
    <w:p w:rsidR="007F07DF" w:rsidRDefault="007F07DF" w:rsidP="00591DA2">
      <w:pPr>
        <w:tabs>
          <w:tab w:val="left" w:pos="955"/>
        </w:tabs>
        <w:spacing w:after="120" w:line="360" w:lineRule="auto"/>
        <w:rPr>
          <w:rFonts w:ascii="Times New Roman" w:hAnsi="Times New Roman" w:cs="Times New Roman"/>
        </w:rPr>
      </w:pPr>
    </w:p>
    <w:p w:rsidR="007F07DF" w:rsidRDefault="007F07DF" w:rsidP="00591DA2">
      <w:pPr>
        <w:tabs>
          <w:tab w:val="left" w:pos="955"/>
        </w:tabs>
        <w:spacing w:after="120" w:line="360" w:lineRule="auto"/>
        <w:rPr>
          <w:rFonts w:ascii="Times New Roman" w:hAnsi="Times New Roman" w:cs="Times New Roman"/>
        </w:rPr>
      </w:pPr>
    </w:p>
    <w:p w:rsidR="007F07DF" w:rsidRDefault="007F07DF" w:rsidP="00591DA2">
      <w:pPr>
        <w:tabs>
          <w:tab w:val="left" w:pos="955"/>
        </w:tabs>
        <w:spacing w:after="120" w:line="360" w:lineRule="auto"/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3D225C" w:rsidRDefault="003D225C" w:rsidP="002D01AD">
      <w:pPr>
        <w:tabs>
          <w:tab w:val="left" w:pos="9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7F07DF" w:rsidRDefault="007F07DF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3D225C" w:rsidRDefault="003D225C" w:rsidP="002D01AD">
      <w:pPr>
        <w:tabs>
          <w:tab w:val="left" w:pos="955"/>
        </w:tabs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Pr="003D225C" w:rsidRDefault="003D225C" w:rsidP="003D225C">
      <w:pPr>
        <w:rPr>
          <w:rFonts w:ascii="Times New Roman" w:hAnsi="Times New Roman" w:cs="Times New Roman"/>
        </w:rPr>
      </w:pPr>
    </w:p>
    <w:p w:rsidR="003D225C" w:rsidRDefault="003D225C" w:rsidP="003D225C">
      <w:pPr>
        <w:tabs>
          <w:tab w:val="left" w:pos="94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 w:type="page"/>
      </w:r>
    </w:p>
    <w:p w:rsidR="007F07DF" w:rsidRPr="003D225C" w:rsidRDefault="007F07DF" w:rsidP="003D225C">
      <w:pPr>
        <w:tabs>
          <w:tab w:val="left" w:pos="941"/>
        </w:tabs>
        <w:rPr>
          <w:rFonts w:ascii="Times New Roman" w:hAnsi="Times New Roman" w:cs="Times New Roman"/>
        </w:rPr>
      </w:pPr>
    </w:p>
    <w:sectPr w:rsidR="007F07DF" w:rsidRPr="003D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A2" w:rsidRDefault="00E30BA2" w:rsidP="007F07DF">
      <w:pPr>
        <w:spacing w:after="0" w:line="240" w:lineRule="auto"/>
      </w:pPr>
      <w:r>
        <w:separator/>
      </w:r>
    </w:p>
  </w:endnote>
  <w:endnote w:type="continuationSeparator" w:id="0">
    <w:p w:rsidR="00E30BA2" w:rsidRDefault="00E30BA2" w:rsidP="007F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A2" w:rsidRDefault="00E30BA2" w:rsidP="007F07DF">
      <w:pPr>
        <w:spacing w:after="0" w:line="240" w:lineRule="auto"/>
      </w:pPr>
      <w:r>
        <w:separator/>
      </w:r>
    </w:p>
  </w:footnote>
  <w:footnote w:type="continuationSeparator" w:id="0">
    <w:p w:rsidR="00E30BA2" w:rsidRDefault="00E30BA2" w:rsidP="007F0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23"/>
    <w:rsid w:val="00024CC3"/>
    <w:rsid w:val="000D3F5A"/>
    <w:rsid w:val="001736E5"/>
    <w:rsid w:val="00173D23"/>
    <w:rsid w:val="001C094E"/>
    <w:rsid w:val="001E7D69"/>
    <w:rsid w:val="002D01AD"/>
    <w:rsid w:val="002E5026"/>
    <w:rsid w:val="002E65E8"/>
    <w:rsid w:val="00314A4E"/>
    <w:rsid w:val="00321870"/>
    <w:rsid w:val="003D225C"/>
    <w:rsid w:val="00475308"/>
    <w:rsid w:val="004857CC"/>
    <w:rsid w:val="00591DA2"/>
    <w:rsid w:val="005A291C"/>
    <w:rsid w:val="005B690A"/>
    <w:rsid w:val="005D6828"/>
    <w:rsid w:val="00611FE5"/>
    <w:rsid w:val="00691A15"/>
    <w:rsid w:val="006A49EB"/>
    <w:rsid w:val="00716234"/>
    <w:rsid w:val="0072268D"/>
    <w:rsid w:val="007B222C"/>
    <w:rsid w:val="007D3B80"/>
    <w:rsid w:val="007F07DF"/>
    <w:rsid w:val="00815BC4"/>
    <w:rsid w:val="008626D3"/>
    <w:rsid w:val="008B2CF4"/>
    <w:rsid w:val="008D3A23"/>
    <w:rsid w:val="008E763E"/>
    <w:rsid w:val="008F6629"/>
    <w:rsid w:val="00932A2C"/>
    <w:rsid w:val="009370E6"/>
    <w:rsid w:val="00951BFC"/>
    <w:rsid w:val="009B34DD"/>
    <w:rsid w:val="009C5FE0"/>
    <w:rsid w:val="00A84BD0"/>
    <w:rsid w:val="00AB0AA7"/>
    <w:rsid w:val="00AB3EE1"/>
    <w:rsid w:val="00AD3CDF"/>
    <w:rsid w:val="00AF3A8D"/>
    <w:rsid w:val="00B21A90"/>
    <w:rsid w:val="00B41149"/>
    <w:rsid w:val="00B51B1D"/>
    <w:rsid w:val="00B61AFF"/>
    <w:rsid w:val="00BC5E70"/>
    <w:rsid w:val="00C65698"/>
    <w:rsid w:val="00C65E1A"/>
    <w:rsid w:val="00CD0CDE"/>
    <w:rsid w:val="00D72555"/>
    <w:rsid w:val="00DA0FF5"/>
    <w:rsid w:val="00DC3CA3"/>
    <w:rsid w:val="00E11604"/>
    <w:rsid w:val="00E30BA2"/>
    <w:rsid w:val="00EE2708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7271"/>
  <w15:chartTrackingRefBased/>
  <w15:docId w15:val="{0CD328D8-0348-444F-B571-CDEFC418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7DF"/>
  </w:style>
  <w:style w:type="paragraph" w:styleId="a5">
    <w:name w:val="footer"/>
    <w:basedOn w:val="a"/>
    <w:link w:val="a6"/>
    <w:uiPriority w:val="99"/>
    <w:unhideWhenUsed/>
    <w:rsid w:val="007F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7DF"/>
  </w:style>
  <w:style w:type="character" w:styleId="a7">
    <w:name w:val="Hyperlink"/>
    <w:basedOn w:val="a0"/>
    <w:uiPriority w:val="99"/>
    <w:semiHidden/>
    <w:unhideWhenUsed/>
    <w:rsid w:val="00DC3CA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0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9240&amp;dst=100024" TargetMode="External"/><Relationship Id="rId13" Type="http://schemas.openxmlformats.org/officeDocument/2006/relationships/hyperlink" Target="https://login.consultant.ru/link/?req=doc&amp;base=LAW&amp;n=510627&amp;dst=134" TargetMode="External"/><Relationship Id="rId18" Type="http://schemas.openxmlformats.org/officeDocument/2006/relationships/hyperlink" Target="https://login.consultant.ru/link/?req=doc&amp;base=RLAW256&amp;n=116455&amp;dst=10006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56&amp;n=116455&amp;dst=100050" TargetMode="External"/><Relationship Id="rId7" Type="http://schemas.openxmlformats.org/officeDocument/2006/relationships/hyperlink" Target="https://login.consultant.ru/link/?req=doc&amp;base=LAW&amp;n=528383" TargetMode="External"/><Relationship Id="rId12" Type="http://schemas.openxmlformats.org/officeDocument/2006/relationships/hyperlink" Target="https://login.consultant.ru/link/?req=doc&amp;base=RLAW256&amp;n=63297" TargetMode="External"/><Relationship Id="rId17" Type="http://schemas.openxmlformats.org/officeDocument/2006/relationships/hyperlink" Target="https://login.consultant.ru/link/?req=doc&amp;base=RLAW256&amp;n=116455&amp;dst=10005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116455&amp;dst=100048" TargetMode="External"/><Relationship Id="rId20" Type="http://schemas.openxmlformats.org/officeDocument/2006/relationships/hyperlink" Target="https://login.consultant.ru/link/?req=doc&amp;base=RLAW256&amp;n=116455&amp;dst=10006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27&amp;dst=134" TargetMode="External"/><Relationship Id="rId11" Type="http://schemas.openxmlformats.org/officeDocument/2006/relationships/hyperlink" Target="https://login.consultant.ru/link/?req=doc&amp;base=RLAW256&amp;n=116455&amp;dst=100016" TargetMode="External"/><Relationship Id="rId24" Type="http://schemas.openxmlformats.org/officeDocument/2006/relationships/hyperlink" Target="https://login.consultant.ru/link/?req=doc&amp;base=RLAW256&amp;n=116455&amp;dst=10009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6&amp;n=116455&amp;dst=100048" TargetMode="External"/><Relationship Id="rId23" Type="http://schemas.openxmlformats.org/officeDocument/2006/relationships/hyperlink" Target="https://login.consultant.ru/link/?req=doc&amp;base=RLAW256&amp;n=116455&amp;dst=100050" TargetMode="External"/><Relationship Id="rId10" Type="http://schemas.openxmlformats.org/officeDocument/2006/relationships/hyperlink" Target="https://login.consultant.ru/link/?req=doc&amp;base=RLAW256&amp;n=116455&amp;dst=100016" TargetMode="External"/><Relationship Id="rId19" Type="http://schemas.openxmlformats.org/officeDocument/2006/relationships/hyperlink" Target="https://login.consultant.ru/link/?req=doc&amp;base=RLAW256&amp;n=116455&amp;dst=1000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6&amp;n=116455&amp;dst=100016" TargetMode="External"/><Relationship Id="rId14" Type="http://schemas.openxmlformats.org/officeDocument/2006/relationships/hyperlink" Target="https://login.consultant.ru/link/?req=doc&amp;base=LAW&amp;n=528383" TargetMode="External"/><Relationship Id="rId22" Type="http://schemas.openxmlformats.org/officeDocument/2006/relationships/hyperlink" Target="https://login.consultant.ru/link/?req=doc&amp;base=RLAW256&amp;n=116455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Ксения Николаевна</dc:creator>
  <cp:keywords/>
  <dc:description/>
  <cp:lastModifiedBy>Спиридонова Ксения Николаевна</cp:lastModifiedBy>
  <cp:revision>35</cp:revision>
  <cp:lastPrinted>2026-04-08T10:17:00Z</cp:lastPrinted>
  <dcterms:created xsi:type="dcterms:W3CDTF">2026-04-06T13:43:00Z</dcterms:created>
  <dcterms:modified xsi:type="dcterms:W3CDTF">2026-04-10T07:05:00Z</dcterms:modified>
</cp:coreProperties>
</file>