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9646FC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9646FC" w:rsidRDefault="009646FC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городского округа Тольятти</w:t>
      </w:r>
    </w:p>
    <w:p w:rsidR="00B60065" w:rsidRPr="008F577E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46FC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  <w:r w:rsidR="009646FC">
        <w:rPr>
          <w:rFonts w:ascii="Times New Roman" w:hAnsi="Times New Roman" w:cs="Times New Roman"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="009646FC">
        <w:rPr>
          <w:rFonts w:ascii="Times New Roman" w:hAnsi="Times New Roman" w:cs="Times New Roman"/>
          <w:sz w:val="28"/>
          <w:szCs w:val="28"/>
        </w:rPr>
        <w:t>а</w:t>
      </w:r>
      <w:r w:rsidR="009230B1">
        <w:rPr>
          <w:rFonts w:ascii="Times New Roman" w:hAnsi="Times New Roman" w:cs="Times New Roman"/>
          <w:sz w:val="28"/>
          <w:szCs w:val="28"/>
        </w:rPr>
        <w:t>дминистрации</w:t>
      </w:r>
      <w:r w:rsidR="009646FC">
        <w:rPr>
          <w:rFonts w:ascii="Times New Roman" w:hAnsi="Times New Roman" w:cs="Times New Roman"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bCs/>
          <w:sz w:val="28"/>
          <w:szCs w:val="28"/>
        </w:rPr>
        <w:t>городского</w:t>
      </w:r>
    </w:p>
    <w:p w:rsidR="00352C41" w:rsidRPr="00352C41" w:rsidRDefault="00352C41" w:rsidP="0028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округа Тольятти от </w:t>
      </w:r>
      <w:r w:rsidR="009230B1">
        <w:rPr>
          <w:rFonts w:ascii="Times New Roman" w:hAnsi="Times New Roman" w:cs="Times New Roman"/>
          <w:bCs/>
          <w:sz w:val="28"/>
          <w:szCs w:val="28"/>
        </w:rPr>
        <w:t>23.05.2019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81D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0B1">
        <w:rPr>
          <w:rFonts w:ascii="Times New Roman" w:hAnsi="Times New Roman" w:cs="Times New Roman"/>
          <w:bCs/>
          <w:sz w:val="28"/>
          <w:szCs w:val="28"/>
        </w:rPr>
        <w:t>1428</w:t>
      </w:r>
      <w:r w:rsidRPr="00352C41">
        <w:rPr>
          <w:rFonts w:ascii="Times New Roman" w:hAnsi="Times New Roman" w:cs="Times New Roman"/>
          <w:bCs/>
          <w:sz w:val="28"/>
          <w:szCs w:val="28"/>
        </w:rPr>
        <w:t>-п/1 «</w:t>
      </w:r>
      <w:r w:rsidR="009230B1">
        <w:rPr>
          <w:rFonts w:ascii="Times New Roman" w:hAnsi="Times New Roman" w:cs="Times New Roman"/>
          <w:bCs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 дошкольного образования</w:t>
      </w:r>
      <w:r w:rsidRPr="00352C4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EE7B03" w:rsidP="00EE7B0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В соответствии со </w:t>
      </w:r>
      <w:hyperlink r:id="rId8" w:history="1">
        <w:r w:rsidRPr="00EE7B03">
          <w:rPr>
            <w:rStyle w:val="a9"/>
            <w:rFonts w:ascii="Times New Roman" w:hAnsi="Times New Roman" w:cs="Times New Roman"/>
            <w:b w:val="0"/>
            <w:color w:val="auto"/>
            <w:sz w:val="28"/>
            <w:szCs w:val="26"/>
            <w:u w:val="none"/>
          </w:rPr>
          <w:t>статьей 65</w:t>
        </w:r>
      </w:hyperlink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, </w:t>
      </w:r>
      <w:hyperlink r:id="rId9" w:history="1">
        <w:r w:rsidRPr="00EE7B03">
          <w:rPr>
            <w:rStyle w:val="a9"/>
            <w:rFonts w:ascii="Times New Roman" w:hAnsi="Times New Roman" w:cs="Times New Roman"/>
            <w:b w:val="0"/>
            <w:color w:val="auto"/>
            <w:sz w:val="28"/>
            <w:szCs w:val="26"/>
            <w:u w:val="none"/>
          </w:rPr>
          <w:t>частью 7 статьи 79</w:t>
        </w:r>
      </w:hyperlink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 Федерального закона от 29.12.2012 </w:t>
      </w:r>
      <w:r w:rsidR="00B21432">
        <w:rPr>
          <w:rFonts w:ascii="Times New Roman" w:hAnsi="Times New Roman" w:cs="Times New Roman"/>
          <w:b w:val="0"/>
          <w:sz w:val="28"/>
          <w:szCs w:val="26"/>
        </w:rPr>
        <w:t>№</w:t>
      </w:r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6"/>
        </w:rPr>
        <w:t>«</w:t>
      </w:r>
      <w:r w:rsidRPr="00EE7B03">
        <w:rPr>
          <w:rFonts w:ascii="Times New Roman" w:hAnsi="Times New Roman" w:cs="Times New Roman"/>
          <w:b w:val="0"/>
          <w:sz w:val="28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b w:val="0"/>
          <w:sz w:val="28"/>
          <w:szCs w:val="26"/>
        </w:rPr>
        <w:t>»</w:t>
      </w:r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, Федеральным </w:t>
      </w:r>
      <w:hyperlink r:id="rId10" w:history="1">
        <w:r w:rsidRPr="00EE7B03">
          <w:rPr>
            <w:rStyle w:val="a9"/>
            <w:rFonts w:ascii="Times New Roman" w:hAnsi="Times New Roman" w:cs="Times New Roman"/>
            <w:b w:val="0"/>
            <w:color w:val="auto"/>
            <w:sz w:val="28"/>
            <w:szCs w:val="26"/>
            <w:u w:val="none"/>
          </w:rPr>
          <w:t>законом</w:t>
        </w:r>
      </w:hyperlink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 от 06.10.2003 </w:t>
      </w:r>
      <w:r w:rsidR="00B21432">
        <w:rPr>
          <w:rFonts w:ascii="Times New Roman" w:hAnsi="Times New Roman" w:cs="Times New Roman"/>
          <w:b w:val="0"/>
          <w:sz w:val="28"/>
          <w:szCs w:val="26"/>
        </w:rPr>
        <w:t>№</w:t>
      </w:r>
      <w:r w:rsidRPr="00EE7B03">
        <w:rPr>
          <w:rFonts w:ascii="Times New Roman" w:hAnsi="Times New Roman" w:cs="Times New Roman"/>
          <w:b w:val="0"/>
          <w:sz w:val="28"/>
          <w:szCs w:val="26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6"/>
        </w:rPr>
        <w:t>«</w:t>
      </w:r>
      <w:r w:rsidRPr="00EE7B03">
        <w:rPr>
          <w:rFonts w:ascii="Times New Roman" w:hAnsi="Times New Roman" w:cs="Times New Roman"/>
          <w:b w:val="0"/>
          <w:sz w:val="28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6"/>
        </w:rPr>
        <w:t>»</w:t>
      </w:r>
      <w:r w:rsidR="00F23D5D" w:rsidRPr="00121C7C">
        <w:rPr>
          <w:rFonts w:ascii="Times New Roman" w:hAnsi="Times New Roman" w:cs="Times New Roman"/>
          <w:b w:val="0"/>
          <w:sz w:val="28"/>
          <w:szCs w:val="26"/>
        </w:rPr>
        <w:t>, руководствуясь Уставом городского округа Тольятти, администрация городского округа Тольятти</w:t>
      </w:r>
      <w:r w:rsidR="00365E1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352C41" w:rsidRPr="00365E1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D4227" w:rsidRDefault="00B60065" w:rsidP="00EE7B0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646FC" w:rsidRPr="00F2157E">
        <w:rPr>
          <w:rFonts w:ascii="Times New Roman" w:hAnsi="Times New Roman" w:cs="Times New Roman"/>
          <w:sz w:val="28"/>
          <w:szCs w:val="28"/>
        </w:rPr>
        <w:t>изменения</w:t>
      </w:r>
      <w:r w:rsidR="009646FC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 </w:t>
      </w:r>
      <w:r w:rsidR="00365E1D">
        <w:rPr>
          <w:rFonts w:ascii="Times New Roman" w:hAnsi="Times New Roman" w:cs="Times New Roman"/>
          <w:sz w:val="28"/>
        </w:rPr>
        <w:t>п</w:t>
      </w:r>
      <w:r w:rsidR="00284A72" w:rsidRPr="00284A72">
        <w:rPr>
          <w:rFonts w:ascii="Times New Roman" w:hAnsi="Times New Roman" w:cs="Times New Roman"/>
          <w:sz w:val="28"/>
        </w:rPr>
        <w:t>остановление</w:t>
      </w:r>
      <w:r w:rsidR="00365E1D">
        <w:rPr>
          <w:rFonts w:ascii="Times New Roman" w:hAnsi="Times New Roman" w:cs="Times New Roman"/>
          <w:sz w:val="28"/>
        </w:rPr>
        <w:t xml:space="preserve"> </w:t>
      </w:r>
      <w:r w:rsidR="009230B1">
        <w:rPr>
          <w:rFonts w:ascii="Times New Roman" w:hAnsi="Times New Roman" w:cs="Times New Roman"/>
          <w:sz w:val="28"/>
        </w:rPr>
        <w:t>администрации</w:t>
      </w:r>
      <w:r w:rsidR="00365E1D">
        <w:rPr>
          <w:rFonts w:ascii="Times New Roman" w:hAnsi="Times New Roman" w:cs="Times New Roman"/>
          <w:sz w:val="28"/>
        </w:rPr>
        <w:t xml:space="preserve"> городского округа Тольятти от </w:t>
      </w:r>
      <w:r w:rsidR="009230B1">
        <w:rPr>
          <w:rFonts w:ascii="Times New Roman" w:hAnsi="Times New Roman" w:cs="Times New Roman"/>
          <w:sz w:val="28"/>
        </w:rPr>
        <w:t>23.05.2019</w:t>
      </w:r>
      <w:r w:rsidR="00365E1D">
        <w:rPr>
          <w:rFonts w:ascii="Times New Roman" w:hAnsi="Times New Roman" w:cs="Times New Roman"/>
          <w:sz w:val="28"/>
        </w:rPr>
        <w:t xml:space="preserve"> </w:t>
      </w:r>
      <w:r w:rsidR="009C081D">
        <w:rPr>
          <w:rFonts w:ascii="Times New Roman" w:hAnsi="Times New Roman" w:cs="Times New Roman"/>
          <w:sz w:val="28"/>
        </w:rPr>
        <w:t>№</w:t>
      </w:r>
      <w:r w:rsidR="00365E1D">
        <w:rPr>
          <w:rFonts w:ascii="Times New Roman" w:hAnsi="Times New Roman" w:cs="Times New Roman"/>
          <w:sz w:val="28"/>
        </w:rPr>
        <w:t xml:space="preserve"> </w:t>
      </w:r>
      <w:r w:rsidR="009230B1">
        <w:rPr>
          <w:rFonts w:ascii="Times New Roman" w:hAnsi="Times New Roman" w:cs="Times New Roman"/>
          <w:sz w:val="28"/>
        </w:rPr>
        <w:t>1428</w:t>
      </w:r>
      <w:r w:rsidR="00365E1D">
        <w:rPr>
          <w:rFonts w:ascii="Times New Roman" w:hAnsi="Times New Roman" w:cs="Times New Roman"/>
          <w:sz w:val="28"/>
        </w:rPr>
        <w:t xml:space="preserve">-п/1 </w:t>
      </w:r>
      <w:r w:rsidR="00365E1D" w:rsidRPr="00352C41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365E1D">
        <w:rPr>
          <w:rFonts w:ascii="Times New Roman" w:hAnsi="Times New Roman" w:cs="Times New Roman"/>
          <w:bCs/>
          <w:sz w:val="28"/>
          <w:szCs w:val="28"/>
        </w:rPr>
        <w:t xml:space="preserve">установлении </w:t>
      </w:r>
      <w:r w:rsidR="009230B1">
        <w:rPr>
          <w:rFonts w:ascii="Times New Roman" w:hAnsi="Times New Roman" w:cs="Times New Roman"/>
          <w:bCs/>
          <w:sz w:val="28"/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учреждениях</w:t>
      </w:r>
      <w:r w:rsidR="00EE7B0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Тольятти, реализующих образовательные программы дошкольного образования</w:t>
      </w:r>
      <w:r w:rsidR="00365E1D" w:rsidRPr="00352C41">
        <w:rPr>
          <w:rFonts w:ascii="Times New Roman" w:hAnsi="Times New Roman" w:cs="Times New Roman"/>
          <w:bCs/>
          <w:sz w:val="28"/>
          <w:szCs w:val="28"/>
        </w:rPr>
        <w:t>»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 w:rsidRPr="00D215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65E1D">
        <w:rPr>
          <w:rFonts w:ascii="Times New Roman" w:hAnsi="Times New Roman" w:cs="Times New Roman"/>
          <w:sz w:val="28"/>
          <w:szCs w:val="28"/>
        </w:rPr>
        <w:t>п</w:t>
      </w:r>
      <w:r w:rsidR="007C754C" w:rsidRPr="00D21506">
        <w:rPr>
          <w:rFonts w:ascii="Times New Roman" w:hAnsi="Times New Roman" w:cs="Times New Roman"/>
          <w:sz w:val="28"/>
          <w:szCs w:val="28"/>
        </w:rPr>
        <w:t>о</w:t>
      </w:r>
      <w:r w:rsidR="0058142F">
        <w:rPr>
          <w:rFonts w:ascii="Times New Roman" w:hAnsi="Times New Roman" w:cs="Times New Roman"/>
          <w:sz w:val="28"/>
          <w:szCs w:val="28"/>
        </w:rPr>
        <w:t>становление</w:t>
      </w:r>
      <w:r w:rsidR="007C754C" w:rsidRPr="00D21506">
        <w:rPr>
          <w:rFonts w:ascii="Times New Roman" w:hAnsi="Times New Roman" w:cs="Times New Roman"/>
          <w:sz w:val="28"/>
          <w:szCs w:val="28"/>
        </w:rPr>
        <w:t xml:space="preserve">), </w:t>
      </w:r>
      <w:r w:rsidR="00EE7B03" w:rsidRPr="00EE7B03">
        <w:rPr>
          <w:rFonts w:ascii="Times New Roman" w:hAnsi="Times New Roman" w:cs="Times New Roman"/>
          <w:sz w:val="28"/>
          <w:szCs w:val="28"/>
        </w:rPr>
        <w:t>(газета "Городские ведомости", 2019, 24 мая; 2022, 24 июня, 20 декабря, 30 декабря; 2023, 28 апреля, 29 августа</w:t>
      </w:r>
      <w:r w:rsidR="00B21432">
        <w:rPr>
          <w:rFonts w:ascii="Times New Roman" w:hAnsi="Times New Roman" w:cs="Times New Roman"/>
          <w:sz w:val="28"/>
          <w:szCs w:val="28"/>
        </w:rPr>
        <w:t>; 2024,  22 марта</w:t>
      </w:r>
      <w:r w:rsidR="00EE7B03" w:rsidRPr="00EE7B03">
        <w:rPr>
          <w:rFonts w:ascii="Times New Roman" w:hAnsi="Times New Roman" w:cs="Times New Roman"/>
          <w:sz w:val="28"/>
          <w:szCs w:val="28"/>
        </w:rPr>
        <w:t>)</w:t>
      </w:r>
      <w:r w:rsidRPr="00F2157E">
        <w:rPr>
          <w:rFonts w:ascii="Times New Roman" w:hAnsi="Times New Roman" w:cs="Times New Roman"/>
          <w:sz w:val="28"/>
          <w:szCs w:val="28"/>
        </w:rPr>
        <w:t>,</w:t>
      </w:r>
      <w:r w:rsidR="004F5F76" w:rsidRPr="00F2157E">
        <w:rPr>
          <w:rFonts w:ascii="Times New Roman" w:hAnsi="Times New Roman" w:cs="Times New Roman"/>
          <w:sz w:val="28"/>
          <w:szCs w:val="28"/>
        </w:rPr>
        <w:t xml:space="preserve"> </w:t>
      </w:r>
      <w:r w:rsidR="0093254B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A20E2" w:rsidRPr="009646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254B" w:rsidRPr="009646FC">
        <w:rPr>
          <w:rFonts w:ascii="Times New Roman" w:hAnsi="Times New Roman" w:cs="Times New Roman"/>
          <w:sz w:val="28"/>
          <w:szCs w:val="28"/>
        </w:rPr>
        <w:t>1</w:t>
      </w:r>
      <w:r w:rsidR="00025B56">
        <w:rPr>
          <w:rFonts w:ascii="Times New Roman" w:hAnsi="Times New Roman" w:cs="Times New Roman"/>
          <w:sz w:val="28"/>
          <w:szCs w:val="28"/>
        </w:rPr>
        <w:t xml:space="preserve"> к</w:t>
      </w:r>
      <w:r w:rsidR="000A20E2">
        <w:rPr>
          <w:rFonts w:ascii="Times New Roman" w:hAnsi="Times New Roman" w:cs="Times New Roman"/>
          <w:sz w:val="28"/>
          <w:szCs w:val="28"/>
        </w:rPr>
        <w:t xml:space="preserve"> </w:t>
      </w:r>
      <w:r w:rsidR="00365E1D">
        <w:rPr>
          <w:rFonts w:ascii="Times New Roman" w:hAnsi="Times New Roman" w:cs="Times New Roman"/>
          <w:sz w:val="28"/>
          <w:szCs w:val="28"/>
        </w:rPr>
        <w:t>п</w:t>
      </w:r>
      <w:r w:rsidR="000A20E2">
        <w:rPr>
          <w:rFonts w:ascii="Times New Roman" w:hAnsi="Times New Roman" w:cs="Times New Roman"/>
          <w:sz w:val="28"/>
          <w:szCs w:val="28"/>
        </w:rPr>
        <w:t>остановлени</w:t>
      </w:r>
      <w:r w:rsidR="00025B56">
        <w:rPr>
          <w:rFonts w:ascii="Times New Roman" w:hAnsi="Times New Roman" w:cs="Times New Roman"/>
          <w:sz w:val="28"/>
          <w:szCs w:val="28"/>
        </w:rPr>
        <w:t>ю</w:t>
      </w:r>
      <w:r w:rsidR="000A20E2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365E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20E2">
        <w:rPr>
          <w:rFonts w:ascii="Times New Roman" w:hAnsi="Times New Roman" w:cs="Times New Roman"/>
          <w:sz w:val="28"/>
          <w:szCs w:val="28"/>
        </w:rPr>
        <w:t>приложени</w:t>
      </w:r>
      <w:r w:rsidR="00365E1D">
        <w:rPr>
          <w:rFonts w:ascii="Times New Roman" w:hAnsi="Times New Roman" w:cs="Times New Roman"/>
          <w:sz w:val="28"/>
          <w:szCs w:val="28"/>
        </w:rPr>
        <w:t>ю</w:t>
      </w:r>
      <w:r w:rsidR="000A20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4FC3" w:rsidRDefault="00EE7B03" w:rsidP="009813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</w:t>
      </w:r>
      <w:r w:rsidR="00386090"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386090">
        <w:rPr>
          <w:rFonts w:ascii="Times New Roman" w:hAnsi="Times New Roman" w:cs="Times New Roman"/>
          <w:sz w:val="28"/>
          <w:szCs w:val="28"/>
        </w:rPr>
        <w:t>п</w:t>
      </w:r>
      <w:r w:rsidR="00386090"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386090">
        <w:rPr>
          <w:rFonts w:ascii="Times New Roman" w:hAnsi="Times New Roman" w:cs="Times New Roman"/>
          <w:sz w:val="28"/>
          <w:szCs w:val="28"/>
        </w:rPr>
        <w:t>«</w:t>
      </w:r>
      <w:r w:rsidR="00386090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86090">
        <w:rPr>
          <w:rFonts w:ascii="Times New Roman" w:hAnsi="Times New Roman" w:cs="Times New Roman"/>
          <w:sz w:val="28"/>
          <w:szCs w:val="28"/>
        </w:rPr>
        <w:t>»</w:t>
      </w:r>
      <w:r w:rsidR="00386090" w:rsidRPr="00352C41">
        <w:rPr>
          <w:rFonts w:ascii="Times New Roman" w:hAnsi="Times New Roman" w:cs="Times New Roman"/>
          <w:sz w:val="28"/>
          <w:szCs w:val="28"/>
        </w:rPr>
        <w:t>.</w:t>
      </w:r>
    </w:p>
    <w:p w:rsidR="00EE7B03" w:rsidRPr="00EE7B03" w:rsidRDefault="00EE7B03" w:rsidP="00EE7B0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090">
        <w:rPr>
          <w:rFonts w:ascii="Times New Roman" w:hAnsi="Times New Roman" w:cs="Times New Roman"/>
          <w:sz w:val="28"/>
          <w:szCs w:val="28"/>
        </w:rPr>
        <w:t xml:space="preserve">. </w:t>
      </w:r>
      <w:r w:rsidRPr="00EE7B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дня после его официального опубликования, но не ранее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B03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EE7B03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96ED8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B26FF5" w:rsidRDefault="00B26FF5" w:rsidP="00286384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</w:t>
      </w:r>
      <w:r w:rsidR="000752AE">
        <w:rPr>
          <w:rFonts w:ascii="Times New Roman" w:hAnsi="Times New Roman" w:cs="Times New Roman"/>
          <w:sz w:val="28"/>
          <w:szCs w:val="28"/>
        </w:rPr>
        <w:t xml:space="preserve"> </w:t>
      </w:r>
      <w:r w:rsidR="0062193F">
        <w:rPr>
          <w:rFonts w:ascii="Times New Roman" w:hAnsi="Times New Roman" w:cs="Times New Roman"/>
          <w:sz w:val="28"/>
          <w:szCs w:val="28"/>
        </w:rPr>
        <w:t>Ренц</w:t>
      </w:r>
    </w:p>
    <w:p w:rsidR="00F2157E" w:rsidRPr="00F2157E" w:rsidRDefault="00F2157E" w:rsidP="00F21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15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C081D" w:rsidRDefault="00F2157E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57E">
        <w:rPr>
          <w:rFonts w:ascii="Times New Roman" w:hAnsi="Times New Roman" w:cs="Times New Roman"/>
          <w:sz w:val="28"/>
          <w:szCs w:val="28"/>
        </w:rPr>
        <w:t xml:space="preserve">к </w:t>
      </w:r>
      <w:r w:rsidR="009C081D">
        <w:rPr>
          <w:rFonts w:ascii="Times New Roman" w:hAnsi="Times New Roman" w:cs="Times New Roman"/>
          <w:sz w:val="28"/>
          <w:szCs w:val="28"/>
        </w:rPr>
        <w:t>п</w:t>
      </w:r>
      <w:r w:rsidRPr="00F2157E">
        <w:rPr>
          <w:rFonts w:ascii="Times New Roman" w:hAnsi="Times New Roman" w:cs="Times New Roman"/>
          <w:sz w:val="28"/>
          <w:szCs w:val="28"/>
        </w:rPr>
        <w:t>остановлению</w:t>
      </w:r>
      <w:r w:rsidR="009C08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C081D" w:rsidRDefault="009C081D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8609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</w:t>
      </w:r>
    </w:p>
    <w:p w:rsidR="00F2157E" w:rsidRDefault="009C081D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F577E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B20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86090" w:rsidRDefault="00386090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090" w:rsidRPr="00F2157E" w:rsidRDefault="00386090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6090" w:rsidRDefault="00386090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C081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C081D">
        <w:rPr>
          <w:rFonts w:ascii="Times New Roman" w:hAnsi="Times New Roman" w:cs="Times New Roman"/>
          <w:sz w:val="28"/>
          <w:szCs w:val="28"/>
        </w:rPr>
        <w:t xml:space="preserve"> </w:t>
      </w:r>
      <w:r w:rsidR="00B21432">
        <w:rPr>
          <w:rFonts w:ascii="Times New Roman" w:hAnsi="Times New Roman" w:cs="Times New Roman"/>
          <w:sz w:val="28"/>
          <w:szCs w:val="28"/>
        </w:rPr>
        <w:t>администрации</w:t>
      </w:r>
      <w:r w:rsidR="00F2157E" w:rsidRPr="00F2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7E" w:rsidRPr="00F2157E" w:rsidRDefault="00F2157E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57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2157E" w:rsidRDefault="00F2157E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57E">
        <w:rPr>
          <w:rFonts w:ascii="Times New Roman" w:hAnsi="Times New Roman" w:cs="Times New Roman"/>
          <w:sz w:val="28"/>
          <w:szCs w:val="28"/>
        </w:rPr>
        <w:t xml:space="preserve">от </w:t>
      </w:r>
      <w:r w:rsidR="00B21432">
        <w:rPr>
          <w:rFonts w:ascii="Times New Roman" w:hAnsi="Times New Roman" w:cs="Times New Roman"/>
          <w:sz w:val="28"/>
          <w:szCs w:val="28"/>
        </w:rPr>
        <w:t>23 мая 2019г</w:t>
      </w:r>
      <w:r w:rsidRPr="00F2157E">
        <w:rPr>
          <w:rFonts w:ascii="Times New Roman" w:hAnsi="Times New Roman" w:cs="Times New Roman"/>
          <w:sz w:val="28"/>
          <w:szCs w:val="28"/>
        </w:rPr>
        <w:t xml:space="preserve">. </w:t>
      </w:r>
      <w:r w:rsidR="009C081D">
        <w:rPr>
          <w:rFonts w:ascii="Times New Roman" w:hAnsi="Times New Roman" w:cs="Times New Roman"/>
          <w:sz w:val="28"/>
          <w:szCs w:val="28"/>
        </w:rPr>
        <w:t>№</w:t>
      </w:r>
      <w:r w:rsidRPr="00F2157E">
        <w:rPr>
          <w:rFonts w:ascii="Times New Roman" w:hAnsi="Times New Roman" w:cs="Times New Roman"/>
          <w:sz w:val="28"/>
          <w:szCs w:val="28"/>
        </w:rPr>
        <w:t xml:space="preserve"> </w:t>
      </w:r>
      <w:r w:rsidR="00B21432">
        <w:rPr>
          <w:rFonts w:ascii="Times New Roman" w:hAnsi="Times New Roman" w:cs="Times New Roman"/>
          <w:sz w:val="28"/>
          <w:szCs w:val="28"/>
        </w:rPr>
        <w:t>1428</w:t>
      </w:r>
      <w:r w:rsidRPr="00F2157E">
        <w:rPr>
          <w:rFonts w:ascii="Times New Roman" w:hAnsi="Times New Roman" w:cs="Times New Roman"/>
          <w:sz w:val="28"/>
          <w:szCs w:val="28"/>
        </w:rPr>
        <w:t>-п/1</w:t>
      </w:r>
    </w:p>
    <w:p w:rsidR="00DB2067" w:rsidRPr="00F2157E" w:rsidRDefault="00DB2067" w:rsidP="00F21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57E" w:rsidRPr="00F2157E" w:rsidRDefault="00F2157E" w:rsidP="00F21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143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143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платы, взимаемой с родителей (законных представителей)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за присмотр и уход за детьми в муниципальных образовательных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учреждениях городского округа Тольятти, реализующих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дошкольного образования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410"/>
        <w:gridCol w:w="2268"/>
      </w:tblGrid>
      <w:tr w:rsidR="00B21432" w:rsidRPr="00B21432" w:rsidTr="00B21432"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21432" w:rsidRPr="00B21432" w:rsidTr="00B21432"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дети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дети от 3 лет до прекращения образовательных отношений</w:t>
            </w:r>
          </w:p>
        </w:tc>
      </w:tr>
      <w:tr w:rsidR="00B21432" w:rsidRPr="00B21432" w:rsidTr="00420F4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1. Расходы на приобретение продуктов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160,23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192,53</w:t>
            </w:r>
          </w:p>
        </w:tc>
      </w:tr>
      <w:tr w:rsidR="00B21432" w:rsidRPr="00B21432" w:rsidTr="00420F4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2. Расходы, связанные с обеспечением соблюдения воспитанниками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0,</w:t>
            </w:r>
            <w:r w:rsidR="00420F4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0,</w:t>
            </w:r>
            <w:r w:rsidR="00420F4C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B21432" w:rsidRPr="00B21432" w:rsidTr="00420F4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3. Расходы, связанные с организацией хозяйственно-бытового обслуживания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color w:val="000000"/>
                <w:sz w:val="28"/>
              </w:rPr>
              <w:t>4,</w:t>
            </w:r>
            <w:r w:rsidR="00420F4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color w:val="000000"/>
                <w:sz w:val="28"/>
              </w:rPr>
              <w:t>4,</w:t>
            </w:r>
            <w:r w:rsidR="00420F4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B21432" w:rsidRPr="00B21432" w:rsidTr="00420F4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4. Расходы, связанные с обеспечением соблюдения воспитанниками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420F4C" w:rsidP="00420F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420F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10,40</w:t>
            </w:r>
          </w:p>
        </w:tc>
      </w:tr>
      <w:tr w:rsidR="00B21432" w:rsidRPr="00B21432" w:rsidTr="00420F4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bCs/>
                <w:sz w:val="28"/>
              </w:rPr>
              <w:t>17</w:t>
            </w:r>
            <w:r w:rsidR="00420F4C"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Pr="00B21432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420F4C">
              <w:rPr>
                <w:rFonts w:ascii="Times New Roman" w:hAnsi="Times New Roman" w:cs="Times New Roman"/>
                <w:bCs/>
                <w:sz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420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bCs/>
                <w:sz w:val="28"/>
              </w:rPr>
              <w:t>20</w:t>
            </w:r>
            <w:r w:rsidR="00420F4C">
              <w:rPr>
                <w:rFonts w:ascii="Times New Roman" w:hAnsi="Times New Roman" w:cs="Times New Roman"/>
                <w:bCs/>
                <w:sz w:val="28"/>
              </w:rPr>
              <w:t>7</w:t>
            </w:r>
            <w:r w:rsidRPr="00B21432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420F4C">
              <w:rPr>
                <w:rFonts w:ascii="Times New Roman" w:hAnsi="Times New Roman" w:cs="Times New Roman"/>
                <w:bCs/>
                <w:sz w:val="28"/>
              </w:rPr>
              <w:t>68</w:t>
            </w:r>
          </w:p>
        </w:tc>
      </w:tr>
    </w:tbl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32" w:rsidRDefault="00B21432" w:rsidP="00B214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143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14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платы, взимаемой с родителей (законных представителей)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за присмотр и уход за детьми с ограниченными возможностями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здоровья в муниципальных образовательных учреждениях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городского округа Тольятти, реализующих образовательные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32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</w:t>
      </w:r>
    </w:p>
    <w:p w:rsidR="00B21432" w:rsidRPr="00B21432" w:rsidRDefault="00B21432" w:rsidP="00B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410"/>
        <w:gridCol w:w="2268"/>
      </w:tblGrid>
      <w:tr w:rsidR="00B21432" w:rsidRPr="00B21432" w:rsidTr="000C15D5"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21432" w:rsidRPr="00B21432" w:rsidTr="000C15D5"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дети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дети от 3 лет до прекращения образовательных отношений</w:t>
            </w:r>
          </w:p>
        </w:tc>
      </w:tr>
      <w:tr w:rsidR="00B21432" w:rsidRPr="00B21432" w:rsidTr="000C15D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1. Расходы на приобретение продуктов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64,09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77,01</w:t>
            </w:r>
          </w:p>
        </w:tc>
      </w:tr>
      <w:tr w:rsidR="00B21432" w:rsidRPr="00B21432" w:rsidTr="000C15D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2. Расходы, связанные с обеспечением соблюдения воспитанниками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0,</w:t>
            </w:r>
            <w:r w:rsidR="00362E3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sz w:val="28"/>
              </w:rPr>
              <w:t>0,</w:t>
            </w:r>
            <w:r w:rsidR="00362E3C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B21432" w:rsidRPr="00B21432" w:rsidTr="000C15D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3. Расходы, связанные с организацией хозяйственно-бытового обслуживания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color w:val="000000"/>
                <w:sz w:val="28"/>
              </w:rPr>
              <w:t>4,</w:t>
            </w:r>
            <w:r w:rsidR="00362E3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color w:val="000000"/>
                <w:sz w:val="28"/>
              </w:rPr>
              <w:t>4,</w:t>
            </w:r>
            <w:r w:rsidR="00362E3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B21432" w:rsidRPr="00B21432" w:rsidTr="000C15D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4. Расходы, связанные с обеспечением соблюдения воспитанниками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362E3C" w:rsidP="00362E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21432" w:rsidRPr="00B2143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362E3C" w:rsidP="00362E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21432" w:rsidRPr="00B2143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B21432" w:rsidRPr="00B21432" w:rsidTr="000C15D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32" w:rsidRPr="00B21432" w:rsidRDefault="00B21432" w:rsidP="00B2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4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bCs/>
                <w:sz w:val="28"/>
              </w:rPr>
              <w:t>7</w:t>
            </w:r>
            <w:r w:rsidR="00362E3C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Pr="00B21432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362E3C"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2" w:rsidRPr="00B21432" w:rsidRDefault="00B21432" w:rsidP="00362E3C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1432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="00362E3C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Pr="00B21432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362E3C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</w:tr>
    </w:tbl>
    <w:p w:rsidR="00F2157E" w:rsidRPr="00286384" w:rsidRDefault="00F2157E" w:rsidP="00B2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157E" w:rsidRPr="00286384" w:rsidSect="00B60065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E2" w:rsidRDefault="00241CE2" w:rsidP="00352C41">
      <w:pPr>
        <w:spacing w:after="0" w:line="240" w:lineRule="auto"/>
      </w:pPr>
      <w:r>
        <w:separator/>
      </w:r>
    </w:p>
  </w:endnote>
  <w:endnote w:type="continuationSeparator" w:id="1">
    <w:p w:rsidR="00241CE2" w:rsidRDefault="00241CE2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E2" w:rsidRDefault="00241CE2" w:rsidP="00352C41">
      <w:pPr>
        <w:spacing w:after="0" w:line="240" w:lineRule="auto"/>
      </w:pPr>
      <w:r>
        <w:separator/>
      </w:r>
    </w:p>
  </w:footnote>
  <w:footnote w:type="continuationSeparator" w:id="1">
    <w:p w:rsidR="00241CE2" w:rsidRDefault="00241CE2" w:rsidP="0035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C3"/>
    <w:rsid w:val="000221F2"/>
    <w:rsid w:val="000242DE"/>
    <w:rsid w:val="00025B56"/>
    <w:rsid w:val="00043744"/>
    <w:rsid w:val="000448BE"/>
    <w:rsid w:val="000752AE"/>
    <w:rsid w:val="000A20E2"/>
    <w:rsid w:val="000B3553"/>
    <w:rsid w:val="000C15D5"/>
    <w:rsid w:val="00111380"/>
    <w:rsid w:val="00121C7C"/>
    <w:rsid w:val="00134E3C"/>
    <w:rsid w:val="00157BCE"/>
    <w:rsid w:val="00192356"/>
    <w:rsid w:val="001B154F"/>
    <w:rsid w:val="001C2F00"/>
    <w:rsid w:val="001D1115"/>
    <w:rsid w:val="001E56E1"/>
    <w:rsid w:val="001F3B73"/>
    <w:rsid w:val="00204AA8"/>
    <w:rsid w:val="002074D6"/>
    <w:rsid w:val="00212DAD"/>
    <w:rsid w:val="002260BE"/>
    <w:rsid w:val="00241CE2"/>
    <w:rsid w:val="00251163"/>
    <w:rsid w:val="002655B3"/>
    <w:rsid w:val="00265F96"/>
    <w:rsid w:val="00282233"/>
    <w:rsid w:val="00284A72"/>
    <w:rsid w:val="00286384"/>
    <w:rsid w:val="002929EA"/>
    <w:rsid w:val="00311F7A"/>
    <w:rsid w:val="00312096"/>
    <w:rsid w:val="0033270C"/>
    <w:rsid w:val="00352C41"/>
    <w:rsid w:val="00362D5F"/>
    <w:rsid w:val="00362E3C"/>
    <w:rsid w:val="00365E1D"/>
    <w:rsid w:val="00386090"/>
    <w:rsid w:val="00396ED8"/>
    <w:rsid w:val="003A148C"/>
    <w:rsid w:val="003A2102"/>
    <w:rsid w:val="003E04B5"/>
    <w:rsid w:val="00414C3B"/>
    <w:rsid w:val="00420F4C"/>
    <w:rsid w:val="00421551"/>
    <w:rsid w:val="004A34B2"/>
    <w:rsid w:val="004A45D5"/>
    <w:rsid w:val="004D480C"/>
    <w:rsid w:val="004F5F76"/>
    <w:rsid w:val="0058142F"/>
    <w:rsid w:val="005920F8"/>
    <w:rsid w:val="005C0182"/>
    <w:rsid w:val="005C5D38"/>
    <w:rsid w:val="005E3CA0"/>
    <w:rsid w:val="005E40FB"/>
    <w:rsid w:val="005F2A66"/>
    <w:rsid w:val="005F577F"/>
    <w:rsid w:val="0062193F"/>
    <w:rsid w:val="00636DE1"/>
    <w:rsid w:val="00644367"/>
    <w:rsid w:val="006575EC"/>
    <w:rsid w:val="00682F0A"/>
    <w:rsid w:val="006A37A0"/>
    <w:rsid w:val="006C1B77"/>
    <w:rsid w:val="006F08B9"/>
    <w:rsid w:val="0070193D"/>
    <w:rsid w:val="00705088"/>
    <w:rsid w:val="00716927"/>
    <w:rsid w:val="007C3C7E"/>
    <w:rsid w:val="007C754C"/>
    <w:rsid w:val="007C77C7"/>
    <w:rsid w:val="007D7DBD"/>
    <w:rsid w:val="00801511"/>
    <w:rsid w:val="00815B41"/>
    <w:rsid w:val="00822DAB"/>
    <w:rsid w:val="00847EC2"/>
    <w:rsid w:val="008534D8"/>
    <w:rsid w:val="00882682"/>
    <w:rsid w:val="008C3505"/>
    <w:rsid w:val="008F577E"/>
    <w:rsid w:val="008F6AB9"/>
    <w:rsid w:val="009162B4"/>
    <w:rsid w:val="009230B1"/>
    <w:rsid w:val="0093254B"/>
    <w:rsid w:val="00942294"/>
    <w:rsid w:val="009646FC"/>
    <w:rsid w:val="00973BEE"/>
    <w:rsid w:val="00981302"/>
    <w:rsid w:val="009C081D"/>
    <w:rsid w:val="00A030D1"/>
    <w:rsid w:val="00A54140"/>
    <w:rsid w:val="00A57E5D"/>
    <w:rsid w:val="00A73C1F"/>
    <w:rsid w:val="00AD3D18"/>
    <w:rsid w:val="00AF1DEE"/>
    <w:rsid w:val="00B21432"/>
    <w:rsid w:val="00B26FF5"/>
    <w:rsid w:val="00B31B7D"/>
    <w:rsid w:val="00B60065"/>
    <w:rsid w:val="00B649DD"/>
    <w:rsid w:val="00B70FFF"/>
    <w:rsid w:val="00B94C69"/>
    <w:rsid w:val="00BA62D3"/>
    <w:rsid w:val="00BC2144"/>
    <w:rsid w:val="00C413A0"/>
    <w:rsid w:val="00C45510"/>
    <w:rsid w:val="00C46B1E"/>
    <w:rsid w:val="00CB3E87"/>
    <w:rsid w:val="00CC741B"/>
    <w:rsid w:val="00CD4227"/>
    <w:rsid w:val="00CF0DED"/>
    <w:rsid w:val="00CF2E07"/>
    <w:rsid w:val="00CF3B73"/>
    <w:rsid w:val="00D13C4E"/>
    <w:rsid w:val="00D21506"/>
    <w:rsid w:val="00D752C8"/>
    <w:rsid w:val="00DA75C9"/>
    <w:rsid w:val="00DB2067"/>
    <w:rsid w:val="00E229E1"/>
    <w:rsid w:val="00E2722F"/>
    <w:rsid w:val="00E4226C"/>
    <w:rsid w:val="00E52A90"/>
    <w:rsid w:val="00EA7538"/>
    <w:rsid w:val="00EC2261"/>
    <w:rsid w:val="00EE7B03"/>
    <w:rsid w:val="00EF7CC9"/>
    <w:rsid w:val="00F061DC"/>
    <w:rsid w:val="00F2157E"/>
    <w:rsid w:val="00F23D5D"/>
    <w:rsid w:val="00F24951"/>
    <w:rsid w:val="00F41E26"/>
    <w:rsid w:val="00F71AE3"/>
    <w:rsid w:val="00F87078"/>
    <w:rsid w:val="00F91B90"/>
    <w:rsid w:val="00F93D84"/>
    <w:rsid w:val="00F97BE8"/>
    <w:rsid w:val="00FB0E77"/>
    <w:rsid w:val="00FB3121"/>
    <w:rsid w:val="00FC5574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5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530&amp;dst=1008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530&amp;dst=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FAAE-5942-4604-A4BF-F0D6298C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cp:lastPrinted>2024-07-24T11:13:00Z</cp:lastPrinted>
  <dcterms:created xsi:type="dcterms:W3CDTF">2024-07-25T12:11:00Z</dcterms:created>
  <dcterms:modified xsi:type="dcterms:W3CDTF">2024-07-25T12:14:00Z</dcterms:modified>
</cp:coreProperties>
</file>