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50" w:rsidRPr="007E46CE" w:rsidRDefault="00993050" w:rsidP="009930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E46CE">
        <w:rPr>
          <w:rFonts w:ascii="Times New Roman" w:hAnsi="Times New Roman"/>
          <w:sz w:val="28"/>
          <w:szCs w:val="28"/>
        </w:rPr>
        <w:t>Проект</w:t>
      </w:r>
    </w:p>
    <w:p w:rsidR="00993050" w:rsidRPr="007E46CE" w:rsidRDefault="00993050" w:rsidP="009930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6CE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7E46CE">
        <w:rPr>
          <w:rFonts w:ascii="Times New Roman" w:hAnsi="Times New Roman"/>
          <w:sz w:val="28"/>
          <w:szCs w:val="28"/>
        </w:rPr>
        <w:t xml:space="preserve"> городского округа Тольятти</w:t>
      </w:r>
    </w:p>
    <w:p w:rsidR="00993050" w:rsidRDefault="00993050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224D" w:rsidRDefault="00FF0DD6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6CE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7E46CE">
        <w:rPr>
          <w:rFonts w:ascii="Times New Roman" w:hAnsi="Times New Roman"/>
          <w:sz w:val="28"/>
          <w:szCs w:val="28"/>
        </w:rPr>
        <w:t>внесении</w:t>
      </w:r>
      <w:proofErr w:type="gramEnd"/>
    </w:p>
    <w:p w:rsidR="007D224D" w:rsidRDefault="00FF0DD6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6CE">
        <w:rPr>
          <w:rFonts w:ascii="Times New Roman" w:hAnsi="Times New Roman"/>
          <w:sz w:val="28"/>
          <w:szCs w:val="28"/>
        </w:rPr>
        <w:t>изменений в постановление</w:t>
      </w:r>
      <w:r w:rsidR="00F47EB4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D224D" w:rsidRDefault="00F47EB4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Тольятти от 23</w:t>
      </w:r>
      <w:r w:rsidR="00FF0DD6" w:rsidRPr="007E46C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="00FF0DD6" w:rsidRPr="007E46C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="00601A36">
        <w:rPr>
          <w:rFonts w:ascii="Times New Roman" w:hAnsi="Times New Roman"/>
          <w:sz w:val="28"/>
          <w:szCs w:val="28"/>
        </w:rPr>
        <w:t xml:space="preserve"> </w:t>
      </w:r>
      <w:r w:rsidR="00FF0DD6" w:rsidRPr="007E46C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2131</w:t>
      </w:r>
      <w:r w:rsidR="00FF0DD6" w:rsidRPr="007E46CE">
        <w:rPr>
          <w:rFonts w:ascii="Times New Roman" w:hAnsi="Times New Roman"/>
          <w:sz w:val="28"/>
          <w:szCs w:val="28"/>
        </w:rPr>
        <w:t>-п/1</w:t>
      </w:r>
    </w:p>
    <w:p w:rsidR="007D224D" w:rsidRDefault="00FF0DD6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6CE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</w:t>
      </w:r>
    </w:p>
    <w:p w:rsidR="007D224D" w:rsidRDefault="00FF0DD6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6CE">
        <w:rPr>
          <w:rFonts w:ascii="Times New Roman" w:hAnsi="Times New Roman"/>
          <w:sz w:val="28"/>
          <w:szCs w:val="28"/>
        </w:rPr>
        <w:t xml:space="preserve"> предоставления муниципальной услуги </w:t>
      </w:r>
    </w:p>
    <w:p w:rsidR="007D224D" w:rsidRDefault="00FF0DD6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6CE">
        <w:rPr>
          <w:rFonts w:ascii="Times New Roman" w:hAnsi="Times New Roman"/>
          <w:sz w:val="28"/>
          <w:szCs w:val="28"/>
        </w:rPr>
        <w:t xml:space="preserve">по предоставлению </w:t>
      </w:r>
      <w:r w:rsidR="001D06C8">
        <w:rPr>
          <w:rFonts w:ascii="Times New Roman" w:hAnsi="Times New Roman"/>
          <w:sz w:val="28"/>
          <w:szCs w:val="28"/>
        </w:rPr>
        <w:t xml:space="preserve">дошкольного образования </w:t>
      </w:r>
    </w:p>
    <w:p w:rsidR="007D224D" w:rsidRDefault="001D06C8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основной общеобразовательной программе </w:t>
      </w:r>
    </w:p>
    <w:p w:rsidR="007D224D" w:rsidRDefault="001D06C8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дошкольного образования (в части информирования, </w:t>
      </w:r>
      <w:proofErr w:type="gramEnd"/>
    </w:p>
    <w:p w:rsidR="00FF0DD6" w:rsidRDefault="001D06C8" w:rsidP="00FF0DD6">
      <w:pPr>
        <w:spacing w:after="0" w:line="240" w:lineRule="auto"/>
        <w:jc w:val="center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заявлений, постановки на учет)</w:t>
      </w:r>
      <w:r w:rsidR="00FF0DD6" w:rsidRPr="007E46CE">
        <w:rPr>
          <w:rStyle w:val="a4"/>
          <w:rFonts w:ascii="Times New Roman" w:hAnsi="Times New Roman"/>
          <w:b w:val="0"/>
          <w:sz w:val="28"/>
          <w:szCs w:val="28"/>
        </w:rPr>
        <w:t>»</w:t>
      </w:r>
    </w:p>
    <w:p w:rsidR="00FF0DD6" w:rsidRPr="007E46CE" w:rsidRDefault="00FF0DD6" w:rsidP="00FF0DD6">
      <w:pPr>
        <w:spacing w:after="0" w:line="240" w:lineRule="auto"/>
        <w:jc w:val="center"/>
      </w:pPr>
    </w:p>
    <w:p w:rsidR="00F76760" w:rsidRPr="004C0A53" w:rsidRDefault="00F333C0" w:rsidP="007D22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4F36">
        <w:rPr>
          <w:rFonts w:ascii="Times New Roman" w:hAnsi="Times New Roman"/>
          <w:sz w:val="28"/>
          <w:szCs w:val="28"/>
        </w:rPr>
        <w:t xml:space="preserve">В соответствии с </w:t>
      </w:r>
      <w:r w:rsidRPr="007D224D">
        <w:rPr>
          <w:rFonts w:ascii="Times New Roman" w:hAnsi="Times New Roman"/>
          <w:sz w:val="28"/>
          <w:szCs w:val="28"/>
        </w:rPr>
        <w:t xml:space="preserve">Федеральным </w:t>
      </w:r>
      <w:hyperlink r:id="rId9" w:history="1">
        <w:r w:rsidRPr="007D224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7D224D">
        <w:rPr>
          <w:rFonts w:ascii="Times New Roman" w:hAnsi="Times New Roman"/>
          <w:sz w:val="28"/>
          <w:szCs w:val="28"/>
        </w:rPr>
        <w:t xml:space="preserve"> от 27.07.2010</w:t>
      </w:r>
      <w:r w:rsidR="005D1745" w:rsidRPr="007D224D">
        <w:rPr>
          <w:rFonts w:ascii="Times New Roman" w:hAnsi="Times New Roman"/>
          <w:sz w:val="28"/>
          <w:szCs w:val="28"/>
        </w:rPr>
        <w:t>№</w:t>
      </w:r>
      <w:r w:rsidRPr="007D224D">
        <w:rPr>
          <w:rFonts w:ascii="Times New Roman" w:hAnsi="Times New Roman"/>
          <w:sz w:val="28"/>
          <w:szCs w:val="28"/>
        </w:rPr>
        <w:t xml:space="preserve"> 210-ФЗ </w:t>
      </w:r>
      <w:r w:rsidR="00EC62EB" w:rsidRPr="007D224D">
        <w:rPr>
          <w:rFonts w:ascii="Times New Roman" w:hAnsi="Times New Roman"/>
          <w:sz w:val="28"/>
          <w:szCs w:val="28"/>
        </w:rPr>
        <w:t>«</w:t>
      </w:r>
      <w:r w:rsidRPr="007D224D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 w:rsidR="00EC62EB" w:rsidRPr="007D224D">
        <w:rPr>
          <w:rFonts w:ascii="Times New Roman" w:hAnsi="Times New Roman"/>
          <w:sz w:val="28"/>
          <w:szCs w:val="28"/>
        </w:rPr>
        <w:t>рственных и муниципальных услуг»</w:t>
      </w:r>
      <w:r w:rsidRPr="007D224D">
        <w:rPr>
          <w:rFonts w:ascii="Times New Roman" w:hAnsi="Times New Roman"/>
          <w:sz w:val="28"/>
          <w:szCs w:val="28"/>
        </w:rPr>
        <w:t xml:space="preserve">, </w:t>
      </w:r>
      <w:r w:rsidR="00BD1153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D43E4E">
        <w:rPr>
          <w:rFonts w:ascii="Times New Roman" w:hAnsi="Times New Roman"/>
          <w:sz w:val="28"/>
          <w:szCs w:val="28"/>
        </w:rPr>
        <w:t xml:space="preserve">от 29.12.2012 № </w:t>
      </w:r>
      <w:r w:rsidR="00BD1153">
        <w:rPr>
          <w:rFonts w:ascii="Times New Roman" w:hAnsi="Times New Roman"/>
          <w:sz w:val="28"/>
          <w:szCs w:val="28"/>
        </w:rPr>
        <w:t>273-ФЗ</w:t>
      </w:r>
      <w:r w:rsidR="00D43E4E">
        <w:rPr>
          <w:rFonts w:ascii="Times New Roman" w:hAnsi="Times New Roman"/>
          <w:sz w:val="28"/>
          <w:szCs w:val="28"/>
        </w:rPr>
        <w:t xml:space="preserve"> «Об образовании в Российской Федерации», </w:t>
      </w:r>
      <w:hyperlink r:id="rId10" w:history="1">
        <w:r w:rsidR="00E515FB" w:rsidRPr="004C0A5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</w:t>
        </w:r>
        <w:r w:rsidRPr="004C0A5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остановлением</w:t>
        </w:r>
      </w:hyperlink>
      <w:r w:rsidRPr="004C0A53">
        <w:rPr>
          <w:rFonts w:ascii="Times New Roman" w:hAnsi="Times New Roman"/>
          <w:sz w:val="28"/>
          <w:szCs w:val="28"/>
        </w:rPr>
        <w:t xml:space="preserve"> мэрии городского округа Тольятти от 15.09.2011</w:t>
      </w:r>
      <w:r w:rsidR="007F21D0">
        <w:rPr>
          <w:rFonts w:ascii="Times New Roman" w:hAnsi="Times New Roman"/>
          <w:sz w:val="28"/>
          <w:szCs w:val="28"/>
        </w:rPr>
        <w:t xml:space="preserve"> </w:t>
      </w:r>
      <w:r w:rsidR="005D1745" w:rsidRPr="004C0A53">
        <w:rPr>
          <w:rFonts w:ascii="Times New Roman" w:hAnsi="Times New Roman"/>
          <w:sz w:val="28"/>
          <w:szCs w:val="28"/>
        </w:rPr>
        <w:t>№</w:t>
      </w:r>
      <w:r w:rsidRPr="004C0A53">
        <w:rPr>
          <w:rFonts w:ascii="Times New Roman" w:hAnsi="Times New Roman"/>
          <w:sz w:val="28"/>
          <w:szCs w:val="28"/>
        </w:rPr>
        <w:t xml:space="preserve">2782-п/1 </w:t>
      </w:r>
      <w:r w:rsidR="00EC62EB" w:rsidRPr="004C0A53">
        <w:rPr>
          <w:rFonts w:ascii="Times New Roman" w:hAnsi="Times New Roman"/>
          <w:sz w:val="28"/>
          <w:szCs w:val="28"/>
        </w:rPr>
        <w:t>«</w:t>
      </w:r>
      <w:r w:rsidRPr="004C0A53">
        <w:rPr>
          <w:rFonts w:ascii="Times New Roman" w:hAnsi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EC62EB" w:rsidRPr="004C0A53">
        <w:rPr>
          <w:rFonts w:ascii="Times New Roman" w:hAnsi="Times New Roman"/>
          <w:sz w:val="28"/>
          <w:szCs w:val="28"/>
        </w:rPr>
        <w:t>»</w:t>
      </w:r>
      <w:r w:rsidRPr="004C0A53">
        <w:rPr>
          <w:rFonts w:ascii="Times New Roman" w:hAnsi="Times New Roman"/>
          <w:sz w:val="28"/>
          <w:szCs w:val="28"/>
        </w:rPr>
        <w:t>, р</w:t>
      </w:r>
      <w:r w:rsidR="00F76760" w:rsidRPr="004C0A53">
        <w:rPr>
          <w:rFonts w:ascii="Times New Roman" w:hAnsi="Times New Roman"/>
          <w:sz w:val="28"/>
          <w:szCs w:val="28"/>
        </w:rPr>
        <w:t xml:space="preserve">уководствуясь </w:t>
      </w:r>
      <w:hyperlink r:id="rId11" w:history="1">
        <w:r w:rsidR="00F76760" w:rsidRPr="004C0A53">
          <w:rPr>
            <w:rFonts w:ascii="Times New Roman" w:hAnsi="Times New Roman"/>
            <w:sz w:val="28"/>
            <w:szCs w:val="28"/>
          </w:rPr>
          <w:t>Уставом</w:t>
        </w:r>
      </w:hyperlink>
      <w:r w:rsidR="00F76760" w:rsidRPr="004C0A53">
        <w:rPr>
          <w:rFonts w:ascii="Times New Roman" w:hAnsi="Times New Roman"/>
          <w:sz w:val="28"/>
          <w:szCs w:val="28"/>
        </w:rPr>
        <w:t xml:space="preserve"> городского округа Тольятти, </w:t>
      </w:r>
      <w:r w:rsidR="006A206D" w:rsidRPr="004C0A53">
        <w:rPr>
          <w:rFonts w:ascii="Times New Roman" w:hAnsi="Times New Roman"/>
          <w:sz w:val="28"/>
          <w:szCs w:val="28"/>
        </w:rPr>
        <w:t xml:space="preserve">администрация </w:t>
      </w:r>
      <w:r w:rsidR="00F76760" w:rsidRPr="004C0A53">
        <w:rPr>
          <w:rFonts w:ascii="Times New Roman" w:hAnsi="Times New Roman"/>
          <w:sz w:val="28"/>
          <w:szCs w:val="28"/>
        </w:rPr>
        <w:t xml:space="preserve"> городского округа Тольятти ПОСТАНОВЛЯЕТ:</w:t>
      </w:r>
      <w:proofErr w:type="gramEnd"/>
    </w:p>
    <w:p w:rsidR="00D9333B" w:rsidRPr="007F21D0" w:rsidRDefault="00D9333B" w:rsidP="007F21D0">
      <w:pPr>
        <w:pStyle w:val="a5"/>
        <w:numPr>
          <w:ilvl w:val="0"/>
          <w:numId w:val="30"/>
        </w:numPr>
        <w:spacing w:after="0" w:line="360" w:lineRule="auto"/>
        <w:ind w:left="0"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proofErr w:type="gramStart"/>
      <w:r w:rsidRPr="007F21D0">
        <w:rPr>
          <w:rFonts w:ascii="Times New Roman" w:hAnsi="Times New Roman"/>
          <w:sz w:val="28"/>
          <w:szCs w:val="28"/>
        </w:rPr>
        <w:t xml:space="preserve">Внести в </w:t>
      </w:r>
      <w:r w:rsidR="00F333C0" w:rsidRPr="007F21D0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по предоставлению </w:t>
      </w:r>
      <w:r w:rsidR="006A206D" w:rsidRPr="007F21D0">
        <w:rPr>
          <w:rFonts w:ascii="Times New Roman" w:hAnsi="Times New Roman"/>
          <w:sz w:val="28"/>
          <w:szCs w:val="28"/>
        </w:rPr>
        <w:t>дошкольного образования по основной общеобразовательной программе дошкольного образования (в</w:t>
      </w:r>
      <w:proofErr w:type="gramEnd"/>
      <w:r w:rsidR="006A206D" w:rsidRPr="007F21D0">
        <w:rPr>
          <w:rFonts w:ascii="Times New Roman" w:hAnsi="Times New Roman"/>
          <w:sz w:val="28"/>
          <w:szCs w:val="28"/>
        </w:rPr>
        <w:t xml:space="preserve"> части информирования, приема заявлений, постановки на учет)</w:t>
      </w:r>
      <w:r w:rsidR="003B719B" w:rsidRPr="007F21D0">
        <w:rPr>
          <w:rFonts w:ascii="Times New Roman" w:hAnsi="Times New Roman"/>
          <w:sz w:val="28"/>
          <w:szCs w:val="28"/>
        </w:rPr>
        <w:t>, утвержденный постановлением администрации городского округа Тольятти от 23.07.2018 № 2131</w:t>
      </w:r>
      <w:r w:rsidRPr="007F21D0">
        <w:rPr>
          <w:rFonts w:ascii="Times New Roman" w:hAnsi="Times New Roman"/>
          <w:sz w:val="28"/>
          <w:szCs w:val="28"/>
        </w:rPr>
        <w:t>-п/1</w:t>
      </w:r>
      <w:r w:rsidR="00C31DE2" w:rsidRPr="007F21D0">
        <w:rPr>
          <w:rFonts w:ascii="Times New Roman" w:hAnsi="Times New Roman"/>
          <w:sz w:val="28"/>
          <w:szCs w:val="28"/>
        </w:rPr>
        <w:t xml:space="preserve"> </w:t>
      </w:r>
      <w:r w:rsidR="001B100D" w:rsidRPr="007F21D0">
        <w:rPr>
          <w:rFonts w:ascii="Times New Roman" w:hAnsi="Times New Roman"/>
          <w:sz w:val="28"/>
          <w:szCs w:val="28"/>
        </w:rPr>
        <w:t>(далее – Административный регламент)</w:t>
      </w:r>
      <w:r w:rsidR="00C31DE2" w:rsidRPr="007F21D0">
        <w:rPr>
          <w:rFonts w:ascii="Times New Roman" w:hAnsi="Times New Roman"/>
          <w:sz w:val="28"/>
          <w:szCs w:val="28"/>
        </w:rPr>
        <w:t xml:space="preserve"> </w:t>
      </w:r>
      <w:r w:rsidR="005D31CE" w:rsidRPr="007F21D0">
        <w:rPr>
          <w:rStyle w:val="a4"/>
          <w:rFonts w:ascii="Times New Roman" w:hAnsi="Times New Roman"/>
          <w:b w:val="0"/>
          <w:sz w:val="28"/>
          <w:szCs w:val="28"/>
        </w:rPr>
        <w:t>(газета «Городские ведомости»</w:t>
      </w:r>
      <w:r w:rsidR="00E5449F" w:rsidRPr="007F21D0">
        <w:rPr>
          <w:rStyle w:val="a4"/>
          <w:rFonts w:ascii="Times New Roman" w:hAnsi="Times New Roman"/>
          <w:b w:val="0"/>
          <w:sz w:val="28"/>
          <w:szCs w:val="28"/>
        </w:rPr>
        <w:t>,</w:t>
      </w:r>
      <w:r w:rsidR="005D31CE" w:rsidRPr="007F21D0">
        <w:rPr>
          <w:rStyle w:val="a4"/>
          <w:rFonts w:ascii="Times New Roman" w:hAnsi="Times New Roman"/>
          <w:b w:val="0"/>
          <w:sz w:val="28"/>
          <w:szCs w:val="28"/>
        </w:rPr>
        <w:t xml:space="preserve"> 201</w:t>
      </w:r>
      <w:r w:rsidR="00417600" w:rsidRPr="007F21D0">
        <w:rPr>
          <w:rStyle w:val="a4"/>
          <w:rFonts w:ascii="Times New Roman" w:hAnsi="Times New Roman"/>
          <w:b w:val="0"/>
          <w:sz w:val="28"/>
          <w:szCs w:val="28"/>
        </w:rPr>
        <w:t>8, 2</w:t>
      </w:r>
      <w:r w:rsidR="005D31CE" w:rsidRPr="007F21D0">
        <w:rPr>
          <w:rStyle w:val="a4"/>
          <w:rFonts w:ascii="Times New Roman" w:hAnsi="Times New Roman"/>
          <w:b w:val="0"/>
          <w:sz w:val="28"/>
          <w:szCs w:val="28"/>
        </w:rPr>
        <w:t>4 июля</w:t>
      </w:r>
      <w:r w:rsidR="00A02F7A" w:rsidRPr="007F21D0">
        <w:rPr>
          <w:rStyle w:val="a4"/>
          <w:rFonts w:ascii="Times New Roman" w:hAnsi="Times New Roman"/>
          <w:b w:val="0"/>
          <w:sz w:val="28"/>
          <w:szCs w:val="28"/>
        </w:rPr>
        <w:t>, 2019, 4 июня</w:t>
      </w:r>
      <w:r w:rsidR="00D17D9C" w:rsidRPr="007F21D0">
        <w:rPr>
          <w:rStyle w:val="a4"/>
          <w:rFonts w:ascii="Times New Roman" w:hAnsi="Times New Roman"/>
          <w:b w:val="0"/>
          <w:sz w:val="28"/>
          <w:szCs w:val="28"/>
        </w:rPr>
        <w:t>, 2020, 16 июня</w:t>
      </w:r>
      <w:r w:rsidR="00D92F60" w:rsidRPr="007F21D0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F6625E" w:rsidRPr="007F21D0">
        <w:rPr>
          <w:rStyle w:val="a4"/>
          <w:rFonts w:ascii="Times New Roman" w:hAnsi="Times New Roman"/>
          <w:b w:val="0"/>
          <w:sz w:val="28"/>
          <w:szCs w:val="28"/>
        </w:rPr>
        <w:t xml:space="preserve">2022, </w:t>
      </w:r>
      <w:r w:rsidR="00FC3298" w:rsidRPr="007F21D0">
        <w:rPr>
          <w:rStyle w:val="a4"/>
          <w:rFonts w:ascii="Times New Roman" w:hAnsi="Times New Roman"/>
          <w:b w:val="0"/>
          <w:sz w:val="28"/>
          <w:szCs w:val="28"/>
        </w:rPr>
        <w:br/>
      </w:r>
      <w:r w:rsidR="00D92F60" w:rsidRPr="007F21D0">
        <w:rPr>
          <w:rStyle w:val="a4"/>
          <w:rFonts w:ascii="Times New Roman" w:hAnsi="Times New Roman"/>
          <w:b w:val="0"/>
          <w:sz w:val="28"/>
          <w:szCs w:val="28"/>
        </w:rPr>
        <w:t>8 февраля</w:t>
      </w:r>
      <w:r w:rsidR="0095682C" w:rsidRPr="007F21D0">
        <w:rPr>
          <w:rStyle w:val="a4"/>
          <w:rFonts w:ascii="Times New Roman" w:hAnsi="Times New Roman"/>
          <w:b w:val="0"/>
          <w:sz w:val="28"/>
          <w:szCs w:val="28"/>
        </w:rPr>
        <w:t>, 9 декабря</w:t>
      </w:r>
      <w:r w:rsidR="008E112E" w:rsidRPr="007F21D0">
        <w:rPr>
          <w:rStyle w:val="a4"/>
          <w:rFonts w:ascii="Times New Roman" w:hAnsi="Times New Roman"/>
          <w:b w:val="0"/>
          <w:sz w:val="28"/>
          <w:szCs w:val="28"/>
        </w:rPr>
        <w:t>, 2023, 11 апреля</w:t>
      </w:r>
      <w:r w:rsidR="00F6625E" w:rsidRPr="007F21D0">
        <w:rPr>
          <w:rStyle w:val="a4"/>
          <w:rFonts w:ascii="Times New Roman" w:hAnsi="Times New Roman"/>
          <w:b w:val="0"/>
          <w:sz w:val="28"/>
          <w:szCs w:val="28"/>
        </w:rPr>
        <w:t>)</w:t>
      </w:r>
      <w:r w:rsidR="007D224D" w:rsidRPr="007F21D0">
        <w:rPr>
          <w:rStyle w:val="a4"/>
          <w:rFonts w:ascii="Times New Roman" w:hAnsi="Times New Roman"/>
          <w:b w:val="0"/>
          <w:sz w:val="28"/>
          <w:szCs w:val="28"/>
        </w:rPr>
        <w:t>,</w:t>
      </w:r>
      <w:r w:rsidRPr="007F21D0">
        <w:rPr>
          <w:rStyle w:val="a4"/>
          <w:rFonts w:ascii="Times New Roman" w:hAnsi="Times New Roman"/>
          <w:b w:val="0"/>
          <w:sz w:val="28"/>
          <w:szCs w:val="28"/>
        </w:rPr>
        <w:t xml:space="preserve"> следующие изменения:</w:t>
      </w:r>
    </w:p>
    <w:p w:rsidR="003F4E1B" w:rsidRPr="003F4E1B" w:rsidRDefault="00360EF7" w:rsidP="00802D27">
      <w:pPr>
        <w:pStyle w:val="a5"/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Столбец 3 подпункт</w:t>
      </w:r>
      <w:r w:rsidR="00324CE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6.16.</w:t>
      </w:r>
      <w:r w:rsidR="00324CEF">
        <w:rPr>
          <w:rFonts w:ascii="Times New Roman" w:hAnsi="Times New Roman"/>
          <w:sz w:val="28"/>
          <w:szCs w:val="28"/>
        </w:rPr>
        <w:t xml:space="preserve"> </w:t>
      </w:r>
      <w:r w:rsidR="00FF327C" w:rsidRPr="008520DE">
        <w:rPr>
          <w:rStyle w:val="a4"/>
          <w:rFonts w:ascii="Times New Roman" w:hAnsi="Times New Roman"/>
          <w:b w:val="0"/>
          <w:sz w:val="28"/>
          <w:szCs w:val="28"/>
        </w:rPr>
        <w:t>раздел</w:t>
      </w:r>
      <w:r w:rsidR="00324CEF">
        <w:rPr>
          <w:rStyle w:val="a4"/>
          <w:rFonts w:ascii="Times New Roman" w:hAnsi="Times New Roman"/>
          <w:b w:val="0"/>
          <w:sz w:val="28"/>
          <w:szCs w:val="28"/>
        </w:rPr>
        <w:t>а</w:t>
      </w:r>
      <w:r w:rsidR="00FF327C" w:rsidRPr="008520DE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FF327C" w:rsidRPr="008520DE">
        <w:rPr>
          <w:rStyle w:val="a4"/>
          <w:rFonts w:ascii="Times New Roman" w:hAnsi="Times New Roman"/>
          <w:b w:val="0"/>
          <w:sz w:val="28"/>
          <w:szCs w:val="28"/>
          <w:lang w:val="en-US"/>
        </w:rPr>
        <w:t>I</w:t>
      </w:r>
      <w:r w:rsidR="00FF327C" w:rsidRPr="008520DE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FF327C" w:rsidRPr="008520DE">
        <w:rPr>
          <w:rFonts w:ascii="Times New Roman" w:hAnsi="Times New Roman"/>
          <w:sz w:val="28"/>
          <w:szCs w:val="28"/>
        </w:rPr>
        <w:t xml:space="preserve">Приложения № 2 к Административному регламенту </w:t>
      </w:r>
      <w:r w:rsidR="00FF327C" w:rsidRPr="008520DE">
        <w:rPr>
          <w:rStyle w:val="a4"/>
          <w:rFonts w:ascii="Times New Roman" w:hAnsi="Times New Roman"/>
          <w:b w:val="0"/>
          <w:sz w:val="28"/>
          <w:szCs w:val="28"/>
        </w:rPr>
        <w:t>после слов «</w:t>
      </w:r>
      <w:r w:rsidR="00FF327C" w:rsidRPr="007433EA">
        <w:rPr>
          <w:rFonts w:ascii="Times New Roman" w:eastAsiaTheme="minorHAnsi" w:hAnsi="Times New Roman"/>
          <w:sz w:val="28"/>
          <w:szCs w:val="28"/>
        </w:rPr>
        <w:t>Справка с места службы, справка военного комиссариата о прохождении военной службы по мобилизации или удостоверение личности, военный билет военнослужащего</w:t>
      </w:r>
      <w:r w:rsidR="008520DE">
        <w:rPr>
          <w:rFonts w:ascii="Times New Roman" w:eastAsiaTheme="minorHAnsi" w:hAnsi="Times New Roman"/>
          <w:sz w:val="28"/>
          <w:szCs w:val="28"/>
        </w:rPr>
        <w:t>» дополнить словами «</w:t>
      </w:r>
      <w:r w:rsidR="007433EA">
        <w:rPr>
          <w:rFonts w:ascii="Times New Roman" w:eastAsiaTheme="minorHAnsi" w:hAnsi="Times New Roman"/>
          <w:sz w:val="28"/>
          <w:szCs w:val="28"/>
        </w:rPr>
        <w:t>и гражданина, пребывающего</w:t>
      </w:r>
      <w:r w:rsidR="003F4E1B">
        <w:rPr>
          <w:rFonts w:ascii="Times New Roman" w:eastAsiaTheme="minorHAnsi" w:hAnsi="Times New Roman"/>
          <w:sz w:val="28"/>
          <w:szCs w:val="28"/>
        </w:rPr>
        <w:t xml:space="preserve"> в добровольческих формированиях</w:t>
      </w:r>
      <w:proofErr w:type="gramStart"/>
      <w:r w:rsidR="00360274">
        <w:rPr>
          <w:rFonts w:ascii="Times New Roman" w:eastAsiaTheme="minorHAnsi" w:hAnsi="Times New Roman"/>
          <w:sz w:val="28"/>
          <w:szCs w:val="28"/>
          <w:vertAlign w:val="superscript"/>
        </w:rPr>
        <w:t>4</w:t>
      </w:r>
      <w:proofErr w:type="gramEnd"/>
      <w:r w:rsidR="003F4E1B">
        <w:rPr>
          <w:rFonts w:ascii="Times New Roman" w:eastAsiaTheme="minorHAnsi" w:hAnsi="Times New Roman"/>
          <w:sz w:val="28"/>
          <w:szCs w:val="28"/>
        </w:rPr>
        <w:t>;</w:t>
      </w:r>
      <w:r w:rsidR="008520DE">
        <w:rPr>
          <w:rFonts w:ascii="Times New Roman" w:eastAsiaTheme="minorHAnsi" w:hAnsi="Times New Roman"/>
          <w:sz w:val="28"/>
          <w:szCs w:val="28"/>
        </w:rPr>
        <w:t>»</w:t>
      </w:r>
      <w:r w:rsidR="009146E6">
        <w:rPr>
          <w:rFonts w:ascii="Times New Roman" w:eastAsiaTheme="minorHAnsi" w:hAnsi="Times New Roman"/>
          <w:sz w:val="28"/>
          <w:szCs w:val="28"/>
        </w:rPr>
        <w:t>.</w:t>
      </w:r>
    </w:p>
    <w:p w:rsidR="003F4E1B" w:rsidRPr="005D7CD2" w:rsidRDefault="00E65D7F" w:rsidP="00802D27">
      <w:pPr>
        <w:pStyle w:val="a5"/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Столбец 6 подпункта 6.16. </w:t>
      </w:r>
      <w:r w:rsidRPr="00E65D7F">
        <w:rPr>
          <w:rStyle w:val="a4"/>
          <w:rFonts w:ascii="Times New Roman" w:hAnsi="Times New Roman"/>
          <w:b w:val="0"/>
          <w:sz w:val="28"/>
          <w:szCs w:val="28"/>
        </w:rPr>
        <w:t xml:space="preserve">Раздела </w:t>
      </w:r>
      <w:r w:rsidRPr="00E65D7F">
        <w:rPr>
          <w:rStyle w:val="a4"/>
          <w:rFonts w:ascii="Times New Roman" w:hAnsi="Times New Roman"/>
          <w:b w:val="0"/>
          <w:sz w:val="28"/>
          <w:szCs w:val="28"/>
          <w:lang w:val="en-US"/>
        </w:rPr>
        <w:t>I</w:t>
      </w:r>
      <w:r w:rsidRPr="00E65D7F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E65D7F">
        <w:rPr>
          <w:rFonts w:ascii="Times New Roman" w:hAnsi="Times New Roman"/>
          <w:sz w:val="28"/>
          <w:szCs w:val="28"/>
        </w:rPr>
        <w:t xml:space="preserve">Приложения № 2 к Административному регламенту </w:t>
      </w:r>
      <w:r w:rsidRPr="00E65D7F">
        <w:rPr>
          <w:rStyle w:val="a4"/>
          <w:rFonts w:ascii="Times New Roman" w:hAnsi="Times New Roman"/>
          <w:b w:val="0"/>
          <w:sz w:val="28"/>
          <w:szCs w:val="28"/>
        </w:rPr>
        <w:t>дополнить словами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705645">
        <w:rPr>
          <w:rStyle w:val="a4"/>
          <w:rFonts w:ascii="Times New Roman" w:hAnsi="Times New Roman"/>
          <w:b w:val="0"/>
          <w:sz w:val="28"/>
          <w:szCs w:val="28"/>
        </w:rPr>
        <w:t xml:space="preserve">«Федеральный Закон от </w:t>
      </w:r>
      <w:r w:rsidR="00705645">
        <w:rPr>
          <w:rStyle w:val="a4"/>
          <w:rFonts w:ascii="Times New Roman" w:hAnsi="Times New Roman"/>
          <w:b w:val="0"/>
          <w:sz w:val="28"/>
          <w:szCs w:val="28"/>
        </w:rPr>
        <w:lastRenderedPageBreak/>
        <w:t xml:space="preserve">24.06.2023 № 281 «О </w:t>
      </w:r>
      <w:proofErr w:type="gramStart"/>
      <w:r w:rsidR="00705645">
        <w:rPr>
          <w:rStyle w:val="a4"/>
          <w:rFonts w:ascii="Times New Roman" w:hAnsi="Times New Roman"/>
          <w:b w:val="0"/>
          <w:sz w:val="28"/>
          <w:szCs w:val="28"/>
        </w:rPr>
        <w:t>внесении</w:t>
      </w:r>
      <w:proofErr w:type="gramEnd"/>
      <w:r w:rsidR="00705645">
        <w:rPr>
          <w:rStyle w:val="a4"/>
          <w:rFonts w:ascii="Times New Roman" w:hAnsi="Times New Roman"/>
          <w:b w:val="0"/>
          <w:sz w:val="28"/>
          <w:szCs w:val="28"/>
        </w:rPr>
        <w:t xml:space="preserve"> изменений в статьи 19 и 24 Федерального Закона «О статусе военнослужащих» и </w:t>
      </w:r>
      <w:r w:rsidR="00CC4346">
        <w:rPr>
          <w:rStyle w:val="a4"/>
          <w:rFonts w:ascii="Times New Roman" w:hAnsi="Times New Roman"/>
          <w:b w:val="0"/>
          <w:sz w:val="28"/>
          <w:szCs w:val="28"/>
        </w:rPr>
        <w:t xml:space="preserve">Федеральный Закон «О войсках национальной гвардии Российской Федерации» (далее </w:t>
      </w:r>
      <w:r w:rsidR="00E95A6C">
        <w:rPr>
          <w:rStyle w:val="a4"/>
          <w:rFonts w:ascii="Times New Roman" w:hAnsi="Times New Roman"/>
          <w:b w:val="0"/>
          <w:sz w:val="28"/>
          <w:szCs w:val="28"/>
        </w:rPr>
        <w:t>– Федеральный Закон от 24</w:t>
      </w:r>
      <w:r w:rsidR="00AD7EDE">
        <w:rPr>
          <w:rStyle w:val="a4"/>
          <w:rFonts w:ascii="Times New Roman" w:hAnsi="Times New Roman"/>
          <w:b w:val="0"/>
          <w:sz w:val="28"/>
          <w:szCs w:val="28"/>
        </w:rPr>
        <w:t>.0</w:t>
      </w:r>
      <w:r w:rsidR="00E95A6C">
        <w:rPr>
          <w:rStyle w:val="a4"/>
          <w:rFonts w:ascii="Times New Roman" w:hAnsi="Times New Roman"/>
          <w:b w:val="0"/>
          <w:sz w:val="28"/>
          <w:szCs w:val="28"/>
        </w:rPr>
        <w:t>6.2023 № 281).</w:t>
      </w:r>
    </w:p>
    <w:p w:rsidR="005D7CD2" w:rsidRPr="00890443" w:rsidRDefault="005D7CD2" w:rsidP="005D7CD2">
      <w:pPr>
        <w:pStyle w:val="a5"/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Pr="00E65D7F">
        <w:rPr>
          <w:rStyle w:val="a4"/>
          <w:rFonts w:ascii="Times New Roman" w:hAnsi="Times New Roman"/>
          <w:b w:val="0"/>
          <w:sz w:val="28"/>
          <w:szCs w:val="28"/>
          <w:lang w:val="en-US"/>
        </w:rPr>
        <w:t>I</w:t>
      </w:r>
      <w:r w:rsidRPr="00E65D7F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E65D7F">
        <w:rPr>
          <w:rFonts w:ascii="Times New Roman" w:hAnsi="Times New Roman"/>
          <w:sz w:val="28"/>
          <w:szCs w:val="28"/>
        </w:rPr>
        <w:t xml:space="preserve">Приложения № 2 к Административному регламенту </w:t>
      </w:r>
      <w:r w:rsidRPr="00E65D7F">
        <w:rPr>
          <w:rStyle w:val="a4"/>
          <w:rFonts w:ascii="Times New Roman" w:hAnsi="Times New Roman"/>
          <w:b w:val="0"/>
          <w:sz w:val="28"/>
          <w:szCs w:val="28"/>
        </w:rPr>
        <w:t>дополнить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пунктом 6.16</w:t>
      </w:r>
      <w:r>
        <w:rPr>
          <w:rStyle w:val="a4"/>
          <w:rFonts w:ascii="Times New Roman" w:hAnsi="Times New Roman"/>
          <w:b w:val="0"/>
          <w:sz w:val="28"/>
          <w:szCs w:val="28"/>
          <w:vertAlign w:val="superscript"/>
        </w:rPr>
        <w:t xml:space="preserve">1 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в </w:t>
      </w:r>
      <w:r>
        <w:rPr>
          <w:rStyle w:val="a4"/>
          <w:rFonts w:ascii="Times New Roman" w:hAnsi="Times New Roman"/>
          <w:b w:val="0"/>
          <w:sz w:val="28"/>
          <w:szCs w:val="28"/>
          <w:vertAlign w:val="superscript"/>
        </w:rPr>
        <w:t xml:space="preserve"> </w:t>
      </w:r>
      <w:r>
        <w:rPr>
          <w:rStyle w:val="a4"/>
          <w:rFonts w:ascii="Times New Roman" w:hAnsi="Times New Roman"/>
          <w:b w:val="0"/>
          <w:sz w:val="28"/>
          <w:szCs w:val="28"/>
        </w:rPr>
        <w:t>следующей редакции:</w:t>
      </w:r>
    </w:p>
    <w:tbl>
      <w:tblPr>
        <w:tblStyle w:val="ad"/>
        <w:tblW w:w="9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134"/>
        <w:gridCol w:w="993"/>
        <w:gridCol w:w="992"/>
        <w:gridCol w:w="1276"/>
        <w:gridCol w:w="1134"/>
        <w:gridCol w:w="1693"/>
      </w:tblGrid>
      <w:tr w:rsidR="005D7CD2" w:rsidRPr="00E83149" w:rsidTr="0015608F">
        <w:tc>
          <w:tcPr>
            <w:tcW w:w="851" w:type="dxa"/>
          </w:tcPr>
          <w:p w:rsidR="005D7CD2" w:rsidRPr="00E83149" w:rsidRDefault="005D7CD2" w:rsidP="0088502A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8314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6.</w:t>
            </w:r>
            <w:r w:rsidR="0088502A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16</w:t>
            </w:r>
            <w:r w:rsidRPr="00E83149">
              <w:rPr>
                <w:rStyle w:val="a4"/>
                <w:rFonts w:ascii="Times New Roman" w:hAnsi="Times New Roman"/>
                <w:b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</w:tcPr>
          <w:p w:rsidR="005D7CD2" w:rsidRPr="00A2399E" w:rsidRDefault="005D7CD2" w:rsidP="008F1908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vertAlign w:val="superscript"/>
              </w:rPr>
            </w:pPr>
            <w:r w:rsidRPr="00E83149">
              <w:rPr>
                <w:rFonts w:ascii="Times New Roman" w:eastAsiaTheme="minorHAnsi" w:hAnsi="Times New Roman"/>
                <w:sz w:val="24"/>
                <w:szCs w:val="24"/>
              </w:rPr>
              <w:t xml:space="preserve">Сведения о гибели (смерти) </w:t>
            </w:r>
            <w:r w:rsidR="0088502A">
              <w:rPr>
                <w:rFonts w:ascii="Times New Roman" w:eastAsiaTheme="minorHAnsi" w:hAnsi="Times New Roman"/>
                <w:sz w:val="24"/>
                <w:szCs w:val="24"/>
              </w:rPr>
              <w:t>воен</w:t>
            </w:r>
            <w:r w:rsidR="00EB4457">
              <w:rPr>
                <w:rFonts w:ascii="Times New Roman" w:eastAsiaTheme="minorHAnsi" w:hAnsi="Times New Roman"/>
                <w:sz w:val="24"/>
                <w:szCs w:val="24"/>
              </w:rPr>
              <w:t>нослужащ</w:t>
            </w:r>
            <w:r w:rsidR="008F1908">
              <w:rPr>
                <w:rFonts w:ascii="Times New Roman" w:eastAsiaTheme="minorHAnsi" w:hAnsi="Times New Roman"/>
                <w:sz w:val="24"/>
                <w:szCs w:val="24"/>
              </w:rPr>
              <w:t>его</w:t>
            </w:r>
            <w:r w:rsidR="00EB4457">
              <w:rPr>
                <w:rFonts w:ascii="Times New Roman" w:eastAsiaTheme="minorHAnsi" w:hAnsi="Times New Roman"/>
                <w:sz w:val="24"/>
                <w:szCs w:val="24"/>
              </w:rPr>
              <w:t>, граждан</w:t>
            </w:r>
            <w:r w:rsidR="008F1908">
              <w:rPr>
                <w:rFonts w:ascii="Times New Roman" w:eastAsiaTheme="minorHAnsi" w:hAnsi="Times New Roman"/>
                <w:sz w:val="24"/>
                <w:szCs w:val="24"/>
              </w:rPr>
              <w:t>ина</w:t>
            </w:r>
            <w:r w:rsidR="00EB4457">
              <w:rPr>
                <w:rFonts w:ascii="Times New Roman" w:eastAsiaTheme="minorHAnsi" w:hAnsi="Times New Roman"/>
                <w:sz w:val="24"/>
                <w:szCs w:val="24"/>
              </w:rPr>
              <w:t>, пребывавш</w:t>
            </w:r>
            <w:r w:rsidR="008F1908">
              <w:rPr>
                <w:rFonts w:ascii="Times New Roman" w:eastAsiaTheme="minorHAnsi" w:hAnsi="Times New Roman"/>
                <w:sz w:val="24"/>
                <w:szCs w:val="24"/>
              </w:rPr>
              <w:t>его</w:t>
            </w:r>
            <w:r w:rsidR="00EB4457">
              <w:rPr>
                <w:rFonts w:ascii="Times New Roman" w:eastAsiaTheme="minorHAnsi" w:hAnsi="Times New Roman"/>
                <w:sz w:val="24"/>
                <w:szCs w:val="24"/>
              </w:rPr>
              <w:t xml:space="preserve"> в добровольческих формированиях</w:t>
            </w:r>
            <w:r w:rsidRPr="00E83149">
              <w:rPr>
                <w:rFonts w:ascii="Times New Roman" w:eastAsiaTheme="minorHAnsi" w:hAnsi="Times New Roman"/>
                <w:sz w:val="24"/>
                <w:szCs w:val="24"/>
              </w:rPr>
              <w:t xml:space="preserve">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</w:t>
            </w:r>
            <w:proofErr w:type="gramStart"/>
            <w:r w:rsidR="00A2399E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134" w:type="dxa"/>
          </w:tcPr>
          <w:p w:rsidR="005D7CD2" w:rsidRPr="00E83149" w:rsidRDefault="00BE712D" w:rsidP="004A6129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У</w:t>
            </w:r>
            <w:r w:rsidR="005D7CD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достоверение, выданное военным комиссариатом</w:t>
            </w:r>
          </w:p>
        </w:tc>
        <w:tc>
          <w:tcPr>
            <w:tcW w:w="993" w:type="dxa"/>
          </w:tcPr>
          <w:p w:rsidR="005D7CD2" w:rsidRPr="00E83149" w:rsidRDefault="005D7CD2" w:rsidP="00105CC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Оригинал документа/в форме электронного документа, в 1 экз.</w:t>
            </w:r>
          </w:p>
        </w:tc>
        <w:tc>
          <w:tcPr>
            <w:tcW w:w="992" w:type="dxa"/>
          </w:tcPr>
          <w:p w:rsidR="005D7CD2" w:rsidRPr="00E83149" w:rsidRDefault="005D7CD2" w:rsidP="00105CC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Только для просмотра (снятия копии) в начале оказания услуги</w:t>
            </w:r>
          </w:p>
        </w:tc>
        <w:tc>
          <w:tcPr>
            <w:tcW w:w="1276" w:type="dxa"/>
          </w:tcPr>
          <w:p w:rsidR="005D7CD2" w:rsidRDefault="005D7CD2" w:rsidP="00105CC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029E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Федеральный Закон от 24.06.2023 </w:t>
            </w:r>
          </w:p>
          <w:p w:rsidR="005D7CD2" w:rsidRPr="00B029E2" w:rsidRDefault="005D7CD2" w:rsidP="00105CC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029E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№ 281</w:t>
            </w:r>
          </w:p>
        </w:tc>
        <w:tc>
          <w:tcPr>
            <w:tcW w:w="1134" w:type="dxa"/>
          </w:tcPr>
          <w:p w:rsidR="005D7CD2" w:rsidRPr="00E83149" w:rsidRDefault="005D7CD2" w:rsidP="00105CC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Минобороны РФ</w:t>
            </w:r>
          </w:p>
        </w:tc>
        <w:tc>
          <w:tcPr>
            <w:tcW w:w="1693" w:type="dxa"/>
          </w:tcPr>
          <w:p w:rsidR="005D7CD2" w:rsidRPr="00E83149" w:rsidRDefault="005D7CD2" w:rsidP="00105CC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порядке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межведомственного взаимодействия или заявитель по собственной инициативе</w:t>
            </w:r>
          </w:p>
        </w:tc>
      </w:tr>
    </w:tbl>
    <w:p w:rsidR="00A330DE" w:rsidRPr="00A330DE" w:rsidRDefault="00A330DE" w:rsidP="00A330DE">
      <w:pPr>
        <w:pStyle w:val="a5"/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A330DE">
        <w:rPr>
          <w:rFonts w:ascii="Times New Roman" w:hAnsi="Times New Roman"/>
          <w:sz w:val="28"/>
          <w:szCs w:val="28"/>
        </w:rPr>
        <w:t xml:space="preserve">Раздел </w:t>
      </w:r>
      <w:r w:rsidRPr="00A330DE">
        <w:rPr>
          <w:rStyle w:val="a4"/>
          <w:rFonts w:ascii="Times New Roman" w:hAnsi="Times New Roman"/>
          <w:b w:val="0"/>
          <w:sz w:val="28"/>
          <w:szCs w:val="28"/>
          <w:lang w:val="en-US"/>
        </w:rPr>
        <w:t>I</w:t>
      </w:r>
      <w:r w:rsidRPr="00A330DE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A330DE">
        <w:rPr>
          <w:rFonts w:ascii="Times New Roman" w:hAnsi="Times New Roman"/>
          <w:sz w:val="28"/>
          <w:szCs w:val="28"/>
        </w:rPr>
        <w:t xml:space="preserve">Приложения № 2 к Административному регламенту </w:t>
      </w:r>
      <w:r w:rsidRPr="00A330DE">
        <w:rPr>
          <w:rStyle w:val="a4"/>
          <w:rFonts w:ascii="Times New Roman" w:hAnsi="Times New Roman"/>
          <w:b w:val="0"/>
          <w:sz w:val="28"/>
          <w:szCs w:val="28"/>
        </w:rPr>
        <w:t>дополнить пунктом 6.34</w:t>
      </w:r>
      <w:r w:rsidRPr="00A330DE">
        <w:rPr>
          <w:rStyle w:val="a4"/>
          <w:rFonts w:ascii="Times New Roman" w:hAnsi="Times New Roman"/>
          <w:b w:val="0"/>
          <w:sz w:val="28"/>
          <w:szCs w:val="28"/>
          <w:vertAlign w:val="superscript"/>
        </w:rPr>
        <w:t xml:space="preserve">1 </w:t>
      </w:r>
      <w:r w:rsidRPr="00A330DE">
        <w:rPr>
          <w:rStyle w:val="a4"/>
          <w:rFonts w:ascii="Times New Roman" w:hAnsi="Times New Roman"/>
          <w:b w:val="0"/>
          <w:sz w:val="28"/>
          <w:szCs w:val="28"/>
        </w:rPr>
        <w:t xml:space="preserve">в </w:t>
      </w:r>
      <w:r w:rsidRPr="00A330DE">
        <w:rPr>
          <w:rStyle w:val="a4"/>
          <w:rFonts w:ascii="Times New Roman" w:hAnsi="Times New Roman"/>
          <w:b w:val="0"/>
          <w:sz w:val="28"/>
          <w:szCs w:val="28"/>
          <w:vertAlign w:val="superscript"/>
        </w:rPr>
        <w:t xml:space="preserve"> </w:t>
      </w:r>
      <w:r w:rsidRPr="00A330DE">
        <w:rPr>
          <w:rStyle w:val="a4"/>
          <w:rFonts w:ascii="Times New Roman" w:hAnsi="Times New Roman"/>
          <w:b w:val="0"/>
          <w:sz w:val="28"/>
          <w:szCs w:val="28"/>
        </w:rPr>
        <w:t>следующей редакции:</w:t>
      </w:r>
    </w:p>
    <w:tbl>
      <w:tblPr>
        <w:tblStyle w:val="ad"/>
        <w:tblW w:w="9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418"/>
        <w:gridCol w:w="709"/>
        <w:gridCol w:w="992"/>
        <w:gridCol w:w="1276"/>
        <w:gridCol w:w="1134"/>
        <w:gridCol w:w="1693"/>
      </w:tblGrid>
      <w:tr w:rsidR="00A330DE" w:rsidRPr="00E83149" w:rsidTr="0050004B">
        <w:tc>
          <w:tcPr>
            <w:tcW w:w="851" w:type="dxa"/>
          </w:tcPr>
          <w:p w:rsidR="00A330DE" w:rsidRPr="00E83149" w:rsidRDefault="00A330DE" w:rsidP="001205CE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8314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6.34</w:t>
            </w:r>
            <w:r w:rsidRPr="00E83149">
              <w:rPr>
                <w:rStyle w:val="a4"/>
                <w:rFonts w:ascii="Times New Roman" w:hAnsi="Times New Roman"/>
                <w:b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</w:tcPr>
          <w:p w:rsidR="00A330DE" w:rsidRPr="00D30BE4" w:rsidRDefault="00A330DE" w:rsidP="001205CE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vertAlign w:val="superscript"/>
              </w:rPr>
            </w:pPr>
            <w:r w:rsidRPr="00E83149">
              <w:rPr>
                <w:rFonts w:ascii="Times New Roman" w:eastAsiaTheme="minorHAnsi" w:hAnsi="Times New Roman"/>
                <w:sz w:val="24"/>
                <w:szCs w:val="24"/>
              </w:rPr>
              <w:t xml:space="preserve">Сведения о гибели (смерти) сотрудников </w:t>
            </w:r>
            <w:r w:rsidRPr="00E8314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418" w:type="dxa"/>
          </w:tcPr>
          <w:p w:rsidR="00A330DE" w:rsidRPr="00E83149" w:rsidRDefault="006678B6" w:rsidP="00917E0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У</w:t>
            </w:r>
            <w:r w:rsidR="00A330DE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достоверение, выданное </w:t>
            </w:r>
            <w:r w:rsidR="00891699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кадровым </w:t>
            </w:r>
            <w:r w:rsidR="00891699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 xml:space="preserve">подразделением по последнему месту </w:t>
            </w:r>
            <w:r w:rsidR="00917E05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прохождения военной службы  (службы) погибшего (умершего) </w:t>
            </w:r>
            <w:r w:rsidR="00592D4F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военнослужащего (сотрудника) войск национальной гвардии Российской Федерации, сотрудника органов внутренних дел Российской Федерации</w:t>
            </w:r>
          </w:p>
        </w:tc>
        <w:tc>
          <w:tcPr>
            <w:tcW w:w="709" w:type="dxa"/>
          </w:tcPr>
          <w:p w:rsidR="00A330DE" w:rsidRPr="00E83149" w:rsidRDefault="00A330DE" w:rsidP="001205CE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Оригинал доку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мента/в форме электронного документа, в 1 экз.</w:t>
            </w:r>
          </w:p>
        </w:tc>
        <w:tc>
          <w:tcPr>
            <w:tcW w:w="992" w:type="dxa"/>
          </w:tcPr>
          <w:p w:rsidR="00A330DE" w:rsidRPr="00E83149" w:rsidRDefault="00A330DE" w:rsidP="001205CE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Только для просмотра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(снятия копии) в начале оказания услуги</w:t>
            </w:r>
          </w:p>
        </w:tc>
        <w:tc>
          <w:tcPr>
            <w:tcW w:w="1276" w:type="dxa"/>
          </w:tcPr>
          <w:p w:rsidR="00A330DE" w:rsidRDefault="00A330DE" w:rsidP="001205CE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029E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lastRenderedPageBreak/>
              <w:t>Федеральный Закон от 24.06.202</w:t>
            </w:r>
            <w:r w:rsidRPr="00B029E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3 </w:t>
            </w:r>
          </w:p>
          <w:p w:rsidR="00A330DE" w:rsidRPr="00B029E2" w:rsidRDefault="00A330DE" w:rsidP="001205CE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029E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№ 281</w:t>
            </w:r>
          </w:p>
        </w:tc>
        <w:tc>
          <w:tcPr>
            <w:tcW w:w="1134" w:type="dxa"/>
          </w:tcPr>
          <w:p w:rsidR="00A330DE" w:rsidRPr="00E83149" w:rsidRDefault="00A330DE" w:rsidP="001205CE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Минобороны РФ</w:t>
            </w:r>
          </w:p>
        </w:tc>
        <w:tc>
          <w:tcPr>
            <w:tcW w:w="1693" w:type="dxa"/>
          </w:tcPr>
          <w:p w:rsidR="00A330DE" w:rsidRPr="00E83149" w:rsidRDefault="00A330DE" w:rsidP="001205CE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порядке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межведомственного взаимодейств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ия или заявитель по собственной инициативе</w:t>
            </w:r>
          </w:p>
        </w:tc>
      </w:tr>
    </w:tbl>
    <w:p w:rsidR="00360274" w:rsidRDefault="00360274" w:rsidP="00A330DE">
      <w:pPr>
        <w:pStyle w:val="a5"/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Столбец 3 </w:t>
      </w:r>
      <w:r w:rsidR="00C54550">
        <w:rPr>
          <w:rFonts w:ascii="Times New Roman" w:hAnsi="Times New Roman"/>
          <w:sz w:val="28"/>
          <w:szCs w:val="28"/>
        </w:rPr>
        <w:t>подпункта 5.1</w:t>
      </w:r>
      <w:r w:rsidR="00A579EE">
        <w:rPr>
          <w:rFonts w:ascii="Times New Roman" w:hAnsi="Times New Roman"/>
          <w:sz w:val="28"/>
          <w:szCs w:val="28"/>
        </w:rPr>
        <w:t>6</w:t>
      </w:r>
      <w:r w:rsidR="00C54550">
        <w:rPr>
          <w:rFonts w:ascii="Times New Roman" w:hAnsi="Times New Roman"/>
          <w:sz w:val="28"/>
          <w:szCs w:val="28"/>
        </w:rPr>
        <w:t>.</w:t>
      </w:r>
      <w:r w:rsidR="00324C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Раздела </w:t>
      </w:r>
      <w:r w:rsidRPr="001872D9">
        <w:rPr>
          <w:rStyle w:val="a4"/>
          <w:rFonts w:ascii="Times New Roman" w:hAnsi="Times New Roman"/>
          <w:b w:val="0"/>
          <w:sz w:val="28"/>
          <w:szCs w:val="28"/>
          <w:lang w:val="en-US"/>
        </w:rPr>
        <w:t>II</w:t>
      </w:r>
      <w:r w:rsidRPr="001872D9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1872D9">
        <w:rPr>
          <w:rFonts w:ascii="Times New Roman" w:hAnsi="Times New Roman"/>
          <w:sz w:val="28"/>
          <w:szCs w:val="28"/>
        </w:rPr>
        <w:t>Приложения № 2 к Административному регламенту</w:t>
      </w:r>
      <w:r w:rsidR="00324CEF">
        <w:rPr>
          <w:rFonts w:ascii="Times New Roman" w:hAnsi="Times New Roman"/>
          <w:sz w:val="28"/>
          <w:szCs w:val="28"/>
        </w:rPr>
        <w:t xml:space="preserve"> </w:t>
      </w:r>
      <w:r w:rsidR="00324CEF" w:rsidRPr="008520DE">
        <w:rPr>
          <w:rStyle w:val="a4"/>
          <w:rFonts w:ascii="Times New Roman" w:hAnsi="Times New Roman"/>
          <w:b w:val="0"/>
          <w:sz w:val="28"/>
          <w:szCs w:val="28"/>
        </w:rPr>
        <w:t>после слов «</w:t>
      </w:r>
      <w:r w:rsidR="00324CEF" w:rsidRPr="007433EA">
        <w:rPr>
          <w:rFonts w:ascii="Times New Roman" w:eastAsiaTheme="minorHAnsi" w:hAnsi="Times New Roman"/>
          <w:sz w:val="28"/>
          <w:szCs w:val="28"/>
        </w:rPr>
        <w:t>Справка с места службы, справка военного комиссариата о прохождении военной службы по мобилизации или удостоверение личности, военный билет военнослужащего</w:t>
      </w:r>
      <w:r w:rsidR="00324CEF">
        <w:rPr>
          <w:rFonts w:ascii="Times New Roman" w:eastAsiaTheme="minorHAnsi" w:hAnsi="Times New Roman"/>
          <w:sz w:val="28"/>
          <w:szCs w:val="28"/>
        </w:rPr>
        <w:t>» дополнить словами «и гражданина, пребывающего в добровольческих формированиях</w:t>
      </w:r>
      <w:proofErr w:type="gramStart"/>
      <w:r w:rsidR="00324CEF">
        <w:rPr>
          <w:rFonts w:ascii="Times New Roman" w:eastAsiaTheme="minorHAnsi" w:hAnsi="Times New Roman"/>
          <w:sz w:val="28"/>
          <w:szCs w:val="28"/>
          <w:vertAlign w:val="superscript"/>
        </w:rPr>
        <w:t>4</w:t>
      </w:r>
      <w:proofErr w:type="gramEnd"/>
      <w:r w:rsidR="00324CEF">
        <w:rPr>
          <w:rFonts w:ascii="Times New Roman" w:eastAsiaTheme="minorHAnsi" w:hAnsi="Times New Roman"/>
          <w:sz w:val="28"/>
          <w:szCs w:val="28"/>
        </w:rPr>
        <w:t>;</w:t>
      </w:r>
    </w:p>
    <w:p w:rsidR="003F4E1B" w:rsidRPr="001D3475" w:rsidRDefault="00E95A6C" w:rsidP="00A330DE">
      <w:pPr>
        <w:pStyle w:val="a5"/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Столбец 6 подпункта 5.16. </w:t>
      </w:r>
      <w:r w:rsidR="001D6601" w:rsidRPr="001872D9">
        <w:rPr>
          <w:rStyle w:val="a4"/>
          <w:rFonts w:ascii="Times New Roman" w:hAnsi="Times New Roman"/>
          <w:b w:val="0"/>
          <w:sz w:val="28"/>
          <w:szCs w:val="28"/>
        </w:rPr>
        <w:t xml:space="preserve">Раздела </w:t>
      </w:r>
      <w:r w:rsidR="001D6601" w:rsidRPr="001872D9">
        <w:rPr>
          <w:rStyle w:val="a4"/>
          <w:rFonts w:ascii="Times New Roman" w:hAnsi="Times New Roman"/>
          <w:b w:val="0"/>
          <w:sz w:val="28"/>
          <w:szCs w:val="28"/>
          <w:lang w:val="en-US"/>
        </w:rPr>
        <w:t>II</w:t>
      </w:r>
      <w:r w:rsidR="001D6601" w:rsidRPr="001872D9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1D6601" w:rsidRPr="001872D9">
        <w:rPr>
          <w:rFonts w:ascii="Times New Roman" w:hAnsi="Times New Roman"/>
          <w:sz w:val="28"/>
          <w:szCs w:val="28"/>
        </w:rPr>
        <w:t xml:space="preserve">Приложения № 2 к Административному регламенту </w:t>
      </w:r>
      <w:r w:rsidR="001D6601" w:rsidRPr="001872D9">
        <w:rPr>
          <w:rStyle w:val="a4"/>
          <w:rFonts w:ascii="Times New Roman" w:hAnsi="Times New Roman"/>
          <w:b w:val="0"/>
          <w:sz w:val="28"/>
          <w:szCs w:val="28"/>
        </w:rPr>
        <w:t>дополнить словами «</w:t>
      </w:r>
      <w:r w:rsidR="001D6601">
        <w:rPr>
          <w:rStyle w:val="a4"/>
          <w:rFonts w:ascii="Times New Roman" w:hAnsi="Times New Roman"/>
          <w:b w:val="0"/>
          <w:sz w:val="28"/>
          <w:szCs w:val="28"/>
        </w:rPr>
        <w:t>Федеральный Закон от 24.06.2023 № 281»</w:t>
      </w:r>
      <w:r w:rsidR="00E12546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:rsidR="001D3475" w:rsidRDefault="001D3475" w:rsidP="00A330DE">
      <w:pPr>
        <w:pStyle w:val="a5"/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Раздел </w:t>
      </w:r>
      <w:r>
        <w:rPr>
          <w:rStyle w:val="a4"/>
          <w:rFonts w:ascii="Times New Roman" w:hAnsi="Times New Roman"/>
          <w:b w:val="0"/>
          <w:bCs w:val="0"/>
          <w:sz w:val="28"/>
          <w:szCs w:val="28"/>
          <w:lang w:val="en-US"/>
        </w:rPr>
        <w:t>II</w:t>
      </w:r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Приложения № 2 к Административному регламенту дополнить пунктом 5.16</w:t>
      </w:r>
      <w:r>
        <w:rPr>
          <w:rStyle w:val="a4"/>
          <w:rFonts w:ascii="Times New Roman" w:hAnsi="Times New Roman"/>
          <w:b w:val="0"/>
          <w:bCs w:val="0"/>
          <w:sz w:val="28"/>
          <w:szCs w:val="28"/>
          <w:vertAlign w:val="superscript"/>
        </w:rPr>
        <w:t>1</w:t>
      </w:r>
      <w:r w:rsidR="00FD5491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в следующей редакции</w:t>
      </w:r>
      <w:r w:rsidR="00034A4E">
        <w:rPr>
          <w:rStyle w:val="a4"/>
          <w:rFonts w:ascii="Times New Roman" w:hAnsi="Times New Roman"/>
          <w:b w:val="0"/>
          <w:bCs w:val="0"/>
          <w:sz w:val="28"/>
          <w:szCs w:val="28"/>
        </w:rPr>
        <w:t>:</w:t>
      </w:r>
    </w:p>
    <w:tbl>
      <w:tblPr>
        <w:tblStyle w:val="ad"/>
        <w:tblW w:w="9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134"/>
        <w:gridCol w:w="993"/>
        <w:gridCol w:w="992"/>
        <w:gridCol w:w="1276"/>
        <w:gridCol w:w="1134"/>
        <w:gridCol w:w="1693"/>
      </w:tblGrid>
      <w:tr w:rsidR="00FD5491" w:rsidRPr="00E83149" w:rsidTr="0015608F">
        <w:tc>
          <w:tcPr>
            <w:tcW w:w="851" w:type="dxa"/>
          </w:tcPr>
          <w:p w:rsidR="00FD5491" w:rsidRPr="00E83149" w:rsidRDefault="00FD5491" w:rsidP="00105CC2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Pr="00E8314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.</w:t>
            </w: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16</w:t>
            </w:r>
            <w:r w:rsidRPr="00E83149">
              <w:rPr>
                <w:rStyle w:val="a4"/>
                <w:rFonts w:ascii="Times New Roman" w:hAnsi="Times New Roman"/>
                <w:b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</w:tcPr>
          <w:p w:rsidR="00FD5491" w:rsidRPr="00A2399E" w:rsidRDefault="00FD5491" w:rsidP="00105CC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vertAlign w:val="superscript"/>
              </w:rPr>
            </w:pPr>
            <w:r w:rsidRPr="00E83149">
              <w:rPr>
                <w:rFonts w:ascii="Times New Roman" w:eastAsiaTheme="minorHAnsi" w:hAnsi="Times New Roman"/>
                <w:sz w:val="24"/>
                <w:szCs w:val="24"/>
              </w:rPr>
              <w:t xml:space="preserve">Сведения о гибели (смерти)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военнослужащего, гражданина, пребывавшего в добровольческих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формированиях</w:t>
            </w:r>
            <w:r w:rsidRPr="00E83149">
              <w:rPr>
                <w:rFonts w:ascii="Times New Roman" w:eastAsiaTheme="minorHAnsi" w:hAnsi="Times New Roman"/>
                <w:sz w:val="24"/>
                <w:szCs w:val="24"/>
              </w:rPr>
              <w:t xml:space="preserve">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</w:t>
            </w:r>
            <w:proofErr w:type="gramStart"/>
            <w:r w:rsidR="00A2399E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134" w:type="dxa"/>
          </w:tcPr>
          <w:p w:rsidR="00FD5491" w:rsidRPr="00E83149" w:rsidRDefault="00BE712D" w:rsidP="00105CC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У</w:t>
            </w:r>
            <w:r w:rsidR="00FD5491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достоверение, выданное военным комиссариатом</w:t>
            </w:r>
          </w:p>
        </w:tc>
        <w:tc>
          <w:tcPr>
            <w:tcW w:w="993" w:type="dxa"/>
          </w:tcPr>
          <w:p w:rsidR="00FD5491" w:rsidRPr="00E83149" w:rsidRDefault="00FD5491" w:rsidP="00105CC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Оригинал документа/в форме электронного документа, в 1 экз.</w:t>
            </w:r>
          </w:p>
        </w:tc>
        <w:tc>
          <w:tcPr>
            <w:tcW w:w="992" w:type="dxa"/>
          </w:tcPr>
          <w:p w:rsidR="00FD5491" w:rsidRPr="00E83149" w:rsidRDefault="00FD5491" w:rsidP="00105CC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Только для просмотра (снятия копии) в начале оказания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276" w:type="dxa"/>
          </w:tcPr>
          <w:p w:rsidR="00FD5491" w:rsidRDefault="00FD5491" w:rsidP="00105CC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029E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Федеральный Закон от 24.06.2023 </w:t>
            </w:r>
          </w:p>
          <w:p w:rsidR="00FD5491" w:rsidRPr="00B029E2" w:rsidRDefault="00FD5491" w:rsidP="00105CC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029E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№ 281</w:t>
            </w:r>
          </w:p>
        </w:tc>
        <w:tc>
          <w:tcPr>
            <w:tcW w:w="1134" w:type="dxa"/>
          </w:tcPr>
          <w:p w:rsidR="00FD5491" w:rsidRPr="00E83149" w:rsidRDefault="00FD5491" w:rsidP="00105CC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Минобороны РФ</w:t>
            </w:r>
          </w:p>
        </w:tc>
        <w:tc>
          <w:tcPr>
            <w:tcW w:w="1693" w:type="dxa"/>
          </w:tcPr>
          <w:p w:rsidR="00FD5491" w:rsidRPr="00E83149" w:rsidRDefault="00FD5491" w:rsidP="00105CC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порядке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межведомственного взаимодействия или заявитель по собственной инициативе</w:t>
            </w:r>
          </w:p>
        </w:tc>
      </w:tr>
    </w:tbl>
    <w:p w:rsidR="006940F3" w:rsidRPr="00F07760" w:rsidRDefault="006940F3" w:rsidP="00A330DE">
      <w:pPr>
        <w:pStyle w:val="a5"/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lastRenderedPageBreak/>
        <w:t xml:space="preserve">Раздел </w:t>
      </w:r>
      <w:r>
        <w:rPr>
          <w:rStyle w:val="a4"/>
          <w:rFonts w:ascii="Times New Roman" w:hAnsi="Times New Roman"/>
          <w:b w:val="0"/>
          <w:bCs w:val="0"/>
          <w:sz w:val="28"/>
          <w:szCs w:val="28"/>
          <w:lang w:val="en-US"/>
        </w:rPr>
        <w:t>II</w:t>
      </w:r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Приложения № 2 к Административному регламенту</w:t>
      </w:r>
      <w:r w:rsidR="006D332E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дополнить пунктом 5.34</w:t>
      </w:r>
      <w:r w:rsidR="006D332E">
        <w:rPr>
          <w:rStyle w:val="a4"/>
          <w:rFonts w:ascii="Times New Roman" w:hAnsi="Times New Roman"/>
          <w:b w:val="0"/>
          <w:bCs w:val="0"/>
          <w:sz w:val="28"/>
          <w:szCs w:val="28"/>
          <w:vertAlign w:val="superscript"/>
        </w:rPr>
        <w:t xml:space="preserve">1 </w:t>
      </w:r>
      <w:r w:rsidR="006D332E">
        <w:rPr>
          <w:rStyle w:val="a4"/>
          <w:rFonts w:ascii="Times New Roman" w:hAnsi="Times New Roman"/>
          <w:b w:val="0"/>
          <w:bCs w:val="0"/>
          <w:sz w:val="28"/>
          <w:szCs w:val="28"/>
        </w:rPr>
        <w:t>в следующей редакции:</w:t>
      </w:r>
    </w:p>
    <w:tbl>
      <w:tblPr>
        <w:tblStyle w:val="ad"/>
        <w:tblW w:w="9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418"/>
        <w:gridCol w:w="709"/>
        <w:gridCol w:w="992"/>
        <w:gridCol w:w="1276"/>
        <w:gridCol w:w="1134"/>
        <w:gridCol w:w="1693"/>
      </w:tblGrid>
      <w:tr w:rsidR="006D332E" w:rsidRPr="00E83149" w:rsidTr="0050004B">
        <w:tc>
          <w:tcPr>
            <w:tcW w:w="851" w:type="dxa"/>
          </w:tcPr>
          <w:p w:rsidR="006D332E" w:rsidRPr="00E83149" w:rsidRDefault="006D332E" w:rsidP="00105CC2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Pr="00E8314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.34</w:t>
            </w:r>
            <w:r w:rsidRPr="00E83149">
              <w:rPr>
                <w:rStyle w:val="a4"/>
                <w:rFonts w:ascii="Times New Roman" w:hAnsi="Times New Roman"/>
                <w:b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</w:tcPr>
          <w:p w:rsidR="006D332E" w:rsidRPr="00D30BE4" w:rsidRDefault="006D332E" w:rsidP="00105CC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vertAlign w:val="superscript"/>
              </w:rPr>
            </w:pPr>
            <w:r w:rsidRPr="00E83149">
              <w:rPr>
                <w:rFonts w:ascii="Times New Roman" w:eastAsiaTheme="minorHAnsi" w:hAnsi="Times New Roman"/>
                <w:sz w:val="24"/>
                <w:szCs w:val="24"/>
              </w:rPr>
              <w:t xml:space="preserve">Сведения о гибели (смерти) сотрудников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</w:t>
            </w:r>
            <w:r w:rsidRPr="00E8314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задач в ходе проведения специальной военной операции</w:t>
            </w:r>
            <w:proofErr w:type="gramStart"/>
            <w:r w:rsidR="00D30BE4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418" w:type="dxa"/>
          </w:tcPr>
          <w:p w:rsidR="006D332E" w:rsidRPr="00E83149" w:rsidRDefault="00BE712D" w:rsidP="00105CC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 xml:space="preserve">Удостоверение, выданное кадровым подразделением по последнему месту прохождения военной службы  (службы) погибшего (умершего)  военнослужащего (сотрудника) войск национальной гвардии Российской Федерации, сотрудника </w:t>
            </w:r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органов внутренних дел Российской Федерации</w:t>
            </w:r>
          </w:p>
        </w:tc>
        <w:tc>
          <w:tcPr>
            <w:tcW w:w="709" w:type="dxa"/>
          </w:tcPr>
          <w:p w:rsidR="006D332E" w:rsidRPr="00E83149" w:rsidRDefault="006D332E" w:rsidP="00105CC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Оригинал документа/в форме электронного документа, в 1 экз.</w:t>
            </w:r>
          </w:p>
        </w:tc>
        <w:tc>
          <w:tcPr>
            <w:tcW w:w="992" w:type="dxa"/>
          </w:tcPr>
          <w:p w:rsidR="006D332E" w:rsidRPr="00E83149" w:rsidRDefault="006D332E" w:rsidP="00105CC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Только для просмотра (снятия копии) в начале оказания услуги</w:t>
            </w:r>
          </w:p>
        </w:tc>
        <w:tc>
          <w:tcPr>
            <w:tcW w:w="1276" w:type="dxa"/>
          </w:tcPr>
          <w:p w:rsidR="006D332E" w:rsidRDefault="006D332E" w:rsidP="00105CC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029E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Федеральный Закон от 24.06.2023 </w:t>
            </w:r>
          </w:p>
          <w:p w:rsidR="006D332E" w:rsidRPr="00B029E2" w:rsidRDefault="006D332E" w:rsidP="00105CC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029E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№ 281</w:t>
            </w:r>
          </w:p>
        </w:tc>
        <w:tc>
          <w:tcPr>
            <w:tcW w:w="1134" w:type="dxa"/>
          </w:tcPr>
          <w:p w:rsidR="006D332E" w:rsidRPr="00E83149" w:rsidRDefault="006D332E" w:rsidP="00105CC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Минобороны РФ</w:t>
            </w:r>
          </w:p>
        </w:tc>
        <w:tc>
          <w:tcPr>
            <w:tcW w:w="1693" w:type="dxa"/>
          </w:tcPr>
          <w:p w:rsidR="006D332E" w:rsidRPr="00E83149" w:rsidRDefault="006D332E" w:rsidP="00105CC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порядке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межведомственного взаимодействия или заявитель по собственной инициативе</w:t>
            </w:r>
          </w:p>
        </w:tc>
      </w:tr>
    </w:tbl>
    <w:p w:rsidR="00FB7916" w:rsidRDefault="00FB7916" w:rsidP="00A330DE">
      <w:pPr>
        <w:pStyle w:val="a5"/>
        <w:numPr>
          <w:ilvl w:val="1"/>
          <w:numId w:val="30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 к Административному регламенту дополнить примечанием «</w:t>
      </w:r>
      <w:r w:rsidR="00845700" w:rsidRPr="00845700">
        <w:rPr>
          <w:rFonts w:ascii="Times New Roman" w:hAnsi="Times New Roman"/>
          <w:sz w:val="28"/>
          <w:szCs w:val="28"/>
        </w:rPr>
        <w:t>&lt;4&gt;</w:t>
      </w:r>
      <w:r w:rsidR="00845700">
        <w:rPr>
          <w:rFonts w:ascii="Times New Roman" w:hAnsi="Times New Roman"/>
          <w:sz w:val="28"/>
          <w:szCs w:val="28"/>
        </w:rPr>
        <w:t>» следующего содержания:</w:t>
      </w:r>
    </w:p>
    <w:p w:rsidR="00845700" w:rsidRPr="00845700" w:rsidRDefault="00845700" w:rsidP="00845700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Pr="00845700">
        <w:rPr>
          <w:rFonts w:ascii="Times New Roman" w:hAnsi="Times New Roman"/>
          <w:sz w:val="28"/>
          <w:szCs w:val="28"/>
        </w:rPr>
        <w:t>&lt;4&gt;</w:t>
      </w:r>
      <w:r>
        <w:rPr>
          <w:rFonts w:ascii="Times New Roman" w:hAnsi="Times New Roman"/>
          <w:sz w:val="28"/>
          <w:szCs w:val="28"/>
        </w:rPr>
        <w:t>»</w:t>
      </w:r>
      <w:r w:rsidR="00211544">
        <w:rPr>
          <w:rFonts w:ascii="Times New Roman" w:hAnsi="Times New Roman"/>
          <w:sz w:val="28"/>
          <w:szCs w:val="28"/>
        </w:rPr>
        <w:t xml:space="preserve"> детям</w:t>
      </w:r>
      <w:r w:rsidR="0048414C">
        <w:rPr>
          <w:rFonts w:ascii="Times New Roman" w:hAnsi="Times New Roman"/>
          <w:sz w:val="28"/>
          <w:szCs w:val="28"/>
        </w:rPr>
        <w:t>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</w:t>
      </w:r>
      <w:r w:rsidR="007F6534">
        <w:rPr>
          <w:rFonts w:ascii="Times New Roman" w:hAnsi="Times New Roman"/>
          <w:sz w:val="28"/>
          <w:szCs w:val="28"/>
        </w:rPr>
        <w:t>е</w:t>
      </w:r>
      <w:r w:rsidR="0048414C">
        <w:rPr>
          <w:rFonts w:ascii="Times New Roman" w:hAnsi="Times New Roman"/>
          <w:sz w:val="28"/>
          <w:szCs w:val="28"/>
        </w:rPr>
        <w:t>дерации</w:t>
      </w:r>
      <w:r w:rsidR="007F6534">
        <w:rPr>
          <w:rFonts w:ascii="Times New Roman" w:hAnsi="Times New Roman"/>
          <w:sz w:val="28"/>
          <w:szCs w:val="28"/>
        </w:rPr>
        <w:t>, патронатную семью</w:t>
      </w:r>
      <w:proofErr w:type="gramStart"/>
      <w:r w:rsidR="00E63F87">
        <w:rPr>
          <w:rFonts w:ascii="Times New Roman" w:hAnsi="Times New Roman"/>
          <w:sz w:val="28"/>
          <w:szCs w:val="28"/>
        </w:rPr>
        <w:t>.</w:t>
      </w:r>
      <w:r w:rsidR="00AD52D3">
        <w:rPr>
          <w:rFonts w:ascii="Times New Roman" w:hAnsi="Times New Roman"/>
          <w:sz w:val="28"/>
          <w:szCs w:val="28"/>
        </w:rPr>
        <w:t>».</w:t>
      </w:r>
      <w:proofErr w:type="gramEnd"/>
    </w:p>
    <w:p w:rsidR="00AE4963" w:rsidRDefault="0096384E" w:rsidP="00896FB1">
      <w:pPr>
        <w:pStyle w:val="a5"/>
        <w:numPr>
          <w:ilvl w:val="0"/>
          <w:numId w:val="1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4963">
        <w:rPr>
          <w:rFonts w:ascii="Times New Roman" w:hAnsi="Times New Roman"/>
          <w:sz w:val="28"/>
          <w:szCs w:val="28"/>
        </w:rPr>
        <w:t xml:space="preserve">Департаменту </w:t>
      </w:r>
      <w:r w:rsidR="00CD6912" w:rsidRPr="00AE4963">
        <w:rPr>
          <w:rFonts w:ascii="Times New Roman" w:hAnsi="Times New Roman"/>
          <w:sz w:val="28"/>
          <w:szCs w:val="28"/>
        </w:rPr>
        <w:t xml:space="preserve">образования </w:t>
      </w:r>
      <w:r w:rsidR="006E5312" w:rsidRPr="00AE4963">
        <w:rPr>
          <w:rFonts w:ascii="Times New Roman" w:hAnsi="Times New Roman"/>
          <w:sz w:val="28"/>
          <w:szCs w:val="28"/>
        </w:rPr>
        <w:t>а</w:t>
      </w:r>
      <w:r w:rsidR="00CD6912" w:rsidRPr="00AE4963">
        <w:rPr>
          <w:rFonts w:ascii="Times New Roman" w:hAnsi="Times New Roman"/>
          <w:sz w:val="28"/>
          <w:szCs w:val="28"/>
        </w:rPr>
        <w:t xml:space="preserve">дминистрации городского округа Тольятти </w:t>
      </w:r>
      <w:r w:rsidR="00980E6B">
        <w:rPr>
          <w:rFonts w:ascii="Times New Roman" w:hAnsi="Times New Roman"/>
          <w:sz w:val="28"/>
          <w:szCs w:val="28"/>
        </w:rPr>
        <w:t>(Лебедева Л.</w:t>
      </w:r>
      <w:r w:rsidR="00010C8C">
        <w:rPr>
          <w:rFonts w:ascii="Times New Roman" w:hAnsi="Times New Roman"/>
          <w:sz w:val="28"/>
          <w:szCs w:val="28"/>
        </w:rPr>
        <w:t xml:space="preserve">М.) </w:t>
      </w:r>
      <w:proofErr w:type="gramStart"/>
      <w:r w:rsidRPr="00AE4963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1E5963">
        <w:rPr>
          <w:rFonts w:ascii="Times New Roman" w:hAnsi="Times New Roman"/>
          <w:sz w:val="28"/>
          <w:szCs w:val="28"/>
        </w:rPr>
        <w:t xml:space="preserve"> </w:t>
      </w:r>
      <w:r w:rsidR="006E5312" w:rsidRPr="00AE4963">
        <w:rPr>
          <w:rFonts w:ascii="Times New Roman" w:hAnsi="Times New Roman"/>
          <w:sz w:val="28"/>
          <w:szCs w:val="28"/>
        </w:rPr>
        <w:t>настоящее постановление</w:t>
      </w:r>
      <w:r w:rsidR="001E5963">
        <w:rPr>
          <w:rFonts w:ascii="Times New Roman" w:hAnsi="Times New Roman"/>
          <w:sz w:val="28"/>
          <w:szCs w:val="28"/>
        </w:rPr>
        <w:t xml:space="preserve"> </w:t>
      </w:r>
      <w:r w:rsidR="006C3963" w:rsidRPr="00AE4963">
        <w:rPr>
          <w:rFonts w:ascii="Times New Roman" w:hAnsi="Times New Roman"/>
          <w:sz w:val="28"/>
          <w:szCs w:val="28"/>
        </w:rPr>
        <w:t>на официальном портале администрации городского округа Тольятти</w:t>
      </w:r>
      <w:r w:rsidRPr="00AE4963">
        <w:rPr>
          <w:rFonts w:ascii="Times New Roman" w:hAnsi="Times New Roman"/>
          <w:sz w:val="28"/>
          <w:szCs w:val="28"/>
        </w:rPr>
        <w:t xml:space="preserve"> в информационно</w:t>
      </w:r>
      <w:r w:rsidR="006C3963" w:rsidRPr="00AE4963">
        <w:rPr>
          <w:rFonts w:ascii="Times New Roman" w:hAnsi="Times New Roman"/>
          <w:sz w:val="28"/>
          <w:szCs w:val="28"/>
        </w:rPr>
        <w:t>-телекоммуникационной</w:t>
      </w:r>
      <w:r w:rsidRPr="00AE4963">
        <w:rPr>
          <w:rFonts w:ascii="Times New Roman" w:hAnsi="Times New Roman"/>
          <w:sz w:val="28"/>
          <w:szCs w:val="28"/>
        </w:rPr>
        <w:t xml:space="preserve"> сети Интернет</w:t>
      </w:r>
      <w:r w:rsidR="00B53330" w:rsidRPr="00AE4963">
        <w:rPr>
          <w:rFonts w:ascii="Times New Roman" w:hAnsi="Times New Roman"/>
          <w:sz w:val="28"/>
          <w:szCs w:val="28"/>
        </w:rPr>
        <w:t>.</w:t>
      </w:r>
    </w:p>
    <w:p w:rsidR="00AE4963" w:rsidRPr="00C325B1" w:rsidRDefault="00F66D3C" w:rsidP="00AE4963">
      <w:pPr>
        <w:pStyle w:val="a5"/>
        <w:numPr>
          <w:ilvl w:val="0"/>
          <w:numId w:val="1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</w:rPr>
      </w:pPr>
      <w:proofErr w:type="gramStart"/>
      <w:r w:rsidRPr="00C325B1">
        <w:rPr>
          <w:rFonts w:ascii="Times New Roman" w:hAnsi="Times New Roman"/>
          <w:sz w:val="28"/>
          <w:szCs w:val="28"/>
        </w:rPr>
        <w:t>Департаменту информационных технологий и связи администрац</w:t>
      </w:r>
      <w:r w:rsidR="00C47D0F" w:rsidRPr="00C325B1">
        <w:rPr>
          <w:rFonts w:ascii="Times New Roman" w:hAnsi="Times New Roman"/>
          <w:sz w:val="28"/>
          <w:szCs w:val="28"/>
        </w:rPr>
        <w:t>и</w:t>
      </w:r>
      <w:r w:rsidRPr="00C325B1">
        <w:rPr>
          <w:rFonts w:ascii="Times New Roman" w:hAnsi="Times New Roman"/>
          <w:sz w:val="28"/>
          <w:szCs w:val="28"/>
        </w:rPr>
        <w:t>и городского округа Тольятти</w:t>
      </w:r>
      <w:r w:rsidR="00AC0F14" w:rsidRPr="00C325B1">
        <w:rPr>
          <w:rFonts w:ascii="Times New Roman" w:hAnsi="Times New Roman"/>
          <w:sz w:val="28"/>
          <w:szCs w:val="28"/>
        </w:rPr>
        <w:t xml:space="preserve"> </w:t>
      </w:r>
      <w:r w:rsidR="005D188C" w:rsidRPr="00C325B1">
        <w:rPr>
          <w:rFonts w:ascii="Times New Roman" w:hAnsi="Times New Roman"/>
          <w:sz w:val="28"/>
          <w:szCs w:val="28"/>
        </w:rPr>
        <w:t xml:space="preserve">(Балашова Е. В.) </w:t>
      </w:r>
      <w:r w:rsidR="00C47D0F" w:rsidRPr="00C325B1">
        <w:rPr>
          <w:rFonts w:ascii="Times New Roman" w:hAnsi="Times New Roman"/>
          <w:sz w:val="28"/>
          <w:szCs w:val="28"/>
        </w:rPr>
        <w:t xml:space="preserve">разместить </w:t>
      </w:r>
      <w:r w:rsidR="00980E6B" w:rsidRPr="00C325B1">
        <w:rPr>
          <w:rFonts w:ascii="Times New Roman" w:hAnsi="Times New Roman"/>
          <w:sz w:val="28"/>
          <w:szCs w:val="28"/>
        </w:rPr>
        <w:t xml:space="preserve">сведения </w:t>
      </w:r>
      <w:r w:rsidR="003B4A84" w:rsidRPr="00C325B1">
        <w:rPr>
          <w:rFonts w:ascii="Times New Roman" w:hAnsi="Times New Roman"/>
          <w:sz w:val="28"/>
          <w:szCs w:val="28"/>
        </w:rPr>
        <w:t xml:space="preserve">о </w:t>
      </w:r>
      <w:r w:rsidR="00980E6B" w:rsidRPr="00C325B1">
        <w:rPr>
          <w:rFonts w:ascii="Times New Roman" w:hAnsi="Times New Roman"/>
          <w:sz w:val="28"/>
          <w:szCs w:val="28"/>
        </w:rPr>
        <w:t>муниципальной услуге</w:t>
      </w:r>
      <w:r w:rsidR="00831EDC" w:rsidRPr="00C325B1">
        <w:rPr>
          <w:rFonts w:ascii="Times New Roman" w:hAnsi="Times New Roman"/>
          <w:sz w:val="28"/>
          <w:szCs w:val="28"/>
        </w:rPr>
        <w:t xml:space="preserve"> </w:t>
      </w:r>
      <w:r w:rsidR="006049C9" w:rsidRPr="00C325B1">
        <w:rPr>
          <w:rFonts w:ascii="Times New Roman" w:hAnsi="Times New Roman"/>
          <w:sz w:val="28"/>
          <w:szCs w:val="28"/>
        </w:rPr>
        <w:t>«</w:t>
      </w:r>
      <w:r w:rsidR="00C325B1" w:rsidRPr="00C325B1">
        <w:rPr>
          <w:rFonts w:ascii="Times New Roman" w:hAnsi="Times New Roman"/>
          <w:sz w:val="28"/>
          <w:szCs w:val="28"/>
        </w:rPr>
        <w:t>Предоставление дошкольного образования по основной общеобразовательной программе дошкольного образования (в части информирования, приема заявлений, постановки на учет)»</w:t>
      </w:r>
      <w:r w:rsidR="00034744">
        <w:rPr>
          <w:rFonts w:ascii="Times New Roman" w:hAnsi="Times New Roman"/>
          <w:sz w:val="28"/>
          <w:szCs w:val="28"/>
        </w:rPr>
        <w:t>,</w:t>
      </w:r>
      <w:r w:rsidR="00C325B1" w:rsidRPr="00C325B1">
        <w:rPr>
          <w:rFonts w:ascii="Times New Roman" w:hAnsi="Times New Roman"/>
          <w:sz w:val="28"/>
          <w:szCs w:val="28"/>
        </w:rPr>
        <w:t xml:space="preserve"> </w:t>
      </w:r>
      <w:r w:rsidR="006049C9" w:rsidRPr="00C325B1">
        <w:rPr>
          <w:rFonts w:ascii="Times New Roman" w:hAnsi="Times New Roman"/>
          <w:sz w:val="28"/>
          <w:szCs w:val="28"/>
        </w:rPr>
        <w:t>в соответс</w:t>
      </w:r>
      <w:r w:rsidR="00034744">
        <w:rPr>
          <w:rFonts w:ascii="Times New Roman" w:hAnsi="Times New Roman"/>
          <w:sz w:val="28"/>
          <w:szCs w:val="28"/>
        </w:rPr>
        <w:t>т</w:t>
      </w:r>
      <w:r w:rsidR="006049C9" w:rsidRPr="00C325B1">
        <w:rPr>
          <w:rFonts w:ascii="Times New Roman" w:hAnsi="Times New Roman"/>
          <w:sz w:val="28"/>
          <w:szCs w:val="28"/>
        </w:rPr>
        <w:t>вии с настоящим  постановлением</w:t>
      </w:r>
      <w:r w:rsidR="00C47D0F" w:rsidRPr="00C325B1">
        <w:rPr>
          <w:rFonts w:ascii="Times New Roman" w:hAnsi="Times New Roman"/>
          <w:sz w:val="28"/>
          <w:szCs w:val="28"/>
        </w:rPr>
        <w:t xml:space="preserve"> в региональной информационной системе «Реестр государственных и муниципальных ус</w:t>
      </w:r>
      <w:r w:rsidR="00735390" w:rsidRPr="00C325B1">
        <w:rPr>
          <w:rFonts w:ascii="Times New Roman" w:hAnsi="Times New Roman"/>
          <w:sz w:val="28"/>
          <w:szCs w:val="28"/>
        </w:rPr>
        <w:t>луг (функций) Самарской области»</w:t>
      </w:r>
      <w:r w:rsidR="00C47D0F" w:rsidRPr="00C325B1">
        <w:rPr>
          <w:rFonts w:ascii="Times New Roman" w:hAnsi="Times New Roman"/>
          <w:sz w:val="28"/>
          <w:szCs w:val="28"/>
        </w:rPr>
        <w:t>.</w:t>
      </w:r>
      <w:proofErr w:type="gramEnd"/>
    </w:p>
    <w:p w:rsidR="002C5227" w:rsidRPr="002C5227" w:rsidRDefault="00435D5E" w:rsidP="00AE4963">
      <w:pPr>
        <w:pStyle w:val="a5"/>
        <w:numPr>
          <w:ilvl w:val="0"/>
          <w:numId w:val="1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</w:rPr>
      </w:pPr>
      <w:r w:rsidRPr="002C5227">
        <w:rPr>
          <w:rFonts w:ascii="Times New Roman" w:hAnsi="Times New Roman"/>
          <w:sz w:val="28"/>
          <w:szCs w:val="28"/>
        </w:rPr>
        <w:t>Организационному управлению администрации городского округа Тольятти (Власов В.</w:t>
      </w:r>
      <w:r w:rsidR="00BB0204">
        <w:rPr>
          <w:rFonts w:ascii="Times New Roman" w:hAnsi="Times New Roman"/>
          <w:sz w:val="28"/>
          <w:szCs w:val="28"/>
        </w:rPr>
        <w:t xml:space="preserve"> </w:t>
      </w:r>
      <w:r w:rsidRPr="002C5227">
        <w:rPr>
          <w:rFonts w:ascii="Times New Roman" w:hAnsi="Times New Roman"/>
          <w:sz w:val="28"/>
          <w:szCs w:val="28"/>
        </w:rPr>
        <w:t>А.) опубликовать настоящее постановление в газете «Городские ведомости».</w:t>
      </w:r>
    </w:p>
    <w:p w:rsidR="002C5227" w:rsidRPr="002C5227" w:rsidRDefault="00435D5E" w:rsidP="00A248BA">
      <w:pPr>
        <w:pStyle w:val="a5"/>
        <w:numPr>
          <w:ilvl w:val="0"/>
          <w:numId w:val="1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</w:rPr>
      </w:pPr>
      <w:r w:rsidRPr="002C5227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735390" w:rsidRPr="002C5227">
        <w:rPr>
          <w:rFonts w:ascii="Times New Roman" w:hAnsi="Times New Roman"/>
          <w:sz w:val="28"/>
          <w:szCs w:val="28"/>
        </w:rPr>
        <w:t>.</w:t>
      </w:r>
    </w:p>
    <w:p w:rsidR="00435D5E" w:rsidRPr="002C5227" w:rsidRDefault="00435D5E" w:rsidP="00A248BA">
      <w:pPr>
        <w:pStyle w:val="a5"/>
        <w:numPr>
          <w:ilvl w:val="0"/>
          <w:numId w:val="1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</w:rPr>
      </w:pPr>
      <w:proofErr w:type="gramStart"/>
      <w:r w:rsidRPr="002C522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C522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</w:t>
      </w:r>
      <w:r w:rsidR="00E63F87">
        <w:rPr>
          <w:rFonts w:ascii="Times New Roman" w:hAnsi="Times New Roman"/>
          <w:sz w:val="28"/>
          <w:szCs w:val="28"/>
        </w:rPr>
        <w:t xml:space="preserve"> </w:t>
      </w:r>
      <w:r w:rsidRPr="002C5227">
        <w:rPr>
          <w:rFonts w:ascii="Times New Roman" w:hAnsi="Times New Roman"/>
          <w:sz w:val="28"/>
          <w:szCs w:val="28"/>
        </w:rPr>
        <w:t xml:space="preserve">заместителя главы городского округа </w:t>
      </w:r>
      <w:r w:rsidR="00C4632C" w:rsidRPr="002C5227">
        <w:rPr>
          <w:rFonts w:ascii="Times New Roman" w:hAnsi="Times New Roman"/>
          <w:sz w:val="28"/>
          <w:szCs w:val="28"/>
        </w:rPr>
        <w:t xml:space="preserve">по социальным вопросам </w:t>
      </w:r>
      <w:r w:rsidR="002C5227">
        <w:rPr>
          <w:rFonts w:ascii="Times New Roman" w:hAnsi="Times New Roman"/>
          <w:sz w:val="28"/>
          <w:szCs w:val="28"/>
        </w:rPr>
        <w:br/>
      </w:r>
      <w:r w:rsidRPr="002C5227">
        <w:rPr>
          <w:rFonts w:ascii="Times New Roman" w:hAnsi="Times New Roman"/>
          <w:sz w:val="28"/>
          <w:szCs w:val="28"/>
        </w:rPr>
        <w:t>Баннову Ю.</w:t>
      </w:r>
      <w:r w:rsidR="00E2513B">
        <w:rPr>
          <w:rFonts w:ascii="Times New Roman" w:hAnsi="Times New Roman"/>
          <w:sz w:val="28"/>
          <w:szCs w:val="28"/>
        </w:rPr>
        <w:t xml:space="preserve"> </w:t>
      </w:r>
      <w:r w:rsidRPr="002C5227">
        <w:rPr>
          <w:rFonts w:ascii="Times New Roman" w:hAnsi="Times New Roman"/>
          <w:sz w:val="28"/>
          <w:szCs w:val="28"/>
        </w:rPr>
        <w:t>Е.</w:t>
      </w:r>
    </w:p>
    <w:p w:rsidR="00896FB1" w:rsidRDefault="00896FB1" w:rsidP="00301C46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:rsidR="00BA409F" w:rsidRDefault="00301C46" w:rsidP="005A5D8C">
      <w:pPr>
        <w:rPr>
          <w:rStyle w:val="a4"/>
          <w:rFonts w:ascii="Times New Roman" w:hAnsi="Times New Roman"/>
          <w:b w:val="0"/>
          <w:sz w:val="28"/>
          <w:szCs w:val="28"/>
        </w:rPr>
      </w:pPr>
      <w:r w:rsidRPr="008F4578">
        <w:rPr>
          <w:rStyle w:val="a4"/>
          <w:rFonts w:ascii="Times New Roman" w:hAnsi="Times New Roman"/>
          <w:b w:val="0"/>
          <w:sz w:val="28"/>
          <w:szCs w:val="28"/>
        </w:rPr>
        <w:t xml:space="preserve">Глава городского округа   </w:t>
      </w:r>
      <w:r w:rsidR="00AC0F14">
        <w:rPr>
          <w:rStyle w:val="a4"/>
          <w:rFonts w:ascii="Times New Roman" w:hAnsi="Times New Roman"/>
          <w:b w:val="0"/>
          <w:sz w:val="28"/>
          <w:szCs w:val="28"/>
        </w:rPr>
        <w:t xml:space="preserve">                                                                 </w:t>
      </w:r>
      <w:r w:rsidRPr="008F4578">
        <w:rPr>
          <w:rStyle w:val="a4"/>
          <w:rFonts w:ascii="Times New Roman" w:hAnsi="Times New Roman"/>
          <w:b w:val="0"/>
          <w:sz w:val="28"/>
          <w:szCs w:val="28"/>
        </w:rPr>
        <w:t xml:space="preserve">     </w:t>
      </w:r>
      <w:r w:rsidR="000E5E8C" w:rsidRPr="008F4578">
        <w:rPr>
          <w:rStyle w:val="a4"/>
          <w:rFonts w:ascii="Times New Roman" w:hAnsi="Times New Roman"/>
          <w:b w:val="0"/>
          <w:sz w:val="28"/>
          <w:szCs w:val="28"/>
        </w:rPr>
        <w:t xml:space="preserve">Н. А. </w:t>
      </w:r>
      <w:proofErr w:type="spellStart"/>
      <w:r w:rsidR="000E5E8C" w:rsidRPr="008F4578">
        <w:rPr>
          <w:rStyle w:val="a4"/>
          <w:rFonts w:ascii="Times New Roman" w:hAnsi="Times New Roman"/>
          <w:b w:val="0"/>
          <w:sz w:val="28"/>
          <w:szCs w:val="28"/>
        </w:rPr>
        <w:t>Ренц</w:t>
      </w:r>
      <w:proofErr w:type="spellEnd"/>
    </w:p>
    <w:sectPr w:rsidR="00BA409F" w:rsidSect="005A5D8C">
      <w:headerReference w:type="default" r:id="rId12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307" w:rsidRDefault="00686307" w:rsidP="00FA5B2A">
      <w:pPr>
        <w:spacing w:after="0" w:line="240" w:lineRule="auto"/>
      </w:pPr>
      <w:r>
        <w:separator/>
      </w:r>
    </w:p>
  </w:endnote>
  <w:endnote w:type="continuationSeparator" w:id="0">
    <w:p w:rsidR="00686307" w:rsidRDefault="00686307" w:rsidP="00FA5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307" w:rsidRDefault="00686307" w:rsidP="00FA5B2A">
      <w:pPr>
        <w:spacing w:after="0" w:line="240" w:lineRule="auto"/>
      </w:pPr>
      <w:r>
        <w:separator/>
      </w:r>
    </w:p>
  </w:footnote>
  <w:footnote w:type="continuationSeparator" w:id="0">
    <w:p w:rsidR="00686307" w:rsidRDefault="00686307" w:rsidP="00FA5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2127"/>
      <w:docPartObj>
        <w:docPartGallery w:val="Page Numbers (Top of Page)"/>
        <w:docPartUnique/>
      </w:docPartObj>
    </w:sdtPr>
    <w:sdtEndPr/>
    <w:sdtContent>
      <w:p w:rsidR="00AE0613" w:rsidRDefault="007C6EC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0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0613" w:rsidRDefault="00AE061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1D6"/>
    <w:multiLevelType w:val="multilevel"/>
    <w:tmpl w:val="877AB36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">
    <w:nsid w:val="04D87F18"/>
    <w:multiLevelType w:val="hybridMultilevel"/>
    <w:tmpl w:val="2C0C4C40"/>
    <w:lvl w:ilvl="0" w:tplc="295AA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CA50D4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E2383"/>
    <w:multiLevelType w:val="multilevel"/>
    <w:tmpl w:val="1248965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7FD7731"/>
    <w:multiLevelType w:val="hybridMultilevel"/>
    <w:tmpl w:val="7166AF38"/>
    <w:lvl w:ilvl="0" w:tplc="2A4853B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806619"/>
    <w:multiLevelType w:val="hybridMultilevel"/>
    <w:tmpl w:val="2F68F666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D249A"/>
    <w:multiLevelType w:val="multilevel"/>
    <w:tmpl w:val="ABA0CB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10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2" w:hanging="10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2" w:hanging="103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7" w:hanging="1080"/>
      </w:pPr>
      <w:rPr>
        <w:rFonts w:hint="default"/>
      </w:rPr>
    </w:lvl>
  </w:abstractNum>
  <w:abstractNum w:abstractNumId="7">
    <w:nsid w:val="1D5F7100"/>
    <w:multiLevelType w:val="hybridMultilevel"/>
    <w:tmpl w:val="87E6E638"/>
    <w:lvl w:ilvl="0" w:tplc="B1EE71DE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958D6"/>
    <w:multiLevelType w:val="hybridMultilevel"/>
    <w:tmpl w:val="42981DF2"/>
    <w:lvl w:ilvl="0" w:tplc="295AA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F10090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F1BF7"/>
    <w:multiLevelType w:val="multilevel"/>
    <w:tmpl w:val="25B87A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63E406F"/>
    <w:multiLevelType w:val="hybridMultilevel"/>
    <w:tmpl w:val="5DDAF974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724E7"/>
    <w:multiLevelType w:val="hybridMultilevel"/>
    <w:tmpl w:val="413ABC42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BA60A1"/>
    <w:multiLevelType w:val="hybridMultilevel"/>
    <w:tmpl w:val="DB3047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23A31"/>
    <w:multiLevelType w:val="hybridMultilevel"/>
    <w:tmpl w:val="60E8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B13B4"/>
    <w:multiLevelType w:val="multilevel"/>
    <w:tmpl w:val="4CB678F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5D206A7"/>
    <w:multiLevelType w:val="multilevel"/>
    <w:tmpl w:val="E6F003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3CE61518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C666C"/>
    <w:multiLevelType w:val="hybridMultilevel"/>
    <w:tmpl w:val="174292FA"/>
    <w:lvl w:ilvl="0" w:tplc="295AA8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530F86"/>
    <w:multiLevelType w:val="hybridMultilevel"/>
    <w:tmpl w:val="6A747D40"/>
    <w:lvl w:ilvl="0" w:tplc="295AA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831776"/>
    <w:multiLevelType w:val="hybridMultilevel"/>
    <w:tmpl w:val="98AA1994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213DF"/>
    <w:multiLevelType w:val="multilevel"/>
    <w:tmpl w:val="A978088A"/>
    <w:lvl w:ilvl="0">
      <w:start w:val="1"/>
      <w:numFmt w:val="decimal"/>
      <w:lvlText w:val="%1."/>
      <w:lvlJc w:val="left"/>
      <w:pPr>
        <w:ind w:left="129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22">
    <w:nsid w:val="46480E66"/>
    <w:multiLevelType w:val="multilevel"/>
    <w:tmpl w:val="1C14AAE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8D6758F"/>
    <w:multiLevelType w:val="multilevel"/>
    <w:tmpl w:val="A02056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9050302"/>
    <w:multiLevelType w:val="hybridMultilevel"/>
    <w:tmpl w:val="C6E60C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A421AC"/>
    <w:multiLevelType w:val="multilevel"/>
    <w:tmpl w:val="7910F468"/>
    <w:lvl w:ilvl="0">
      <w:start w:val="1"/>
      <w:numFmt w:val="upperRoman"/>
      <w:pStyle w:val="1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pStyle w:val="a"/>
      <w:isLgl/>
      <w:lvlText w:val="%1.%2."/>
      <w:lvlJc w:val="left"/>
      <w:pPr>
        <w:ind w:left="1544" w:hanging="1260"/>
      </w:pPr>
      <w:rPr>
        <w:rFonts w:cs="Times New Roman"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260" w:hanging="1260"/>
      </w:pPr>
      <w:rPr>
        <w:rFonts w:cs="Times New Roman" w:hint="default"/>
        <w:b w:val="0"/>
        <w:color w:val="auto"/>
        <w:lang w:val="ru-RU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2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6">
    <w:nsid w:val="56F665D2"/>
    <w:multiLevelType w:val="multilevel"/>
    <w:tmpl w:val="A978088A"/>
    <w:lvl w:ilvl="0">
      <w:start w:val="1"/>
      <w:numFmt w:val="decimal"/>
      <w:lvlText w:val="%1."/>
      <w:lvlJc w:val="left"/>
      <w:pPr>
        <w:ind w:left="129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27">
    <w:nsid w:val="683C0F37"/>
    <w:multiLevelType w:val="hybridMultilevel"/>
    <w:tmpl w:val="4EB01476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817E68"/>
    <w:multiLevelType w:val="hybridMultilevel"/>
    <w:tmpl w:val="B0AEB7F6"/>
    <w:lvl w:ilvl="0" w:tplc="043A9620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0FE7F98"/>
    <w:multiLevelType w:val="hybridMultilevel"/>
    <w:tmpl w:val="CA98B4A2"/>
    <w:lvl w:ilvl="0" w:tplc="1ECAAC80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>
    <w:nsid w:val="7A586095"/>
    <w:multiLevelType w:val="hybridMultilevel"/>
    <w:tmpl w:val="1C903662"/>
    <w:lvl w:ilvl="0" w:tplc="295AA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30"/>
  </w:num>
  <w:num w:numId="4">
    <w:abstractNumId w:val="0"/>
  </w:num>
  <w:num w:numId="5">
    <w:abstractNumId w:val="25"/>
  </w:num>
  <w:num w:numId="6">
    <w:abstractNumId w:val="4"/>
  </w:num>
  <w:num w:numId="7">
    <w:abstractNumId w:val="13"/>
  </w:num>
  <w:num w:numId="8">
    <w:abstractNumId w:val="17"/>
  </w:num>
  <w:num w:numId="9">
    <w:abstractNumId w:val="9"/>
  </w:num>
  <w:num w:numId="10">
    <w:abstractNumId w:val="2"/>
  </w:num>
  <w:num w:numId="11">
    <w:abstractNumId w:val="7"/>
  </w:num>
  <w:num w:numId="12">
    <w:abstractNumId w:val="29"/>
  </w:num>
  <w:num w:numId="13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6"/>
  </w:num>
  <w:num w:numId="16">
    <w:abstractNumId w:val="8"/>
  </w:num>
  <w:num w:numId="17">
    <w:abstractNumId w:val="20"/>
  </w:num>
  <w:num w:numId="18">
    <w:abstractNumId w:val="22"/>
  </w:num>
  <w:num w:numId="19">
    <w:abstractNumId w:val="11"/>
  </w:num>
  <w:num w:numId="20">
    <w:abstractNumId w:val="14"/>
  </w:num>
  <w:num w:numId="21">
    <w:abstractNumId w:val="18"/>
  </w:num>
  <w:num w:numId="22">
    <w:abstractNumId w:val="3"/>
  </w:num>
  <w:num w:numId="23">
    <w:abstractNumId w:val="31"/>
  </w:num>
  <w:num w:numId="24">
    <w:abstractNumId w:val="5"/>
  </w:num>
  <w:num w:numId="25">
    <w:abstractNumId w:val="28"/>
  </w:num>
  <w:num w:numId="26">
    <w:abstractNumId w:val="1"/>
  </w:num>
  <w:num w:numId="27">
    <w:abstractNumId w:val="19"/>
  </w:num>
  <w:num w:numId="28">
    <w:abstractNumId w:val="12"/>
  </w:num>
  <w:num w:numId="29">
    <w:abstractNumId w:val="15"/>
  </w:num>
  <w:num w:numId="30">
    <w:abstractNumId w:val="21"/>
  </w:num>
  <w:num w:numId="31">
    <w:abstractNumId w:val="23"/>
  </w:num>
  <w:num w:numId="32">
    <w:abstractNumId w:val="1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68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B4"/>
    <w:rsid w:val="00000F97"/>
    <w:rsid w:val="00004DB0"/>
    <w:rsid w:val="00007336"/>
    <w:rsid w:val="000073A0"/>
    <w:rsid w:val="00010291"/>
    <w:rsid w:val="00010B29"/>
    <w:rsid w:val="00010C8C"/>
    <w:rsid w:val="000113F9"/>
    <w:rsid w:val="00012130"/>
    <w:rsid w:val="000163AE"/>
    <w:rsid w:val="000177B3"/>
    <w:rsid w:val="0002058B"/>
    <w:rsid w:val="000206E2"/>
    <w:rsid w:val="0002093F"/>
    <w:rsid w:val="00021127"/>
    <w:rsid w:val="000218E0"/>
    <w:rsid w:val="00021941"/>
    <w:rsid w:val="000240C2"/>
    <w:rsid w:val="000259EA"/>
    <w:rsid w:val="00025B2A"/>
    <w:rsid w:val="000276A7"/>
    <w:rsid w:val="000322EB"/>
    <w:rsid w:val="00033F72"/>
    <w:rsid w:val="000343CC"/>
    <w:rsid w:val="00034744"/>
    <w:rsid w:val="00034A4E"/>
    <w:rsid w:val="00035366"/>
    <w:rsid w:val="000376E9"/>
    <w:rsid w:val="00040F96"/>
    <w:rsid w:val="00041253"/>
    <w:rsid w:val="00041FF7"/>
    <w:rsid w:val="00042D22"/>
    <w:rsid w:val="00043054"/>
    <w:rsid w:val="000434F0"/>
    <w:rsid w:val="00043BCF"/>
    <w:rsid w:val="00044B57"/>
    <w:rsid w:val="00044BD0"/>
    <w:rsid w:val="00044EFF"/>
    <w:rsid w:val="00046043"/>
    <w:rsid w:val="00046203"/>
    <w:rsid w:val="000470C1"/>
    <w:rsid w:val="00047495"/>
    <w:rsid w:val="00047AF3"/>
    <w:rsid w:val="00051875"/>
    <w:rsid w:val="000525B6"/>
    <w:rsid w:val="000539D0"/>
    <w:rsid w:val="0005734F"/>
    <w:rsid w:val="00057D22"/>
    <w:rsid w:val="00057E4C"/>
    <w:rsid w:val="000616F5"/>
    <w:rsid w:val="00062078"/>
    <w:rsid w:val="00062E11"/>
    <w:rsid w:val="00064852"/>
    <w:rsid w:val="00064DAF"/>
    <w:rsid w:val="000655F8"/>
    <w:rsid w:val="000674EF"/>
    <w:rsid w:val="00070637"/>
    <w:rsid w:val="000731E5"/>
    <w:rsid w:val="000742F6"/>
    <w:rsid w:val="00075026"/>
    <w:rsid w:val="00075A99"/>
    <w:rsid w:val="00075AE3"/>
    <w:rsid w:val="00075F34"/>
    <w:rsid w:val="00076EBE"/>
    <w:rsid w:val="000804A6"/>
    <w:rsid w:val="0008184F"/>
    <w:rsid w:val="00082327"/>
    <w:rsid w:val="00082F2E"/>
    <w:rsid w:val="00084FF8"/>
    <w:rsid w:val="000854A1"/>
    <w:rsid w:val="000868BC"/>
    <w:rsid w:val="00086BFB"/>
    <w:rsid w:val="00087E81"/>
    <w:rsid w:val="000923C9"/>
    <w:rsid w:val="00095F15"/>
    <w:rsid w:val="000A087E"/>
    <w:rsid w:val="000A1CD0"/>
    <w:rsid w:val="000A2826"/>
    <w:rsid w:val="000A2DBA"/>
    <w:rsid w:val="000A38B7"/>
    <w:rsid w:val="000A7406"/>
    <w:rsid w:val="000A7D70"/>
    <w:rsid w:val="000A7EEB"/>
    <w:rsid w:val="000A7FCC"/>
    <w:rsid w:val="000B4E56"/>
    <w:rsid w:val="000B6D25"/>
    <w:rsid w:val="000B78EF"/>
    <w:rsid w:val="000C1172"/>
    <w:rsid w:val="000C1432"/>
    <w:rsid w:val="000C1E02"/>
    <w:rsid w:val="000C4024"/>
    <w:rsid w:val="000C5C2E"/>
    <w:rsid w:val="000C5DE6"/>
    <w:rsid w:val="000C6314"/>
    <w:rsid w:val="000C7529"/>
    <w:rsid w:val="000D0D8E"/>
    <w:rsid w:val="000D415A"/>
    <w:rsid w:val="000D4447"/>
    <w:rsid w:val="000D4C6E"/>
    <w:rsid w:val="000D4F9C"/>
    <w:rsid w:val="000D649C"/>
    <w:rsid w:val="000E121B"/>
    <w:rsid w:val="000E225D"/>
    <w:rsid w:val="000E4685"/>
    <w:rsid w:val="000E5E8C"/>
    <w:rsid w:val="000F088E"/>
    <w:rsid w:val="000F324F"/>
    <w:rsid w:val="000F3501"/>
    <w:rsid w:val="001018EF"/>
    <w:rsid w:val="0010455D"/>
    <w:rsid w:val="00110645"/>
    <w:rsid w:val="00110C9F"/>
    <w:rsid w:val="001111EA"/>
    <w:rsid w:val="00111D6A"/>
    <w:rsid w:val="001128E7"/>
    <w:rsid w:val="001140EB"/>
    <w:rsid w:val="00114BBD"/>
    <w:rsid w:val="00120A99"/>
    <w:rsid w:val="001226A1"/>
    <w:rsid w:val="00123B2F"/>
    <w:rsid w:val="00125C9F"/>
    <w:rsid w:val="00125E90"/>
    <w:rsid w:val="00126243"/>
    <w:rsid w:val="001270F7"/>
    <w:rsid w:val="0012736C"/>
    <w:rsid w:val="001278B6"/>
    <w:rsid w:val="00131B9B"/>
    <w:rsid w:val="001325B0"/>
    <w:rsid w:val="00134003"/>
    <w:rsid w:val="0013495F"/>
    <w:rsid w:val="00134FF6"/>
    <w:rsid w:val="001351F7"/>
    <w:rsid w:val="00137E2C"/>
    <w:rsid w:val="00144EAB"/>
    <w:rsid w:val="001457FF"/>
    <w:rsid w:val="0014640E"/>
    <w:rsid w:val="00147D23"/>
    <w:rsid w:val="0015037C"/>
    <w:rsid w:val="001538F3"/>
    <w:rsid w:val="0015428F"/>
    <w:rsid w:val="001551B3"/>
    <w:rsid w:val="0015608F"/>
    <w:rsid w:val="0015633B"/>
    <w:rsid w:val="0015642A"/>
    <w:rsid w:val="00157EEC"/>
    <w:rsid w:val="001604EA"/>
    <w:rsid w:val="0016515C"/>
    <w:rsid w:val="00166A6A"/>
    <w:rsid w:val="00167CDF"/>
    <w:rsid w:val="001717AA"/>
    <w:rsid w:val="00171D06"/>
    <w:rsid w:val="001729CD"/>
    <w:rsid w:val="0017441C"/>
    <w:rsid w:val="0017580B"/>
    <w:rsid w:val="001770EB"/>
    <w:rsid w:val="00181E14"/>
    <w:rsid w:val="00183CA6"/>
    <w:rsid w:val="00184A24"/>
    <w:rsid w:val="00184E81"/>
    <w:rsid w:val="001857FB"/>
    <w:rsid w:val="001857FF"/>
    <w:rsid w:val="0018596F"/>
    <w:rsid w:val="00186E4E"/>
    <w:rsid w:val="001872D9"/>
    <w:rsid w:val="001878E2"/>
    <w:rsid w:val="00187E87"/>
    <w:rsid w:val="00187EDA"/>
    <w:rsid w:val="001904EA"/>
    <w:rsid w:val="00190F7E"/>
    <w:rsid w:val="001960D2"/>
    <w:rsid w:val="0019640F"/>
    <w:rsid w:val="001A063C"/>
    <w:rsid w:val="001A0AF4"/>
    <w:rsid w:val="001A0F6A"/>
    <w:rsid w:val="001A2550"/>
    <w:rsid w:val="001B0C74"/>
    <w:rsid w:val="001B0C8F"/>
    <w:rsid w:val="001B0F74"/>
    <w:rsid w:val="001B100D"/>
    <w:rsid w:val="001B1A04"/>
    <w:rsid w:val="001B3AE0"/>
    <w:rsid w:val="001B4638"/>
    <w:rsid w:val="001B4A0C"/>
    <w:rsid w:val="001C6B6F"/>
    <w:rsid w:val="001D06C8"/>
    <w:rsid w:val="001D0783"/>
    <w:rsid w:val="001D167C"/>
    <w:rsid w:val="001D2C2E"/>
    <w:rsid w:val="001D3105"/>
    <w:rsid w:val="001D3475"/>
    <w:rsid w:val="001D598E"/>
    <w:rsid w:val="001D6601"/>
    <w:rsid w:val="001D669F"/>
    <w:rsid w:val="001D68E9"/>
    <w:rsid w:val="001D705E"/>
    <w:rsid w:val="001E0A5A"/>
    <w:rsid w:val="001E3841"/>
    <w:rsid w:val="001E3B4F"/>
    <w:rsid w:val="001E5963"/>
    <w:rsid w:val="001E5BF9"/>
    <w:rsid w:val="001E6132"/>
    <w:rsid w:val="001E7228"/>
    <w:rsid w:val="001E737D"/>
    <w:rsid w:val="001F3E76"/>
    <w:rsid w:val="001F3F1D"/>
    <w:rsid w:val="001F5A02"/>
    <w:rsid w:val="00200FAB"/>
    <w:rsid w:val="0020111D"/>
    <w:rsid w:val="00203160"/>
    <w:rsid w:val="002039DC"/>
    <w:rsid w:val="0020427A"/>
    <w:rsid w:val="00204E5E"/>
    <w:rsid w:val="0020553F"/>
    <w:rsid w:val="002068EC"/>
    <w:rsid w:val="00211544"/>
    <w:rsid w:val="00212289"/>
    <w:rsid w:val="0021234C"/>
    <w:rsid w:val="00213F98"/>
    <w:rsid w:val="00214CB3"/>
    <w:rsid w:val="0021619F"/>
    <w:rsid w:val="00217E44"/>
    <w:rsid w:val="0022332F"/>
    <w:rsid w:val="002247C2"/>
    <w:rsid w:val="00224E9E"/>
    <w:rsid w:val="00225C19"/>
    <w:rsid w:val="00230084"/>
    <w:rsid w:val="00233B85"/>
    <w:rsid w:val="00237892"/>
    <w:rsid w:val="00242142"/>
    <w:rsid w:val="00242185"/>
    <w:rsid w:val="00244D2C"/>
    <w:rsid w:val="002456D4"/>
    <w:rsid w:val="00246280"/>
    <w:rsid w:val="00247146"/>
    <w:rsid w:val="00247946"/>
    <w:rsid w:val="0025038F"/>
    <w:rsid w:val="002507B8"/>
    <w:rsid w:val="00250894"/>
    <w:rsid w:val="00250D01"/>
    <w:rsid w:val="002515D3"/>
    <w:rsid w:val="00252734"/>
    <w:rsid w:val="00254A07"/>
    <w:rsid w:val="00254A29"/>
    <w:rsid w:val="00255B5A"/>
    <w:rsid w:val="0026224C"/>
    <w:rsid w:val="002636D8"/>
    <w:rsid w:val="00263899"/>
    <w:rsid w:val="00264F56"/>
    <w:rsid w:val="0026599F"/>
    <w:rsid w:val="00265AC8"/>
    <w:rsid w:val="00266A06"/>
    <w:rsid w:val="00266A58"/>
    <w:rsid w:val="002674F8"/>
    <w:rsid w:val="00267699"/>
    <w:rsid w:val="00267F12"/>
    <w:rsid w:val="00271217"/>
    <w:rsid w:val="00273BE0"/>
    <w:rsid w:val="00275E14"/>
    <w:rsid w:val="0027610F"/>
    <w:rsid w:val="00276188"/>
    <w:rsid w:val="00276AC6"/>
    <w:rsid w:val="00276E65"/>
    <w:rsid w:val="002805AD"/>
    <w:rsid w:val="0028126F"/>
    <w:rsid w:val="00282132"/>
    <w:rsid w:val="002836FF"/>
    <w:rsid w:val="002842F2"/>
    <w:rsid w:val="00285219"/>
    <w:rsid w:val="00285351"/>
    <w:rsid w:val="00290307"/>
    <w:rsid w:val="00291246"/>
    <w:rsid w:val="00291D36"/>
    <w:rsid w:val="002921E3"/>
    <w:rsid w:val="0029349B"/>
    <w:rsid w:val="00293887"/>
    <w:rsid w:val="00295826"/>
    <w:rsid w:val="002962EA"/>
    <w:rsid w:val="002974FF"/>
    <w:rsid w:val="002A0BB6"/>
    <w:rsid w:val="002A0BE8"/>
    <w:rsid w:val="002A1553"/>
    <w:rsid w:val="002A3307"/>
    <w:rsid w:val="002A35D8"/>
    <w:rsid w:val="002A37CE"/>
    <w:rsid w:val="002A39CD"/>
    <w:rsid w:val="002A44CC"/>
    <w:rsid w:val="002A4F4A"/>
    <w:rsid w:val="002A5460"/>
    <w:rsid w:val="002A5AE2"/>
    <w:rsid w:val="002A6989"/>
    <w:rsid w:val="002A6DB5"/>
    <w:rsid w:val="002A7771"/>
    <w:rsid w:val="002B1310"/>
    <w:rsid w:val="002B31D0"/>
    <w:rsid w:val="002B33A6"/>
    <w:rsid w:val="002B5E1C"/>
    <w:rsid w:val="002B7F94"/>
    <w:rsid w:val="002C0150"/>
    <w:rsid w:val="002C0337"/>
    <w:rsid w:val="002C0E5B"/>
    <w:rsid w:val="002C3CC4"/>
    <w:rsid w:val="002C5227"/>
    <w:rsid w:val="002C5255"/>
    <w:rsid w:val="002C7958"/>
    <w:rsid w:val="002C7ED2"/>
    <w:rsid w:val="002D00C3"/>
    <w:rsid w:val="002D1924"/>
    <w:rsid w:val="002D19F4"/>
    <w:rsid w:val="002D263C"/>
    <w:rsid w:val="002D78CB"/>
    <w:rsid w:val="002E08CE"/>
    <w:rsid w:val="002E0EEF"/>
    <w:rsid w:val="002E2810"/>
    <w:rsid w:val="002E2CB3"/>
    <w:rsid w:val="002E368A"/>
    <w:rsid w:val="002E4501"/>
    <w:rsid w:val="002E4BAD"/>
    <w:rsid w:val="002E4FAB"/>
    <w:rsid w:val="002E5337"/>
    <w:rsid w:val="002E6DCA"/>
    <w:rsid w:val="002F0EF5"/>
    <w:rsid w:val="002F1132"/>
    <w:rsid w:val="002F2DA6"/>
    <w:rsid w:val="002F4087"/>
    <w:rsid w:val="002F4420"/>
    <w:rsid w:val="002F4CF0"/>
    <w:rsid w:val="002F65DA"/>
    <w:rsid w:val="002F6ACF"/>
    <w:rsid w:val="00300097"/>
    <w:rsid w:val="003007AD"/>
    <w:rsid w:val="00301C46"/>
    <w:rsid w:val="00306431"/>
    <w:rsid w:val="00306CE1"/>
    <w:rsid w:val="00307088"/>
    <w:rsid w:val="00307F1C"/>
    <w:rsid w:val="0031106F"/>
    <w:rsid w:val="00312C5D"/>
    <w:rsid w:val="00314EBB"/>
    <w:rsid w:val="003218B0"/>
    <w:rsid w:val="00322735"/>
    <w:rsid w:val="00323B91"/>
    <w:rsid w:val="0032453E"/>
    <w:rsid w:val="00324C24"/>
    <w:rsid w:val="00324CEF"/>
    <w:rsid w:val="003266A8"/>
    <w:rsid w:val="00326EB8"/>
    <w:rsid w:val="00326FD4"/>
    <w:rsid w:val="00327384"/>
    <w:rsid w:val="0032775D"/>
    <w:rsid w:val="0033009C"/>
    <w:rsid w:val="003306C7"/>
    <w:rsid w:val="00332F33"/>
    <w:rsid w:val="00333121"/>
    <w:rsid w:val="00337FED"/>
    <w:rsid w:val="00343657"/>
    <w:rsid w:val="00344249"/>
    <w:rsid w:val="00344DC1"/>
    <w:rsid w:val="00344F30"/>
    <w:rsid w:val="00345681"/>
    <w:rsid w:val="003456D9"/>
    <w:rsid w:val="00351825"/>
    <w:rsid w:val="00351CC1"/>
    <w:rsid w:val="00357087"/>
    <w:rsid w:val="003576A5"/>
    <w:rsid w:val="00360274"/>
    <w:rsid w:val="00360EF7"/>
    <w:rsid w:val="00362FB2"/>
    <w:rsid w:val="00364928"/>
    <w:rsid w:val="003652AC"/>
    <w:rsid w:val="003661D9"/>
    <w:rsid w:val="00366334"/>
    <w:rsid w:val="003676E4"/>
    <w:rsid w:val="00372545"/>
    <w:rsid w:val="00374BB6"/>
    <w:rsid w:val="00377734"/>
    <w:rsid w:val="00380DC2"/>
    <w:rsid w:val="00381047"/>
    <w:rsid w:val="00383E79"/>
    <w:rsid w:val="00385622"/>
    <w:rsid w:val="00385C58"/>
    <w:rsid w:val="003863EC"/>
    <w:rsid w:val="003900E0"/>
    <w:rsid w:val="00393147"/>
    <w:rsid w:val="0039710D"/>
    <w:rsid w:val="00397641"/>
    <w:rsid w:val="00397DC1"/>
    <w:rsid w:val="003A07C8"/>
    <w:rsid w:val="003A0974"/>
    <w:rsid w:val="003A1FE6"/>
    <w:rsid w:val="003A3338"/>
    <w:rsid w:val="003A57CB"/>
    <w:rsid w:val="003A5A2E"/>
    <w:rsid w:val="003B2490"/>
    <w:rsid w:val="003B25E7"/>
    <w:rsid w:val="003B4A84"/>
    <w:rsid w:val="003B4E40"/>
    <w:rsid w:val="003B6974"/>
    <w:rsid w:val="003B719B"/>
    <w:rsid w:val="003B77EC"/>
    <w:rsid w:val="003C0181"/>
    <w:rsid w:val="003C0DFC"/>
    <w:rsid w:val="003C1EE0"/>
    <w:rsid w:val="003C394F"/>
    <w:rsid w:val="003C4645"/>
    <w:rsid w:val="003C5990"/>
    <w:rsid w:val="003D1424"/>
    <w:rsid w:val="003D152E"/>
    <w:rsid w:val="003D24C7"/>
    <w:rsid w:val="003D2C4E"/>
    <w:rsid w:val="003D495B"/>
    <w:rsid w:val="003D4B4A"/>
    <w:rsid w:val="003D59C5"/>
    <w:rsid w:val="003E23B0"/>
    <w:rsid w:val="003E29DB"/>
    <w:rsid w:val="003E36DE"/>
    <w:rsid w:val="003E4E42"/>
    <w:rsid w:val="003E4EF6"/>
    <w:rsid w:val="003E5C56"/>
    <w:rsid w:val="003E5DBD"/>
    <w:rsid w:val="003E758F"/>
    <w:rsid w:val="003F0039"/>
    <w:rsid w:val="003F07B6"/>
    <w:rsid w:val="003F13F5"/>
    <w:rsid w:val="003F1EBE"/>
    <w:rsid w:val="003F3F70"/>
    <w:rsid w:val="003F4E1B"/>
    <w:rsid w:val="003F53C1"/>
    <w:rsid w:val="003F6641"/>
    <w:rsid w:val="003F7417"/>
    <w:rsid w:val="003F7979"/>
    <w:rsid w:val="00402005"/>
    <w:rsid w:val="00403298"/>
    <w:rsid w:val="00404196"/>
    <w:rsid w:val="00404224"/>
    <w:rsid w:val="004051CE"/>
    <w:rsid w:val="00410FB7"/>
    <w:rsid w:val="00413115"/>
    <w:rsid w:val="00417600"/>
    <w:rsid w:val="00420019"/>
    <w:rsid w:val="00420112"/>
    <w:rsid w:val="00421393"/>
    <w:rsid w:val="004225F1"/>
    <w:rsid w:val="004236A2"/>
    <w:rsid w:val="00423831"/>
    <w:rsid w:val="004241FE"/>
    <w:rsid w:val="00425FA9"/>
    <w:rsid w:val="00426EB3"/>
    <w:rsid w:val="0042781C"/>
    <w:rsid w:val="004317DA"/>
    <w:rsid w:val="004317EB"/>
    <w:rsid w:val="00434F31"/>
    <w:rsid w:val="00435D5E"/>
    <w:rsid w:val="004368FB"/>
    <w:rsid w:val="00437F4E"/>
    <w:rsid w:val="00440C03"/>
    <w:rsid w:val="00440CFA"/>
    <w:rsid w:val="00443A10"/>
    <w:rsid w:val="00446321"/>
    <w:rsid w:val="0044669B"/>
    <w:rsid w:val="004467FB"/>
    <w:rsid w:val="00446E8D"/>
    <w:rsid w:val="004500DE"/>
    <w:rsid w:val="0045142A"/>
    <w:rsid w:val="0045593E"/>
    <w:rsid w:val="0045762B"/>
    <w:rsid w:val="00457874"/>
    <w:rsid w:val="004578B4"/>
    <w:rsid w:val="00457F16"/>
    <w:rsid w:val="0046273A"/>
    <w:rsid w:val="00464A03"/>
    <w:rsid w:val="00467AF9"/>
    <w:rsid w:val="00470014"/>
    <w:rsid w:val="00470244"/>
    <w:rsid w:val="004724A1"/>
    <w:rsid w:val="00474C4E"/>
    <w:rsid w:val="00475206"/>
    <w:rsid w:val="00481E09"/>
    <w:rsid w:val="0048414C"/>
    <w:rsid w:val="00485A13"/>
    <w:rsid w:val="0048664A"/>
    <w:rsid w:val="00487812"/>
    <w:rsid w:val="004900B5"/>
    <w:rsid w:val="004901EF"/>
    <w:rsid w:val="00490A0E"/>
    <w:rsid w:val="00492373"/>
    <w:rsid w:val="004924D2"/>
    <w:rsid w:val="00492E73"/>
    <w:rsid w:val="00493420"/>
    <w:rsid w:val="00493BB1"/>
    <w:rsid w:val="0049444F"/>
    <w:rsid w:val="004969CD"/>
    <w:rsid w:val="00496A8E"/>
    <w:rsid w:val="00496C8E"/>
    <w:rsid w:val="00497086"/>
    <w:rsid w:val="004975A1"/>
    <w:rsid w:val="004A226D"/>
    <w:rsid w:val="004A6129"/>
    <w:rsid w:val="004A63A9"/>
    <w:rsid w:val="004B028E"/>
    <w:rsid w:val="004B2FFF"/>
    <w:rsid w:val="004B319E"/>
    <w:rsid w:val="004B4936"/>
    <w:rsid w:val="004B6666"/>
    <w:rsid w:val="004C0A53"/>
    <w:rsid w:val="004C1E9F"/>
    <w:rsid w:val="004C56E9"/>
    <w:rsid w:val="004C766F"/>
    <w:rsid w:val="004D0A47"/>
    <w:rsid w:val="004D0D37"/>
    <w:rsid w:val="004D0F51"/>
    <w:rsid w:val="004D1419"/>
    <w:rsid w:val="004E1080"/>
    <w:rsid w:val="004E2CA6"/>
    <w:rsid w:val="004E3696"/>
    <w:rsid w:val="004E3F91"/>
    <w:rsid w:val="004E594C"/>
    <w:rsid w:val="004E7252"/>
    <w:rsid w:val="004F098B"/>
    <w:rsid w:val="004F6B3F"/>
    <w:rsid w:val="004F7256"/>
    <w:rsid w:val="004F7F96"/>
    <w:rsid w:val="0050004B"/>
    <w:rsid w:val="00502AA8"/>
    <w:rsid w:val="00504A79"/>
    <w:rsid w:val="00504C80"/>
    <w:rsid w:val="005055CD"/>
    <w:rsid w:val="00507BC0"/>
    <w:rsid w:val="00507C4E"/>
    <w:rsid w:val="0051227B"/>
    <w:rsid w:val="0051278F"/>
    <w:rsid w:val="0051580A"/>
    <w:rsid w:val="00516AC4"/>
    <w:rsid w:val="00517846"/>
    <w:rsid w:val="00517B86"/>
    <w:rsid w:val="005207F4"/>
    <w:rsid w:val="00522D14"/>
    <w:rsid w:val="0052364D"/>
    <w:rsid w:val="00523C34"/>
    <w:rsid w:val="005247F8"/>
    <w:rsid w:val="005259F2"/>
    <w:rsid w:val="005316BE"/>
    <w:rsid w:val="00531FDB"/>
    <w:rsid w:val="00533DD7"/>
    <w:rsid w:val="0053564C"/>
    <w:rsid w:val="00535965"/>
    <w:rsid w:val="005464B4"/>
    <w:rsid w:val="0055049F"/>
    <w:rsid w:val="005504D7"/>
    <w:rsid w:val="00554C6E"/>
    <w:rsid w:val="00554EAB"/>
    <w:rsid w:val="00556BC1"/>
    <w:rsid w:val="00557024"/>
    <w:rsid w:val="00560B85"/>
    <w:rsid w:val="00563864"/>
    <w:rsid w:val="00566C55"/>
    <w:rsid w:val="00567099"/>
    <w:rsid w:val="0057255E"/>
    <w:rsid w:val="0057357C"/>
    <w:rsid w:val="00574BEA"/>
    <w:rsid w:val="00575CF8"/>
    <w:rsid w:val="005761A6"/>
    <w:rsid w:val="0057635B"/>
    <w:rsid w:val="00577850"/>
    <w:rsid w:val="00584EAE"/>
    <w:rsid w:val="00585ED0"/>
    <w:rsid w:val="0058638A"/>
    <w:rsid w:val="005915AC"/>
    <w:rsid w:val="00592D4F"/>
    <w:rsid w:val="00595A99"/>
    <w:rsid w:val="00596D86"/>
    <w:rsid w:val="005971AC"/>
    <w:rsid w:val="005978AB"/>
    <w:rsid w:val="005A19F8"/>
    <w:rsid w:val="005A2D9B"/>
    <w:rsid w:val="005A3168"/>
    <w:rsid w:val="005A594A"/>
    <w:rsid w:val="005A59B5"/>
    <w:rsid w:val="005A5D8C"/>
    <w:rsid w:val="005A7634"/>
    <w:rsid w:val="005B1028"/>
    <w:rsid w:val="005B155E"/>
    <w:rsid w:val="005B7D24"/>
    <w:rsid w:val="005C176B"/>
    <w:rsid w:val="005C1913"/>
    <w:rsid w:val="005C1DB2"/>
    <w:rsid w:val="005C4ABC"/>
    <w:rsid w:val="005C54C6"/>
    <w:rsid w:val="005C57C6"/>
    <w:rsid w:val="005C6696"/>
    <w:rsid w:val="005C7108"/>
    <w:rsid w:val="005C7951"/>
    <w:rsid w:val="005D148C"/>
    <w:rsid w:val="005D1745"/>
    <w:rsid w:val="005D188C"/>
    <w:rsid w:val="005D31CE"/>
    <w:rsid w:val="005D52CA"/>
    <w:rsid w:val="005D58B4"/>
    <w:rsid w:val="005D7CD2"/>
    <w:rsid w:val="005D7DCE"/>
    <w:rsid w:val="005E1346"/>
    <w:rsid w:val="005E138A"/>
    <w:rsid w:val="005E5701"/>
    <w:rsid w:val="005E7158"/>
    <w:rsid w:val="005F071C"/>
    <w:rsid w:val="005F107A"/>
    <w:rsid w:val="005F3BA7"/>
    <w:rsid w:val="005F5CE9"/>
    <w:rsid w:val="005F65A9"/>
    <w:rsid w:val="00600508"/>
    <w:rsid w:val="00600A2F"/>
    <w:rsid w:val="00601A36"/>
    <w:rsid w:val="006023C4"/>
    <w:rsid w:val="00603E7F"/>
    <w:rsid w:val="0060497B"/>
    <w:rsid w:val="006049C9"/>
    <w:rsid w:val="006050C1"/>
    <w:rsid w:val="00610FDE"/>
    <w:rsid w:val="006122A2"/>
    <w:rsid w:val="0061300A"/>
    <w:rsid w:val="00613E6C"/>
    <w:rsid w:val="00613FF6"/>
    <w:rsid w:val="00615F8D"/>
    <w:rsid w:val="00621419"/>
    <w:rsid w:val="00621608"/>
    <w:rsid w:val="00622C33"/>
    <w:rsid w:val="0062315C"/>
    <w:rsid w:val="006233B9"/>
    <w:rsid w:val="00623C3E"/>
    <w:rsid w:val="00625EE9"/>
    <w:rsid w:val="00626220"/>
    <w:rsid w:val="00627ABF"/>
    <w:rsid w:val="0063024F"/>
    <w:rsid w:val="0063039A"/>
    <w:rsid w:val="00632BF2"/>
    <w:rsid w:val="00633C03"/>
    <w:rsid w:val="00635F00"/>
    <w:rsid w:val="00636886"/>
    <w:rsid w:val="006371B0"/>
    <w:rsid w:val="006376B1"/>
    <w:rsid w:val="0064140F"/>
    <w:rsid w:val="0064402B"/>
    <w:rsid w:val="00645B12"/>
    <w:rsid w:val="006467B3"/>
    <w:rsid w:val="00651033"/>
    <w:rsid w:val="006510AA"/>
    <w:rsid w:val="00651A07"/>
    <w:rsid w:val="00651F7D"/>
    <w:rsid w:val="00653E8A"/>
    <w:rsid w:val="006550CE"/>
    <w:rsid w:val="006568DB"/>
    <w:rsid w:val="00657518"/>
    <w:rsid w:val="006577A3"/>
    <w:rsid w:val="006577CB"/>
    <w:rsid w:val="006603F9"/>
    <w:rsid w:val="00661D0B"/>
    <w:rsid w:val="00661D22"/>
    <w:rsid w:val="006624A5"/>
    <w:rsid w:val="00663041"/>
    <w:rsid w:val="00663948"/>
    <w:rsid w:val="00664B68"/>
    <w:rsid w:val="0066511D"/>
    <w:rsid w:val="00665173"/>
    <w:rsid w:val="00665650"/>
    <w:rsid w:val="00666747"/>
    <w:rsid w:val="0066678C"/>
    <w:rsid w:val="00666E00"/>
    <w:rsid w:val="00667389"/>
    <w:rsid w:val="006678B6"/>
    <w:rsid w:val="00667E83"/>
    <w:rsid w:val="006701B2"/>
    <w:rsid w:val="00670337"/>
    <w:rsid w:val="00672B2B"/>
    <w:rsid w:val="00673343"/>
    <w:rsid w:val="00674733"/>
    <w:rsid w:val="00674B12"/>
    <w:rsid w:val="006759E1"/>
    <w:rsid w:val="00676B7C"/>
    <w:rsid w:val="00676DE7"/>
    <w:rsid w:val="0068035E"/>
    <w:rsid w:val="0068088E"/>
    <w:rsid w:val="00680A4E"/>
    <w:rsid w:val="00681E05"/>
    <w:rsid w:val="006844F1"/>
    <w:rsid w:val="006847E1"/>
    <w:rsid w:val="00686307"/>
    <w:rsid w:val="00687750"/>
    <w:rsid w:val="00687FF5"/>
    <w:rsid w:val="00690395"/>
    <w:rsid w:val="00690EE4"/>
    <w:rsid w:val="00691038"/>
    <w:rsid w:val="00691E03"/>
    <w:rsid w:val="0069227A"/>
    <w:rsid w:val="00693F44"/>
    <w:rsid w:val="006940F3"/>
    <w:rsid w:val="00694527"/>
    <w:rsid w:val="006971D8"/>
    <w:rsid w:val="006A206D"/>
    <w:rsid w:val="006A37EC"/>
    <w:rsid w:val="006A4F67"/>
    <w:rsid w:val="006A53FB"/>
    <w:rsid w:val="006A656B"/>
    <w:rsid w:val="006A793D"/>
    <w:rsid w:val="006B0B32"/>
    <w:rsid w:val="006B1127"/>
    <w:rsid w:val="006B1168"/>
    <w:rsid w:val="006B2E71"/>
    <w:rsid w:val="006B3A3D"/>
    <w:rsid w:val="006B5107"/>
    <w:rsid w:val="006B5EDA"/>
    <w:rsid w:val="006B72BA"/>
    <w:rsid w:val="006C2995"/>
    <w:rsid w:val="006C3963"/>
    <w:rsid w:val="006C5732"/>
    <w:rsid w:val="006D1314"/>
    <w:rsid w:val="006D332E"/>
    <w:rsid w:val="006D5773"/>
    <w:rsid w:val="006D69B7"/>
    <w:rsid w:val="006D6D4D"/>
    <w:rsid w:val="006D73C8"/>
    <w:rsid w:val="006E197F"/>
    <w:rsid w:val="006E29DE"/>
    <w:rsid w:val="006E2DF3"/>
    <w:rsid w:val="006E3056"/>
    <w:rsid w:val="006E5312"/>
    <w:rsid w:val="006E67CE"/>
    <w:rsid w:val="006F352F"/>
    <w:rsid w:val="00702387"/>
    <w:rsid w:val="007043DB"/>
    <w:rsid w:val="00705645"/>
    <w:rsid w:val="00707797"/>
    <w:rsid w:val="00710A56"/>
    <w:rsid w:val="00711429"/>
    <w:rsid w:val="0071287E"/>
    <w:rsid w:val="00713A4C"/>
    <w:rsid w:val="00714514"/>
    <w:rsid w:val="0071490D"/>
    <w:rsid w:val="00717484"/>
    <w:rsid w:val="00717C11"/>
    <w:rsid w:val="00720EFE"/>
    <w:rsid w:val="00721FCA"/>
    <w:rsid w:val="007232C8"/>
    <w:rsid w:val="007236B0"/>
    <w:rsid w:val="00724001"/>
    <w:rsid w:val="00725C71"/>
    <w:rsid w:val="00726181"/>
    <w:rsid w:val="0072619F"/>
    <w:rsid w:val="007263E9"/>
    <w:rsid w:val="007267FF"/>
    <w:rsid w:val="007309CF"/>
    <w:rsid w:val="0073149A"/>
    <w:rsid w:val="007314BF"/>
    <w:rsid w:val="00733654"/>
    <w:rsid w:val="00733E7A"/>
    <w:rsid w:val="00734D6B"/>
    <w:rsid w:val="00735390"/>
    <w:rsid w:val="00735FDA"/>
    <w:rsid w:val="00740A2D"/>
    <w:rsid w:val="00740C65"/>
    <w:rsid w:val="00740D5B"/>
    <w:rsid w:val="00741355"/>
    <w:rsid w:val="00742D20"/>
    <w:rsid w:val="00743199"/>
    <w:rsid w:val="007433EA"/>
    <w:rsid w:val="007435C3"/>
    <w:rsid w:val="00745ABA"/>
    <w:rsid w:val="0074661E"/>
    <w:rsid w:val="00746FB5"/>
    <w:rsid w:val="00750664"/>
    <w:rsid w:val="0075091C"/>
    <w:rsid w:val="0075101B"/>
    <w:rsid w:val="0075159F"/>
    <w:rsid w:val="00751929"/>
    <w:rsid w:val="00754610"/>
    <w:rsid w:val="007561FF"/>
    <w:rsid w:val="00757010"/>
    <w:rsid w:val="00761A86"/>
    <w:rsid w:val="00765BB8"/>
    <w:rsid w:val="007666B9"/>
    <w:rsid w:val="007704B5"/>
    <w:rsid w:val="00770A5B"/>
    <w:rsid w:val="007711D3"/>
    <w:rsid w:val="00771EAA"/>
    <w:rsid w:val="0077390B"/>
    <w:rsid w:val="00773BAF"/>
    <w:rsid w:val="00775DB5"/>
    <w:rsid w:val="00782D8F"/>
    <w:rsid w:val="00784CAB"/>
    <w:rsid w:val="00785572"/>
    <w:rsid w:val="00793120"/>
    <w:rsid w:val="00793B5E"/>
    <w:rsid w:val="00793FD1"/>
    <w:rsid w:val="00796D29"/>
    <w:rsid w:val="007975F2"/>
    <w:rsid w:val="007A1C71"/>
    <w:rsid w:val="007A21BB"/>
    <w:rsid w:val="007A4D11"/>
    <w:rsid w:val="007A69ED"/>
    <w:rsid w:val="007B1082"/>
    <w:rsid w:val="007B10D7"/>
    <w:rsid w:val="007B2AE3"/>
    <w:rsid w:val="007B2C85"/>
    <w:rsid w:val="007B2FFA"/>
    <w:rsid w:val="007B3226"/>
    <w:rsid w:val="007B347A"/>
    <w:rsid w:val="007B567B"/>
    <w:rsid w:val="007B63DC"/>
    <w:rsid w:val="007B72E6"/>
    <w:rsid w:val="007B7DA3"/>
    <w:rsid w:val="007C309B"/>
    <w:rsid w:val="007C379E"/>
    <w:rsid w:val="007C3A1A"/>
    <w:rsid w:val="007C6ADD"/>
    <w:rsid w:val="007C6AF0"/>
    <w:rsid w:val="007C6ECA"/>
    <w:rsid w:val="007D1BAF"/>
    <w:rsid w:val="007D224D"/>
    <w:rsid w:val="007D2696"/>
    <w:rsid w:val="007D2B09"/>
    <w:rsid w:val="007D3E69"/>
    <w:rsid w:val="007D3EFC"/>
    <w:rsid w:val="007D590F"/>
    <w:rsid w:val="007D730E"/>
    <w:rsid w:val="007D7603"/>
    <w:rsid w:val="007E02CF"/>
    <w:rsid w:val="007E1B55"/>
    <w:rsid w:val="007E46CE"/>
    <w:rsid w:val="007E57C3"/>
    <w:rsid w:val="007E6B73"/>
    <w:rsid w:val="007E6E67"/>
    <w:rsid w:val="007F0411"/>
    <w:rsid w:val="007F091F"/>
    <w:rsid w:val="007F0DB0"/>
    <w:rsid w:val="007F0F2B"/>
    <w:rsid w:val="007F21D0"/>
    <w:rsid w:val="007F291A"/>
    <w:rsid w:val="007F3FA7"/>
    <w:rsid w:val="007F543E"/>
    <w:rsid w:val="007F6534"/>
    <w:rsid w:val="00800BE6"/>
    <w:rsid w:val="00800FFE"/>
    <w:rsid w:val="008019BB"/>
    <w:rsid w:val="00801BEE"/>
    <w:rsid w:val="00802585"/>
    <w:rsid w:val="00802D27"/>
    <w:rsid w:val="00803746"/>
    <w:rsid w:val="00804127"/>
    <w:rsid w:val="00804681"/>
    <w:rsid w:val="00804C64"/>
    <w:rsid w:val="00805329"/>
    <w:rsid w:val="0080714E"/>
    <w:rsid w:val="008132EA"/>
    <w:rsid w:val="008137B0"/>
    <w:rsid w:val="008155A1"/>
    <w:rsid w:val="0081674E"/>
    <w:rsid w:val="00820749"/>
    <w:rsid w:val="00820CA9"/>
    <w:rsid w:val="00821B2F"/>
    <w:rsid w:val="00821B4E"/>
    <w:rsid w:val="00822675"/>
    <w:rsid w:val="00822931"/>
    <w:rsid w:val="008240CA"/>
    <w:rsid w:val="00824D0C"/>
    <w:rsid w:val="0083166A"/>
    <w:rsid w:val="00831EDC"/>
    <w:rsid w:val="00832D87"/>
    <w:rsid w:val="00834A78"/>
    <w:rsid w:val="00836D17"/>
    <w:rsid w:val="00841C84"/>
    <w:rsid w:val="008444D7"/>
    <w:rsid w:val="00845700"/>
    <w:rsid w:val="00846CB7"/>
    <w:rsid w:val="00847944"/>
    <w:rsid w:val="0085157B"/>
    <w:rsid w:val="008520DE"/>
    <w:rsid w:val="00852F06"/>
    <w:rsid w:val="008602D2"/>
    <w:rsid w:val="00860E89"/>
    <w:rsid w:val="00865383"/>
    <w:rsid w:val="00866B18"/>
    <w:rsid w:val="00866B95"/>
    <w:rsid w:val="00872EFF"/>
    <w:rsid w:val="0087435F"/>
    <w:rsid w:val="00874CA2"/>
    <w:rsid w:val="008761F3"/>
    <w:rsid w:val="0088065C"/>
    <w:rsid w:val="00881732"/>
    <w:rsid w:val="0088199E"/>
    <w:rsid w:val="008822EA"/>
    <w:rsid w:val="00882C88"/>
    <w:rsid w:val="00884B3A"/>
    <w:rsid w:val="0088502A"/>
    <w:rsid w:val="0088597A"/>
    <w:rsid w:val="00886372"/>
    <w:rsid w:val="008868BB"/>
    <w:rsid w:val="00887C07"/>
    <w:rsid w:val="00887D51"/>
    <w:rsid w:val="00890443"/>
    <w:rsid w:val="0089119B"/>
    <w:rsid w:val="00891699"/>
    <w:rsid w:val="00891A82"/>
    <w:rsid w:val="00892091"/>
    <w:rsid w:val="00893B0C"/>
    <w:rsid w:val="00894E34"/>
    <w:rsid w:val="00896FB1"/>
    <w:rsid w:val="00897C17"/>
    <w:rsid w:val="008A22CF"/>
    <w:rsid w:val="008A2401"/>
    <w:rsid w:val="008A717B"/>
    <w:rsid w:val="008A7794"/>
    <w:rsid w:val="008A7F8C"/>
    <w:rsid w:val="008B3E95"/>
    <w:rsid w:val="008B408B"/>
    <w:rsid w:val="008B472D"/>
    <w:rsid w:val="008C0C53"/>
    <w:rsid w:val="008C4029"/>
    <w:rsid w:val="008C4612"/>
    <w:rsid w:val="008C4C0B"/>
    <w:rsid w:val="008C59C1"/>
    <w:rsid w:val="008D12A5"/>
    <w:rsid w:val="008D2EE6"/>
    <w:rsid w:val="008D2F48"/>
    <w:rsid w:val="008D40E6"/>
    <w:rsid w:val="008D4141"/>
    <w:rsid w:val="008E07FC"/>
    <w:rsid w:val="008E112E"/>
    <w:rsid w:val="008E35C7"/>
    <w:rsid w:val="008E373C"/>
    <w:rsid w:val="008E4847"/>
    <w:rsid w:val="008E59EA"/>
    <w:rsid w:val="008E6C25"/>
    <w:rsid w:val="008E78DD"/>
    <w:rsid w:val="008E78E1"/>
    <w:rsid w:val="008F0882"/>
    <w:rsid w:val="008F1908"/>
    <w:rsid w:val="008F2342"/>
    <w:rsid w:val="008F44CA"/>
    <w:rsid w:val="008F4578"/>
    <w:rsid w:val="008F4DDE"/>
    <w:rsid w:val="008F585A"/>
    <w:rsid w:val="008F6427"/>
    <w:rsid w:val="008F75AC"/>
    <w:rsid w:val="00900326"/>
    <w:rsid w:val="00904133"/>
    <w:rsid w:val="009042B7"/>
    <w:rsid w:val="00906C84"/>
    <w:rsid w:val="009111D2"/>
    <w:rsid w:val="00911CF7"/>
    <w:rsid w:val="00912F6C"/>
    <w:rsid w:val="009146E6"/>
    <w:rsid w:val="00915C8E"/>
    <w:rsid w:val="00916194"/>
    <w:rsid w:val="00916CC9"/>
    <w:rsid w:val="00917394"/>
    <w:rsid w:val="00917932"/>
    <w:rsid w:val="00917E05"/>
    <w:rsid w:val="00923045"/>
    <w:rsid w:val="00927438"/>
    <w:rsid w:val="00931C9E"/>
    <w:rsid w:val="00933EF2"/>
    <w:rsid w:val="00935985"/>
    <w:rsid w:val="00935B6F"/>
    <w:rsid w:val="0093605E"/>
    <w:rsid w:val="00936348"/>
    <w:rsid w:val="009365A0"/>
    <w:rsid w:val="00943A2C"/>
    <w:rsid w:val="00944014"/>
    <w:rsid w:val="009466F9"/>
    <w:rsid w:val="00946AC7"/>
    <w:rsid w:val="00946C5E"/>
    <w:rsid w:val="009473B2"/>
    <w:rsid w:val="009475A5"/>
    <w:rsid w:val="009528F7"/>
    <w:rsid w:val="00952F91"/>
    <w:rsid w:val="00953FF3"/>
    <w:rsid w:val="00954D36"/>
    <w:rsid w:val="00955695"/>
    <w:rsid w:val="0095673F"/>
    <w:rsid w:val="0095682C"/>
    <w:rsid w:val="00961444"/>
    <w:rsid w:val="00961465"/>
    <w:rsid w:val="0096384E"/>
    <w:rsid w:val="00963C05"/>
    <w:rsid w:val="00963F89"/>
    <w:rsid w:val="00964CE0"/>
    <w:rsid w:val="00965339"/>
    <w:rsid w:val="00965CD9"/>
    <w:rsid w:val="00965F24"/>
    <w:rsid w:val="00966101"/>
    <w:rsid w:val="009706FF"/>
    <w:rsid w:val="00971579"/>
    <w:rsid w:val="00971693"/>
    <w:rsid w:val="00974657"/>
    <w:rsid w:val="00974F88"/>
    <w:rsid w:val="00977881"/>
    <w:rsid w:val="00980BD5"/>
    <w:rsid w:val="00980E6B"/>
    <w:rsid w:val="0098181A"/>
    <w:rsid w:val="00982572"/>
    <w:rsid w:val="00985B44"/>
    <w:rsid w:val="00986EC8"/>
    <w:rsid w:val="00987453"/>
    <w:rsid w:val="00991785"/>
    <w:rsid w:val="0099220C"/>
    <w:rsid w:val="00992DF2"/>
    <w:rsid w:val="00992E75"/>
    <w:rsid w:val="00993050"/>
    <w:rsid w:val="009937A9"/>
    <w:rsid w:val="00995E57"/>
    <w:rsid w:val="009960B3"/>
    <w:rsid w:val="00997FA9"/>
    <w:rsid w:val="009A099F"/>
    <w:rsid w:val="009A0DB4"/>
    <w:rsid w:val="009A17D5"/>
    <w:rsid w:val="009A308C"/>
    <w:rsid w:val="009A59D2"/>
    <w:rsid w:val="009A5C2C"/>
    <w:rsid w:val="009A61D3"/>
    <w:rsid w:val="009B0929"/>
    <w:rsid w:val="009B359A"/>
    <w:rsid w:val="009B5B0F"/>
    <w:rsid w:val="009B7C0D"/>
    <w:rsid w:val="009B7C92"/>
    <w:rsid w:val="009B7CD3"/>
    <w:rsid w:val="009C022E"/>
    <w:rsid w:val="009C04EA"/>
    <w:rsid w:val="009C1517"/>
    <w:rsid w:val="009C522D"/>
    <w:rsid w:val="009C6BB3"/>
    <w:rsid w:val="009D00E9"/>
    <w:rsid w:val="009D13AB"/>
    <w:rsid w:val="009D1DF9"/>
    <w:rsid w:val="009D2E3A"/>
    <w:rsid w:val="009D3B22"/>
    <w:rsid w:val="009D5702"/>
    <w:rsid w:val="009D5C2E"/>
    <w:rsid w:val="009D65EB"/>
    <w:rsid w:val="009D71BD"/>
    <w:rsid w:val="009D7317"/>
    <w:rsid w:val="009E313C"/>
    <w:rsid w:val="009E4854"/>
    <w:rsid w:val="009E4D3F"/>
    <w:rsid w:val="009E552D"/>
    <w:rsid w:val="009E5F07"/>
    <w:rsid w:val="009E6ADE"/>
    <w:rsid w:val="009E6EE0"/>
    <w:rsid w:val="009E77BC"/>
    <w:rsid w:val="009F29AF"/>
    <w:rsid w:val="009F4453"/>
    <w:rsid w:val="009F575A"/>
    <w:rsid w:val="00A00301"/>
    <w:rsid w:val="00A006D5"/>
    <w:rsid w:val="00A02F7A"/>
    <w:rsid w:val="00A048D8"/>
    <w:rsid w:val="00A06390"/>
    <w:rsid w:val="00A0659B"/>
    <w:rsid w:val="00A0696E"/>
    <w:rsid w:val="00A07B1B"/>
    <w:rsid w:val="00A10E18"/>
    <w:rsid w:val="00A12C93"/>
    <w:rsid w:val="00A13F96"/>
    <w:rsid w:val="00A14438"/>
    <w:rsid w:val="00A16BBE"/>
    <w:rsid w:val="00A16F7A"/>
    <w:rsid w:val="00A17BD3"/>
    <w:rsid w:val="00A20959"/>
    <w:rsid w:val="00A21558"/>
    <w:rsid w:val="00A2212F"/>
    <w:rsid w:val="00A22734"/>
    <w:rsid w:val="00A233E6"/>
    <w:rsid w:val="00A2399E"/>
    <w:rsid w:val="00A248BA"/>
    <w:rsid w:val="00A25A7D"/>
    <w:rsid w:val="00A26983"/>
    <w:rsid w:val="00A27ECF"/>
    <w:rsid w:val="00A30CFE"/>
    <w:rsid w:val="00A31E3E"/>
    <w:rsid w:val="00A330DE"/>
    <w:rsid w:val="00A33FBD"/>
    <w:rsid w:val="00A36422"/>
    <w:rsid w:val="00A37363"/>
    <w:rsid w:val="00A40548"/>
    <w:rsid w:val="00A40849"/>
    <w:rsid w:val="00A4391C"/>
    <w:rsid w:val="00A446EC"/>
    <w:rsid w:val="00A44A36"/>
    <w:rsid w:val="00A45F96"/>
    <w:rsid w:val="00A46BF4"/>
    <w:rsid w:val="00A5116C"/>
    <w:rsid w:val="00A51391"/>
    <w:rsid w:val="00A515AA"/>
    <w:rsid w:val="00A51DCF"/>
    <w:rsid w:val="00A52022"/>
    <w:rsid w:val="00A5489A"/>
    <w:rsid w:val="00A55010"/>
    <w:rsid w:val="00A55D31"/>
    <w:rsid w:val="00A56F6F"/>
    <w:rsid w:val="00A579EE"/>
    <w:rsid w:val="00A57C85"/>
    <w:rsid w:val="00A61B52"/>
    <w:rsid w:val="00A66234"/>
    <w:rsid w:val="00A66A35"/>
    <w:rsid w:val="00A70731"/>
    <w:rsid w:val="00A7230C"/>
    <w:rsid w:val="00A74F53"/>
    <w:rsid w:val="00A772E2"/>
    <w:rsid w:val="00A779CD"/>
    <w:rsid w:val="00A77E10"/>
    <w:rsid w:val="00A8009C"/>
    <w:rsid w:val="00A80AAD"/>
    <w:rsid w:val="00A820FB"/>
    <w:rsid w:val="00A8212A"/>
    <w:rsid w:val="00A83028"/>
    <w:rsid w:val="00A8325A"/>
    <w:rsid w:val="00A83461"/>
    <w:rsid w:val="00A8495F"/>
    <w:rsid w:val="00A849A5"/>
    <w:rsid w:val="00A86D09"/>
    <w:rsid w:val="00A875D8"/>
    <w:rsid w:val="00A901E3"/>
    <w:rsid w:val="00A9050F"/>
    <w:rsid w:val="00A9376B"/>
    <w:rsid w:val="00A9409D"/>
    <w:rsid w:val="00A95B9E"/>
    <w:rsid w:val="00A95E58"/>
    <w:rsid w:val="00AA1A7D"/>
    <w:rsid w:val="00AA2B3B"/>
    <w:rsid w:val="00AA657C"/>
    <w:rsid w:val="00AA67FC"/>
    <w:rsid w:val="00AA73F5"/>
    <w:rsid w:val="00AB2B65"/>
    <w:rsid w:val="00AB37F7"/>
    <w:rsid w:val="00AB511A"/>
    <w:rsid w:val="00AB6605"/>
    <w:rsid w:val="00AB6A88"/>
    <w:rsid w:val="00AC0F14"/>
    <w:rsid w:val="00AC17F7"/>
    <w:rsid w:val="00AC18B5"/>
    <w:rsid w:val="00AC2118"/>
    <w:rsid w:val="00AC27A5"/>
    <w:rsid w:val="00AC2E16"/>
    <w:rsid w:val="00AC2EBD"/>
    <w:rsid w:val="00AC4CCA"/>
    <w:rsid w:val="00AC5A5A"/>
    <w:rsid w:val="00AC5C87"/>
    <w:rsid w:val="00AC5E1F"/>
    <w:rsid w:val="00AC5F3E"/>
    <w:rsid w:val="00AC648C"/>
    <w:rsid w:val="00AC67B0"/>
    <w:rsid w:val="00AC69FB"/>
    <w:rsid w:val="00AD0595"/>
    <w:rsid w:val="00AD06D8"/>
    <w:rsid w:val="00AD0BAE"/>
    <w:rsid w:val="00AD2485"/>
    <w:rsid w:val="00AD2CFF"/>
    <w:rsid w:val="00AD4672"/>
    <w:rsid w:val="00AD46A3"/>
    <w:rsid w:val="00AD50CB"/>
    <w:rsid w:val="00AD52D3"/>
    <w:rsid w:val="00AD5382"/>
    <w:rsid w:val="00AD55AB"/>
    <w:rsid w:val="00AD58AE"/>
    <w:rsid w:val="00AD5DFB"/>
    <w:rsid w:val="00AD5FCD"/>
    <w:rsid w:val="00AD68C6"/>
    <w:rsid w:val="00AD7044"/>
    <w:rsid w:val="00AD7EDE"/>
    <w:rsid w:val="00AE0613"/>
    <w:rsid w:val="00AE09A5"/>
    <w:rsid w:val="00AE1988"/>
    <w:rsid w:val="00AE2607"/>
    <w:rsid w:val="00AE425B"/>
    <w:rsid w:val="00AE4963"/>
    <w:rsid w:val="00AE5C71"/>
    <w:rsid w:val="00AE6E59"/>
    <w:rsid w:val="00AE7158"/>
    <w:rsid w:val="00AF51FD"/>
    <w:rsid w:val="00AF52A3"/>
    <w:rsid w:val="00AF5629"/>
    <w:rsid w:val="00AF5BBD"/>
    <w:rsid w:val="00AF5EE2"/>
    <w:rsid w:val="00AF6D18"/>
    <w:rsid w:val="00AF73F6"/>
    <w:rsid w:val="00B02513"/>
    <w:rsid w:val="00B0291B"/>
    <w:rsid w:val="00B029E2"/>
    <w:rsid w:val="00B02C5C"/>
    <w:rsid w:val="00B04A81"/>
    <w:rsid w:val="00B05800"/>
    <w:rsid w:val="00B05A72"/>
    <w:rsid w:val="00B06B83"/>
    <w:rsid w:val="00B072CE"/>
    <w:rsid w:val="00B0735B"/>
    <w:rsid w:val="00B12FD1"/>
    <w:rsid w:val="00B149C4"/>
    <w:rsid w:val="00B176E3"/>
    <w:rsid w:val="00B17B07"/>
    <w:rsid w:val="00B20A2D"/>
    <w:rsid w:val="00B235AD"/>
    <w:rsid w:val="00B23EA5"/>
    <w:rsid w:val="00B23EFE"/>
    <w:rsid w:val="00B24B87"/>
    <w:rsid w:val="00B26408"/>
    <w:rsid w:val="00B2743E"/>
    <w:rsid w:val="00B3040C"/>
    <w:rsid w:val="00B315D2"/>
    <w:rsid w:val="00B34262"/>
    <w:rsid w:val="00B34D11"/>
    <w:rsid w:val="00B35F79"/>
    <w:rsid w:val="00B43002"/>
    <w:rsid w:val="00B43C36"/>
    <w:rsid w:val="00B44071"/>
    <w:rsid w:val="00B44579"/>
    <w:rsid w:val="00B45B3B"/>
    <w:rsid w:val="00B45B84"/>
    <w:rsid w:val="00B466C4"/>
    <w:rsid w:val="00B504FC"/>
    <w:rsid w:val="00B509D9"/>
    <w:rsid w:val="00B51B89"/>
    <w:rsid w:val="00B52AFB"/>
    <w:rsid w:val="00B53330"/>
    <w:rsid w:val="00B53ADF"/>
    <w:rsid w:val="00B53BC3"/>
    <w:rsid w:val="00B56245"/>
    <w:rsid w:val="00B579AA"/>
    <w:rsid w:val="00B57A1A"/>
    <w:rsid w:val="00B57D6F"/>
    <w:rsid w:val="00B603AF"/>
    <w:rsid w:val="00B60CD7"/>
    <w:rsid w:val="00B617B5"/>
    <w:rsid w:val="00B64650"/>
    <w:rsid w:val="00B66F99"/>
    <w:rsid w:val="00B72888"/>
    <w:rsid w:val="00B72DB3"/>
    <w:rsid w:val="00B74AC0"/>
    <w:rsid w:val="00B74CFB"/>
    <w:rsid w:val="00B762DA"/>
    <w:rsid w:val="00B808F0"/>
    <w:rsid w:val="00B80B27"/>
    <w:rsid w:val="00B816BE"/>
    <w:rsid w:val="00B81B48"/>
    <w:rsid w:val="00B81BBF"/>
    <w:rsid w:val="00B84027"/>
    <w:rsid w:val="00B842F0"/>
    <w:rsid w:val="00B84C56"/>
    <w:rsid w:val="00B86789"/>
    <w:rsid w:val="00B86A52"/>
    <w:rsid w:val="00B87AE7"/>
    <w:rsid w:val="00B87B9C"/>
    <w:rsid w:val="00B92C8B"/>
    <w:rsid w:val="00B95B1E"/>
    <w:rsid w:val="00B96E31"/>
    <w:rsid w:val="00BA110D"/>
    <w:rsid w:val="00BA297E"/>
    <w:rsid w:val="00BA349C"/>
    <w:rsid w:val="00BA409F"/>
    <w:rsid w:val="00BA5E8C"/>
    <w:rsid w:val="00BA61D7"/>
    <w:rsid w:val="00BA6733"/>
    <w:rsid w:val="00BA6900"/>
    <w:rsid w:val="00BB01CB"/>
    <w:rsid w:val="00BB0204"/>
    <w:rsid w:val="00BB073B"/>
    <w:rsid w:val="00BB074A"/>
    <w:rsid w:val="00BB0C50"/>
    <w:rsid w:val="00BB3971"/>
    <w:rsid w:val="00BB3A3F"/>
    <w:rsid w:val="00BB4792"/>
    <w:rsid w:val="00BB787D"/>
    <w:rsid w:val="00BC47A3"/>
    <w:rsid w:val="00BC7382"/>
    <w:rsid w:val="00BD1153"/>
    <w:rsid w:val="00BD15B0"/>
    <w:rsid w:val="00BD272B"/>
    <w:rsid w:val="00BD4790"/>
    <w:rsid w:val="00BD4990"/>
    <w:rsid w:val="00BD6296"/>
    <w:rsid w:val="00BD6BC2"/>
    <w:rsid w:val="00BE00EE"/>
    <w:rsid w:val="00BE040F"/>
    <w:rsid w:val="00BE1EEB"/>
    <w:rsid w:val="00BE2C9B"/>
    <w:rsid w:val="00BE30C0"/>
    <w:rsid w:val="00BE32B0"/>
    <w:rsid w:val="00BE4A5C"/>
    <w:rsid w:val="00BE4F77"/>
    <w:rsid w:val="00BE7122"/>
    <w:rsid w:val="00BE712D"/>
    <w:rsid w:val="00BE79F7"/>
    <w:rsid w:val="00BF06BB"/>
    <w:rsid w:val="00BF2B01"/>
    <w:rsid w:val="00BF2FC7"/>
    <w:rsid w:val="00BF43F7"/>
    <w:rsid w:val="00BF4665"/>
    <w:rsid w:val="00BF4D06"/>
    <w:rsid w:val="00BF575E"/>
    <w:rsid w:val="00BF6896"/>
    <w:rsid w:val="00BF7E86"/>
    <w:rsid w:val="00C000F3"/>
    <w:rsid w:val="00C00763"/>
    <w:rsid w:val="00C03186"/>
    <w:rsid w:val="00C0352A"/>
    <w:rsid w:val="00C05861"/>
    <w:rsid w:val="00C05E72"/>
    <w:rsid w:val="00C10374"/>
    <w:rsid w:val="00C1089A"/>
    <w:rsid w:val="00C1281D"/>
    <w:rsid w:val="00C146C1"/>
    <w:rsid w:val="00C15591"/>
    <w:rsid w:val="00C15854"/>
    <w:rsid w:val="00C16E8B"/>
    <w:rsid w:val="00C17350"/>
    <w:rsid w:val="00C17C0F"/>
    <w:rsid w:val="00C20380"/>
    <w:rsid w:val="00C2100F"/>
    <w:rsid w:val="00C22053"/>
    <w:rsid w:val="00C23057"/>
    <w:rsid w:val="00C24026"/>
    <w:rsid w:val="00C25EAB"/>
    <w:rsid w:val="00C2760C"/>
    <w:rsid w:val="00C31DE2"/>
    <w:rsid w:val="00C325B1"/>
    <w:rsid w:val="00C331A4"/>
    <w:rsid w:val="00C4172D"/>
    <w:rsid w:val="00C4272C"/>
    <w:rsid w:val="00C43164"/>
    <w:rsid w:val="00C44209"/>
    <w:rsid w:val="00C44DBA"/>
    <w:rsid w:val="00C4632C"/>
    <w:rsid w:val="00C46767"/>
    <w:rsid w:val="00C47D0F"/>
    <w:rsid w:val="00C512DD"/>
    <w:rsid w:val="00C52756"/>
    <w:rsid w:val="00C5309C"/>
    <w:rsid w:val="00C5332F"/>
    <w:rsid w:val="00C54550"/>
    <w:rsid w:val="00C56D19"/>
    <w:rsid w:val="00C57CC0"/>
    <w:rsid w:val="00C6034C"/>
    <w:rsid w:val="00C633E0"/>
    <w:rsid w:val="00C6361F"/>
    <w:rsid w:val="00C641E1"/>
    <w:rsid w:val="00C6586B"/>
    <w:rsid w:val="00C67127"/>
    <w:rsid w:val="00C6767C"/>
    <w:rsid w:val="00C70C60"/>
    <w:rsid w:val="00C71280"/>
    <w:rsid w:val="00C71BCA"/>
    <w:rsid w:val="00C71D55"/>
    <w:rsid w:val="00C72D86"/>
    <w:rsid w:val="00C73863"/>
    <w:rsid w:val="00C74051"/>
    <w:rsid w:val="00C74461"/>
    <w:rsid w:val="00C76223"/>
    <w:rsid w:val="00C80661"/>
    <w:rsid w:val="00C80848"/>
    <w:rsid w:val="00C828DA"/>
    <w:rsid w:val="00C8422C"/>
    <w:rsid w:val="00C84F33"/>
    <w:rsid w:val="00C85AB4"/>
    <w:rsid w:val="00C860BD"/>
    <w:rsid w:val="00C86A64"/>
    <w:rsid w:val="00C877BE"/>
    <w:rsid w:val="00C87994"/>
    <w:rsid w:val="00C90581"/>
    <w:rsid w:val="00C928FA"/>
    <w:rsid w:val="00C933C8"/>
    <w:rsid w:val="00C95583"/>
    <w:rsid w:val="00C961CF"/>
    <w:rsid w:val="00C965A5"/>
    <w:rsid w:val="00C97414"/>
    <w:rsid w:val="00C97969"/>
    <w:rsid w:val="00CA0E8C"/>
    <w:rsid w:val="00CA1C59"/>
    <w:rsid w:val="00CA3574"/>
    <w:rsid w:val="00CA3CDE"/>
    <w:rsid w:val="00CA54A5"/>
    <w:rsid w:val="00CA6E93"/>
    <w:rsid w:val="00CA7CDA"/>
    <w:rsid w:val="00CA7DA9"/>
    <w:rsid w:val="00CA7F37"/>
    <w:rsid w:val="00CB1E61"/>
    <w:rsid w:val="00CB3B7D"/>
    <w:rsid w:val="00CB46A6"/>
    <w:rsid w:val="00CB4F36"/>
    <w:rsid w:val="00CC0D43"/>
    <w:rsid w:val="00CC1178"/>
    <w:rsid w:val="00CC1766"/>
    <w:rsid w:val="00CC1D57"/>
    <w:rsid w:val="00CC268B"/>
    <w:rsid w:val="00CC3FC6"/>
    <w:rsid w:val="00CC4346"/>
    <w:rsid w:val="00CC72CB"/>
    <w:rsid w:val="00CC7D34"/>
    <w:rsid w:val="00CD072A"/>
    <w:rsid w:val="00CD219E"/>
    <w:rsid w:val="00CD4DE4"/>
    <w:rsid w:val="00CD5227"/>
    <w:rsid w:val="00CD5667"/>
    <w:rsid w:val="00CD684F"/>
    <w:rsid w:val="00CD6912"/>
    <w:rsid w:val="00CD72FD"/>
    <w:rsid w:val="00CD7409"/>
    <w:rsid w:val="00CD7D16"/>
    <w:rsid w:val="00CE0554"/>
    <w:rsid w:val="00CE268A"/>
    <w:rsid w:val="00CE3DEC"/>
    <w:rsid w:val="00CE61A7"/>
    <w:rsid w:val="00CF1E43"/>
    <w:rsid w:val="00CF2933"/>
    <w:rsid w:val="00CF3BB4"/>
    <w:rsid w:val="00CF57EF"/>
    <w:rsid w:val="00CF6AED"/>
    <w:rsid w:val="00D01B65"/>
    <w:rsid w:val="00D02455"/>
    <w:rsid w:val="00D02867"/>
    <w:rsid w:val="00D033A6"/>
    <w:rsid w:val="00D03937"/>
    <w:rsid w:val="00D046EE"/>
    <w:rsid w:val="00D0480E"/>
    <w:rsid w:val="00D050BD"/>
    <w:rsid w:val="00D06CB1"/>
    <w:rsid w:val="00D0757B"/>
    <w:rsid w:val="00D10D5C"/>
    <w:rsid w:val="00D10ED5"/>
    <w:rsid w:val="00D10FB7"/>
    <w:rsid w:val="00D1257E"/>
    <w:rsid w:val="00D1604B"/>
    <w:rsid w:val="00D174D2"/>
    <w:rsid w:val="00D17D9C"/>
    <w:rsid w:val="00D2061E"/>
    <w:rsid w:val="00D21A33"/>
    <w:rsid w:val="00D237E4"/>
    <w:rsid w:val="00D245B3"/>
    <w:rsid w:val="00D24BF6"/>
    <w:rsid w:val="00D24FE8"/>
    <w:rsid w:val="00D25F56"/>
    <w:rsid w:val="00D30BE4"/>
    <w:rsid w:val="00D3144B"/>
    <w:rsid w:val="00D3267E"/>
    <w:rsid w:val="00D33C69"/>
    <w:rsid w:val="00D33DB5"/>
    <w:rsid w:val="00D348CD"/>
    <w:rsid w:val="00D35484"/>
    <w:rsid w:val="00D36052"/>
    <w:rsid w:val="00D37A15"/>
    <w:rsid w:val="00D40342"/>
    <w:rsid w:val="00D4104B"/>
    <w:rsid w:val="00D42ECB"/>
    <w:rsid w:val="00D43028"/>
    <w:rsid w:val="00D437AA"/>
    <w:rsid w:val="00D43E4E"/>
    <w:rsid w:val="00D44887"/>
    <w:rsid w:val="00D4589E"/>
    <w:rsid w:val="00D50972"/>
    <w:rsid w:val="00D541FE"/>
    <w:rsid w:val="00D5508E"/>
    <w:rsid w:val="00D55682"/>
    <w:rsid w:val="00D55964"/>
    <w:rsid w:val="00D62E63"/>
    <w:rsid w:val="00D63A68"/>
    <w:rsid w:val="00D64264"/>
    <w:rsid w:val="00D65C88"/>
    <w:rsid w:val="00D671B6"/>
    <w:rsid w:val="00D672D2"/>
    <w:rsid w:val="00D67E45"/>
    <w:rsid w:val="00D70E05"/>
    <w:rsid w:val="00D71142"/>
    <w:rsid w:val="00D7165B"/>
    <w:rsid w:val="00D72121"/>
    <w:rsid w:val="00D74571"/>
    <w:rsid w:val="00D77655"/>
    <w:rsid w:val="00D77F00"/>
    <w:rsid w:val="00D80931"/>
    <w:rsid w:val="00D81568"/>
    <w:rsid w:val="00D81A82"/>
    <w:rsid w:val="00D86716"/>
    <w:rsid w:val="00D86BC5"/>
    <w:rsid w:val="00D86C52"/>
    <w:rsid w:val="00D87D75"/>
    <w:rsid w:val="00D9004F"/>
    <w:rsid w:val="00D92BAF"/>
    <w:rsid w:val="00D92F60"/>
    <w:rsid w:val="00D9333B"/>
    <w:rsid w:val="00D9346B"/>
    <w:rsid w:val="00D93EB7"/>
    <w:rsid w:val="00D9603C"/>
    <w:rsid w:val="00D97514"/>
    <w:rsid w:val="00DA2700"/>
    <w:rsid w:val="00DA3E41"/>
    <w:rsid w:val="00DA55F4"/>
    <w:rsid w:val="00DB5EA6"/>
    <w:rsid w:val="00DC0239"/>
    <w:rsid w:val="00DC070C"/>
    <w:rsid w:val="00DC079C"/>
    <w:rsid w:val="00DC1AF6"/>
    <w:rsid w:val="00DC2A36"/>
    <w:rsid w:val="00DC6EAD"/>
    <w:rsid w:val="00DC7C27"/>
    <w:rsid w:val="00DD2224"/>
    <w:rsid w:val="00DD57D9"/>
    <w:rsid w:val="00DD6BEF"/>
    <w:rsid w:val="00DD7C7E"/>
    <w:rsid w:val="00DD7EBF"/>
    <w:rsid w:val="00DE2203"/>
    <w:rsid w:val="00DE28E0"/>
    <w:rsid w:val="00DE2FB2"/>
    <w:rsid w:val="00DE4569"/>
    <w:rsid w:val="00DE586A"/>
    <w:rsid w:val="00DE5C64"/>
    <w:rsid w:val="00DE7A4A"/>
    <w:rsid w:val="00DF0829"/>
    <w:rsid w:val="00DF0E57"/>
    <w:rsid w:val="00DF1C34"/>
    <w:rsid w:val="00DF38C4"/>
    <w:rsid w:val="00DF3BF9"/>
    <w:rsid w:val="00DF4938"/>
    <w:rsid w:val="00DF7FDB"/>
    <w:rsid w:val="00E02C3E"/>
    <w:rsid w:val="00E05908"/>
    <w:rsid w:val="00E112DF"/>
    <w:rsid w:val="00E11C12"/>
    <w:rsid w:val="00E12546"/>
    <w:rsid w:val="00E1270F"/>
    <w:rsid w:val="00E130D2"/>
    <w:rsid w:val="00E1447D"/>
    <w:rsid w:val="00E17228"/>
    <w:rsid w:val="00E176C2"/>
    <w:rsid w:val="00E2356B"/>
    <w:rsid w:val="00E236AF"/>
    <w:rsid w:val="00E23B19"/>
    <w:rsid w:val="00E24240"/>
    <w:rsid w:val="00E24260"/>
    <w:rsid w:val="00E245D6"/>
    <w:rsid w:val="00E2513B"/>
    <w:rsid w:val="00E268D6"/>
    <w:rsid w:val="00E30ABA"/>
    <w:rsid w:val="00E31FB1"/>
    <w:rsid w:val="00E355F3"/>
    <w:rsid w:val="00E36312"/>
    <w:rsid w:val="00E40B2D"/>
    <w:rsid w:val="00E40BE6"/>
    <w:rsid w:val="00E437A6"/>
    <w:rsid w:val="00E43EEF"/>
    <w:rsid w:val="00E4473D"/>
    <w:rsid w:val="00E44A76"/>
    <w:rsid w:val="00E44B05"/>
    <w:rsid w:val="00E44FAA"/>
    <w:rsid w:val="00E46B85"/>
    <w:rsid w:val="00E47D8B"/>
    <w:rsid w:val="00E515FB"/>
    <w:rsid w:val="00E51ED0"/>
    <w:rsid w:val="00E523CF"/>
    <w:rsid w:val="00E5278F"/>
    <w:rsid w:val="00E5386A"/>
    <w:rsid w:val="00E54444"/>
    <w:rsid w:val="00E5449F"/>
    <w:rsid w:val="00E5678F"/>
    <w:rsid w:val="00E56C83"/>
    <w:rsid w:val="00E61D2D"/>
    <w:rsid w:val="00E62923"/>
    <w:rsid w:val="00E62D89"/>
    <w:rsid w:val="00E63F87"/>
    <w:rsid w:val="00E64D53"/>
    <w:rsid w:val="00E65D7F"/>
    <w:rsid w:val="00E66819"/>
    <w:rsid w:val="00E72E42"/>
    <w:rsid w:val="00E745A5"/>
    <w:rsid w:val="00E74ED7"/>
    <w:rsid w:val="00E83149"/>
    <w:rsid w:val="00E83848"/>
    <w:rsid w:val="00E86AE0"/>
    <w:rsid w:val="00E87AC0"/>
    <w:rsid w:val="00E90C74"/>
    <w:rsid w:val="00E9593C"/>
    <w:rsid w:val="00E95A6C"/>
    <w:rsid w:val="00E964F4"/>
    <w:rsid w:val="00EA0785"/>
    <w:rsid w:val="00EA19CF"/>
    <w:rsid w:val="00EA269E"/>
    <w:rsid w:val="00EA4118"/>
    <w:rsid w:val="00EA5AE0"/>
    <w:rsid w:val="00EA5B0B"/>
    <w:rsid w:val="00EB0607"/>
    <w:rsid w:val="00EB0744"/>
    <w:rsid w:val="00EB0A37"/>
    <w:rsid w:val="00EB162C"/>
    <w:rsid w:val="00EB1EA6"/>
    <w:rsid w:val="00EB2632"/>
    <w:rsid w:val="00EB2F5D"/>
    <w:rsid w:val="00EB3B96"/>
    <w:rsid w:val="00EB4457"/>
    <w:rsid w:val="00EB6C5A"/>
    <w:rsid w:val="00EB722C"/>
    <w:rsid w:val="00EC1DA8"/>
    <w:rsid w:val="00EC2982"/>
    <w:rsid w:val="00EC3CB5"/>
    <w:rsid w:val="00EC4C78"/>
    <w:rsid w:val="00EC54ED"/>
    <w:rsid w:val="00EC5E58"/>
    <w:rsid w:val="00EC62EB"/>
    <w:rsid w:val="00EC7E43"/>
    <w:rsid w:val="00ED24B9"/>
    <w:rsid w:val="00ED33D3"/>
    <w:rsid w:val="00ED719B"/>
    <w:rsid w:val="00EE24D1"/>
    <w:rsid w:val="00EE39BC"/>
    <w:rsid w:val="00EE4295"/>
    <w:rsid w:val="00EE58C8"/>
    <w:rsid w:val="00EE7210"/>
    <w:rsid w:val="00EE7EFA"/>
    <w:rsid w:val="00EF29A3"/>
    <w:rsid w:val="00EF35E4"/>
    <w:rsid w:val="00EF5806"/>
    <w:rsid w:val="00F026A2"/>
    <w:rsid w:val="00F03038"/>
    <w:rsid w:val="00F036B5"/>
    <w:rsid w:val="00F042A5"/>
    <w:rsid w:val="00F07760"/>
    <w:rsid w:val="00F11EA4"/>
    <w:rsid w:val="00F1268A"/>
    <w:rsid w:val="00F12FC6"/>
    <w:rsid w:val="00F13517"/>
    <w:rsid w:val="00F13705"/>
    <w:rsid w:val="00F13ED2"/>
    <w:rsid w:val="00F13EE8"/>
    <w:rsid w:val="00F149BC"/>
    <w:rsid w:val="00F14E2C"/>
    <w:rsid w:val="00F1510D"/>
    <w:rsid w:val="00F15790"/>
    <w:rsid w:val="00F16B54"/>
    <w:rsid w:val="00F1789B"/>
    <w:rsid w:val="00F17A58"/>
    <w:rsid w:val="00F20A27"/>
    <w:rsid w:val="00F216B1"/>
    <w:rsid w:val="00F21899"/>
    <w:rsid w:val="00F2189E"/>
    <w:rsid w:val="00F21F3A"/>
    <w:rsid w:val="00F226EA"/>
    <w:rsid w:val="00F2297D"/>
    <w:rsid w:val="00F23E5E"/>
    <w:rsid w:val="00F2502F"/>
    <w:rsid w:val="00F27B5B"/>
    <w:rsid w:val="00F333C0"/>
    <w:rsid w:val="00F3392C"/>
    <w:rsid w:val="00F34F1C"/>
    <w:rsid w:val="00F36ADB"/>
    <w:rsid w:val="00F36D03"/>
    <w:rsid w:val="00F37CD7"/>
    <w:rsid w:val="00F400F4"/>
    <w:rsid w:val="00F4034A"/>
    <w:rsid w:val="00F40D3A"/>
    <w:rsid w:val="00F41A32"/>
    <w:rsid w:val="00F41F05"/>
    <w:rsid w:val="00F47985"/>
    <w:rsid w:val="00F47EB4"/>
    <w:rsid w:val="00F50E92"/>
    <w:rsid w:val="00F539DE"/>
    <w:rsid w:val="00F548CB"/>
    <w:rsid w:val="00F562E3"/>
    <w:rsid w:val="00F56898"/>
    <w:rsid w:val="00F5753F"/>
    <w:rsid w:val="00F61308"/>
    <w:rsid w:val="00F614FD"/>
    <w:rsid w:val="00F62E39"/>
    <w:rsid w:val="00F65334"/>
    <w:rsid w:val="00F660F7"/>
    <w:rsid w:val="00F6625E"/>
    <w:rsid w:val="00F66D3C"/>
    <w:rsid w:val="00F66F0B"/>
    <w:rsid w:val="00F67D95"/>
    <w:rsid w:val="00F70AE5"/>
    <w:rsid w:val="00F76760"/>
    <w:rsid w:val="00F7758A"/>
    <w:rsid w:val="00F8041A"/>
    <w:rsid w:val="00F838E6"/>
    <w:rsid w:val="00F869A6"/>
    <w:rsid w:val="00F86E9B"/>
    <w:rsid w:val="00F911D1"/>
    <w:rsid w:val="00F926E2"/>
    <w:rsid w:val="00F93A44"/>
    <w:rsid w:val="00F94467"/>
    <w:rsid w:val="00F945BC"/>
    <w:rsid w:val="00F94D52"/>
    <w:rsid w:val="00F95829"/>
    <w:rsid w:val="00F95B97"/>
    <w:rsid w:val="00F970FB"/>
    <w:rsid w:val="00F978BF"/>
    <w:rsid w:val="00FA39AA"/>
    <w:rsid w:val="00FA40B7"/>
    <w:rsid w:val="00FA5B2A"/>
    <w:rsid w:val="00FA7E0C"/>
    <w:rsid w:val="00FA7E35"/>
    <w:rsid w:val="00FB0464"/>
    <w:rsid w:val="00FB067F"/>
    <w:rsid w:val="00FB16E5"/>
    <w:rsid w:val="00FB1BB7"/>
    <w:rsid w:val="00FB363A"/>
    <w:rsid w:val="00FB452E"/>
    <w:rsid w:val="00FB7916"/>
    <w:rsid w:val="00FB7A36"/>
    <w:rsid w:val="00FC09C0"/>
    <w:rsid w:val="00FC24FA"/>
    <w:rsid w:val="00FC2EEC"/>
    <w:rsid w:val="00FC3298"/>
    <w:rsid w:val="00FC33C5"/>
    <w:rsid w:val="00FC61C6"/>
    <w:rsid w:val="00FC6C58"/>
    <w:rsid w:val="00FC7843"/>
    <w:rsid w:val="00FD1243"/>
    <w:rsid w:val="00FD3FE1"/>
    <w:rsid w:val="00FD5491"/>
    <w:rsid w:val="00FD7917"/>
    <w:rsid w:val="00FE062A"/>
    <w:rsid w:val="00FE0C80"/>
    <w:rsid w:val="00FE22F0"/>
    <w:rsid w:val="00FE2412"/>
    <w:rsid w:val="00FE289E"/>
    <w:rsid w:val="00FE297A"/>
    <w:rsid w:val="00FE2B14"/>
    <w:rsid w:val="00FE4B29"/>
    <w:rsid w:val="00FE5009"/>
    <w:rsid w:val="00FE6146"/>
    <w:rsid w:val="00FE677F"/>
    <w:rsid w:val="00FE68BE"/>
    <w:rsid w:val="00FE72A3"/>
    <w:rsid w:val="00FF0DD6"/>
    <w:rsid w:val="00FF15FF"/>
    <w:rsid w:val="00FF1ED7"/>
    <w:rsid w:val="00FF2E03"/>
    <w:rsid w:val="00FF327C"/>
    <w:rsid w:val="00FF3A93"/>
    <w:rsid w:val="00FF4641"/>
    <w:rsid w:val="00FF49E5"/>
    <w:rsid w:val="00FF7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7495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F0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0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basedOn w:val="a1"/>
    <w:qFormat/>
    <w:rsid w:val="00FF0DD6"/>
    <w:rPr>
      <w:b/>
      <w:bCs/>
    </w:rPr>
  </w:style>
  <w:style w:type="paragraph" w:styleId="a5">
    <w:name w:val="List Paragraph"/>
    <w:basedOn w:val="a0"/>
    <w:uiPriority w:val="34"/>
    <w:qFormat/>
    <w:rsid w:val="00DE5C64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F333C0"/>
    <w:rPr>
      <w:color w:val="0000FF" w:themeColor="hyperlink"/>
      <w:u w:val="single"/>
    </w:rPr>
  </w:style>
  <w:style w:type="paragraph" w:customStyle="1" w:styleId="ConsTitle">
    <w:name w:val="ConsTitle"/>
    <w:uiPriority w:val="99"/>
    <w:rsid w:val="00710A56"/>
    <w:pPr>
      <w:widowControl w:val="0"/>
      <w:numPr>
        <w:ilvl w:val="2"/>
        <w:numId w:val="3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">
    <w:name w:val="заголовок 1"/>
    <w:basedOn w:val="a0"/>
    <w:rsid w:val="00BB3971"/>
    <w:pPr>
      <w:widowControl w:val="0"/>
      <w:numPr>
        <w:numId w:val="5"/>
      </w:numPr>
      <w:tabs>
        <w:tab w:val="left" w:pos="284"/>
        <w:tab w:val="left" w:pos="567"/>
      </w:tabs>
      <w:suppressAutoHyphens/>
      <w:overflowPunct w:val="0"/>
      <w:autoSpaceDE w:val="0"/>
      <w:spacing w:after="24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a">
    <w:name w:val="нум_абзац"/>
    <w:basedOn w:val="a0"/>
    <w:rsid w:val="00BB3971"/>
    <w:pPr>
      <w:widowControl w:val="0"/>
      <w:numPr>
        <w:ilvl w:val="1"/>
        <w:numId w:val="5"/>
      </w:numPr>
      <w:tabs>
        <w:tab w:val="left" w:pos="567"/>
      </w:tabs>
      <w:suppressAutoHyphens/>
      <w:overflowPunct w:val="0"/>
      <w:autoSpaceDE w:val="0"/>
      <w:spacing w:after="24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2">
    <w:name w:val="нум.абзац2"/>
    <w:basedOn w:val="a0"/>
    <w:link w:val="20"/>
    <w:rsid w:val="00BB3971"/>
    <w:pPr>
      <w:widowControl w:val="0"/>
      <w:numPr>
        <w:ilvl w:val="2"/>
        <w:numId w:val="5"/>
      </w:numPr>
      <w:tabs>
        <w:tab w:val="left" w:pos="0"/>
      </w:tabs>
      <w:suppressAutoHyphens/>
      <w:overflowPunct w:val="0"/>
      <w:autoSpaceDE w:val="0"/>
      <w:spacing w:after="0" w:line="240" w:lineRule="auto"/>
      <w:ind w:left="1686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20">
    <w:name w:val="нум.абзац2 Знак"/>
    <w:link w:val="2"/>
    <w:locked/>
    <w:rsid w:val="00BB39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Balloon Text"/>
    <w:basedOn w:val="a0"/>
    <w:link w:val="a8"/>
    <w:uiPriority w:val="99"/>
    <w:semiHidden/>
    <w:unhideWhenUsed/>
    <w:rsid w:val="00FE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E677F"/>
    <w:rPr>
      <w:rFonts w:ascii="Tahoma" w:eastAsia="Calibri" w:hAnsi="Tahoma" w:cs="Tahoma"/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FA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FA5B2A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unhideWhenUsed/>
    <w:rsid w:val="00FA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FA5B2A"/>
    <w:rPr>
      <w:rFonts w:ascii="Calibri" w:eastAsia="Calibri" w:hAnsi="Calibri" w:cs="Times New Roman"/>
    </w:rPr>
  </w:style>
  <w:style w:type="table" w:styleId="ad">
    <w:name w:val="Table Grid"/>
    <w:basedOn w:val="a2"/>
    <w:uiPriority w:val="59"/>
    <w:rsid w:val="00550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0"/>
    <w:qFormat/>
    <w:rsid w:val="00075F34"/>
    <w:pPr>
      <w:ind w:left="720"/>
      <w:contextualSpacing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7495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F0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0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basedOn w:val="a1"/>
    <w:qFormat/>
    <w:rsid w:val="00FF0DD6"/>
    <w:rPr>
      <w:b/>
      <w:bCs/>
    </w:rPr>
  </w:style>
  <w:style w:type="paragraph" w:styleId="a5">
    <w:name w:val="List Paragraph"/>
    <w:basedOn w:val="a0"/>
    <w:uiPriority w:val="34"/>
    <w:qFormat/>
    <w:rsid w:val="00DE5C64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F333C0"/>
    <w:rPr>
      <w:color w:val="0000FF" w:themeColor="hyperlink"/>
      <w:u w:val="single"/>
    </w:rPr>
  </w:style>
  <w:style w:type="paragraph" w:customStyle="1" w:styleId="ConsTitle">
    <w:name w:val="ConsTitle"/>
    <w:rsid w:val="00710A56"/>
    <w:pPr>
      <w:widowControl w:val="0"/>
      <w:numPr>
        <w:ilvl w:val="2"/>
        <w:numId w:val="3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">
    <w:name w:val="заголовок 1"/>
    <w:basedOn w:val="a0"/>
    <w:rsid w:val="00BB3971"/>
    <w:pPr>
      <w:widowControl w:val="0"/>
      <w:numPr>
        <w:numId w:val="5"/>
      </w:numPr>
      <w:tabs>
        <w:tab w:val="left" w:pos="284"/>
        <w:tab w:val="left" w:pos="567"/>
      </w:tabs>
      <w:suppressAutoHyphens/>
      <w:overflowPunct w:val="0"/>
      <w:autoSpaceDE w:val="0"/>
      <w:spacing w:after="24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a">
    <w:name w:val="нум_абзац"/>
    <w:basedOn w:val="a0"/>
    <w:rsid w:val="00BB3971"/>
    <w:pPr>
      <w:widowControl w:val="0"/>
      <w:numPr>
        <w:ilvl w:val="1"/>
        <w:numId w:val="5"/>
      </w:numPr>
      <w:tabs>
        <w:tab w:val="left" w:pos="567"/>
      </w:tabs>
      <w:suppressAutoHyphens/>
      <w:overflowPunct w:val="0"/>
      <w:autoSpaceDE w:val="0"/>
      <w:spacing w:after="24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2">
    <w:name w:val="нум.абзац2"/>
    <w:basedOn w:val="a0"/>
    <w:link w:val="20"/>
    <w:rsid w:val="00BB3971"/>
    <w:pPr>
      <w:widowControl w:val="0"/>
      <w:numPr>
        <w:ilvl w:val="2"/>
        <w:numId w:val="5"/>
      </w:numPr>
      <w:tabs>
        <w:tab w:val="left" w:pos="0"/>
      </w:tabs>
      <w:suppressAutoHyphens/>
      <w:overflowPunct w:val="0"/>
      <w:autoSpaceDE w:val="0"/>
      <w:spacing w:after="0" w:line="240" w:lineRule="auto"/>
      <w:ind w:left="1686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20">
    <w:name w:val="нум.абзац2 Знак"/>
    <w:link w:val="2"/>
    <w:locked/>
    <w:rsid w:val="00BB39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Balloon Text"/>
    <w:basedOn w:val="a0"/>
    <w:link w:val="a8"/>
    <w:uiPriority w:val="99"/>
    <w:semiHidden/>
    <w:unhideWhenUsed/>
    <w:rsid w:val="00FE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E677F"/>
    <w:rPr>
      <w:rFonts w:ascii="Tahoma" w:eastAsia="Calibri" w:hAnsi="Tahoma" w:cs="Tahoma"/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FA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FA5B2A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unhideWhenUsed/>
    <w:rsid w:val="00FA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FA5B2A"/>
    <w:rPr>
      <w:rFonts w:ascii="Calibri" w:eastAsia="Calibri" w:hAnsi="Calibri" w:cs="Times New Roman"/>
    </w:rPr>
  </w:style>
  <w:style w:type="table" w:styleId="ad">
    <w:name w:val="Table Grid"/>
    <w:basedOn w:val="a2"/>
    <w:uiPriority w:val="59"/>
    <w:rsid w:val="00550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27F78F1CD5B3408E469F30811CFFCBDE9644C341E9BB6E02E49BE718B478B9gAy7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671A00E4A05CD897E9910B0B7A61057B3AE2CCF908720175E757A3B9CE1C6D5E9692D80E83456222D13A0bA7A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671A00E4A05CD897E990EBDA1CA4F5EB7A271C592872848062A2166CBE8CC82AE2674C2AC39572Bb279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86AB4-9E02-4712-9E53-A6416BAD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ratnitsina</dc:creator>
  <cp:lastModifiedBy>ratnitsina</cp:lastModifiedBy>
  <cp:revision>2</cp:revision>
  <cp:lastPrinted>2023-07-31T06:48:00Z</cp:lastPrinted>
  <dcterms:created xsi:type="dcterms:W3CDTF">2023-08-28T07:11:00Z</dcterms:created>
  <dcterms:modified xsi:type="dcterms:W3CDTF">2023-08-28T07:11:00Z</dcterms:modified>
</cp:coreProperties>
</file>