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2C5635" w:rsidRPr="00057118" w:rsidRDefault="002C5635" w:rsidP="00083F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</w:p>
    <w:p w:rsidR="001377DC" w:rsidRDefault="002C5635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округа Тольятти от </w:t>
      </w:r>
      <w:r w:rsidR="00083F9E" w:rsidRPr="00057118">
        <w:rPr>
          <w:rFonts w:ascii="Times New Roman" w:hAnsi="Times New Roman" w:cs="Times New Roman"/>
          <w:sz w:val="28"/>
          <w:szCs w:val="28"/>
        </w:rPr>
        <w:t>2</w:t>
      </w:r>
      <w:r w:rsidR="007110C3">
        <w:rPr>
          <w:rFonts w:ascii="Times New Roman" w:hAnsi="Times New Roman" w:cs="Times New Roman"/>
          <w:sz w:val="28"/>
          <w:szCs w:val="28"/>
        </w:rPr>
        <w:t>3</w:t>
      </w:r>
      <w:r w:rsidRPr="00057118">
        <w:rPr>
          <w:rFonts w:ascii="Times New Roman" w:hAnsi="Times New Roman" w:cs="Times New Roman"/>
          <w:sz w:val="28"/>
          <w:szCs w:val="28"/>
        </w:rPr>
        <w:t>.</w:t>
      </w:r>
      <w:r w:rsidR="00083F9E" w:rsidRPr="00057118">
        <w:rPr>
          <w:rFonts w:ascii="Times New Roman" w:hAnsi="Times New Roman" w:cs="Times New Roman"/>
          <w:sz w:val="28"/>
          <w:szCs w:val="28"/>
        </w:rPr>
        <w:t>0</w:t>
      </w:r>
      <w:r w:rsidR="007110C3">
        <w:rPr>
          <w:rFonts w:ascii="Times New Roman" w:hAnsi="Times New Roman" w:cs="Times New Roman"/>
          <w:sz w:val="28"/>
          <w:szCs w:val="28"/>
        </w:rPr>
        <w:t>5</w:t>
      </w:r>
      <w:r w:rsidRPr="00057118">
        <w:rPr>
          <w:rFonts w:ascii="Times New Roman" w:hAnsi="Times New Roman" w:cs="Times New Roman"/>
          <w:sz w:val="28"/>
          <w:szCs w:val="28"/>
        </w:rPr>
        <w:t>.20</w:t>
      </w:r>
      <w:r w:rsidR="007110C3">
        <w:rPr>
          <w:rFonts w:ascii="Times New Roman" w:hAnsi="Times New Roman" w:cs="Times New Roman"/>
          <w:sz w:val="28"/>
          <w:szCs w:val="28"/>
        </w:rPr>
        <w:t>19</w:t>
      </w:r>
      <w:r w:rsidRPr="00057118">
        <w:rPr>
          <w:rFonts w:ascii="Times New Roman" w:hAnsi="Times New Roman" w:cs="Times New Roman"/>
          <w:sz w:val="28"/>
          <w:szCs w:val="28"/>
        </w:rPr>
        <w:t xml:space="preserve"> № </w:t>
      </w:r>
      <w:r w:rsidR="00083F9E" w:rsidRPr="00057118">
        <w:rPr>
          <w:rFonts w:ascii="Times New Roman" w:hAnsi="Times New Roman" w:cs="Times New Roman"/>
          <w:sz w:val="28"/>
          <w:szCs w:val="28"/>
        </w:rPr>
        <w:t>1</w:t>
      </w:r>
      <w:r w:rsidR="007110C3">
        <w:rPr>
          <w:rFonts w:ascii="Times New Roman" w:hAnsi="Times New Roman" w:cs="Times New Roman"/>
          <w:sz w:val="28"/>
          <w:szCs w:val="28"/>
        </w:rPr>
        <w:t>428</w:t>
      </w:r>
      <w:r w:rsidRPr="00057118">
        <w:rPr>
          <w:rFonts w:ascii="Times New Roman" w:hAnsi="Times New Roman" w:cs="Times New Roman"/>
          <w:sz w:val="28"/>
          <w:szCs w:val="28"/>
        </w:rPr>
        <w:t>-п/1 «Об установлении</w:t>
      </w:r>
      <w:r w:rsidR="00083F9E"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Pr="00057118">
        <w:rPr>
          <w:rFonts w:ascii="Times New Roman" w:hAnsi="Times New Roman" w:cs="Times New Roman"/>
          <w:sz w:val="28"/>
          <w:szCs w:val="28"/>
        </w:rPr>
        <w:t xml:space="preserve"> </w:t>
      </w:r>
      <w:r w:rsidR="007110C3">
        <w:rPr>
          <w:rFonts w:ascii="Times New Roman" w:hAnsi="Times New Roman" w:cs="Times New Roman"/>
          <w:sz w:val="28"/>
          <w:szCs w:val="28"/>
        </w:rPr>
        <w:t xml:space="preserve">размера </w:t>
      </w:r>
    </w:p>
    <w:p w:rsidR="001377DC" w:rsidRDefault="007110C3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 за присмотр и уход за детьми в</w:t>
      </w:r>
      <w:r w:rsidR="002C5635" w:rsidRPr="0005711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</w:t>
      </w:r>
      <w:r w:rsidR="001377DC">
        <w:rPr>
          <w:rFonts w:ascii="Times New Roman" w:hAnsi="Times New Roman" w:cs="Times New Roman"/>
          <w:sz w:val="28"/>
          <w:szCs w:val="28"/>
        </w:rPr>
        <w:t xml:space="preserve"> </w:t>
      </w:r>
      <w:r w:rsidR="002C5635" w:rsidRPr="0005711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</w:p>
    <w:p w:rsidR="002C5635" w:rsidRPr="00EB33CD" w:rsidRDefault="007110C3" w:rsidP="00EB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C5635" w:rsidRPr="00057118">
        <w:rPr>
          <w:rFonts w:ascii="Times New Roman" w:hAnsi="Times New Roman" w:cs="Times New Roman"/>
          <w:sz w:val="28"/>
          <w:szCs w:val="28"/>
        </w:rPr>
        <w:t>»</w:t>
      </w:r>
    </w:p>
    <w:p w:rsidR="002C5635" w:rsidRPr="00057118" w:rsidRDefault="002C5635" w:rsidP="002C563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C5635" w:rsidRPr="00057118" w:rsidRDefault="00083F9E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 New Roman" w:hAnsi="Times New Roman" w:cs="Times New Roman"/>
          <w:sz w:val="28"/>
          <w:szCs w:val="28"/>
        </w:rPr>
        <w:t xml:space="preserve">В </w:t>
      </w:r>
      <w:r w:rsidR="00B8780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B399D">
        <w:rPr>
          <w:rFonts w:ascii="Times New Roman" w:hAnsi="Times New Roman" w:cs="Times New Roman"/>
          <w:sz w:val="28"/>
          <w:szCs w:val="28"/>
        </w:rPr>
        <w:t>совершенствования муниципального правового акта</w:t>
      </w:r>
      <w:r w:rsidR="00B87801" w:rsidRPr="00057118">
        <w:rPr>
          <w:rFonts w:ascii="TimesNewRomanPSMT" w:hAnsi="TimesNewRomanPSMT" w:cs="TimesNewRomanPSMT"/>
          <w:sz w:val="28"/>
          <w:szCs w:val="28"/>
        </w:rPr>
        <w:t xml:space="preserve">, </w:t>
      </w:r>
      <w:r w:rsidR="00811C27">
        <w:rPr>
          <w:rFonts w:ascii="TimesNewRomanPSMT" w:hAnsi="TimesNewRomanPSMT" w:cs="TimesNewRomanPSMT"/>
          <w:sz w:val="28"/>
          <w:szCs w:val="28"/>
        </w:rPr>
        <w:t xml:space="preserve">руководствуясь </w:t>
      </w:r>
      <w:r w:rsidR="001377DC">
        <w:rPr>
          <w:rFonts w:ascii="TimesNewRomanPSMT" w:hAnsi="TimesNewRomanPSMT" w:cs="TimesNewRomanPSMT"/>
          <w:sz w:val="28"/>
          <w:szCs w:val="28"/>
        </w:rPr>
        <w:t>в соответствии с частью 2 статьи 65</w:t>
      </w:r>
      <w:r w:rsidR="001377DC" w:rsidRPr="00057118">
        <w:rPr>
          <w:rFonts w:ascii="TimesNewRomanPSMT" w:hAnsi="TimesNewRomanPSMT" w:cs="TimesNewRomanPSMT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1377DC">
        <w:rPr>
          <w:rFonts w:ascii="TimesNewRomanPSMT" w:hAnsi="TimesNewRomanPSMT" w:cs="TimesNewRomanPSMT"/>
          <w:sz w:val="28"/>
          <w:szCs w:val="28"/>
        </w:rPr>
        <w:t xml:space="preserve">, </w:t>
      </w:r>
      <w:r w:rsidR="001377DC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</w:t>
      </w:r>
      <w:r w:rsidR="00C231D1" w:rsidRPr="00057118">
        <w:rPr>
          <w:rFonts w:ascii="Times New Roman" w:hAnsi="Times New Roman" w:cs="Times New Roman"/>
          <w:sz w:val="28"/>
          <w:szCs w:val="28"/>
        </w:rPr>
        <w:t xml:space="preserve"> от 1</w:t>
      </w:r>
      <w:r w:rsidR="001377DC">
        <w:rPr>
          <w:rFonts w:ascii="Times New Roman" w:hAnsi="Times New Roman" w:cs="Times New Roman"/>
          <w:sz w:val="28"/>
          <w:szCs w:val="28"/>
        </w:rPr>
        <w:t>7</w:t>
      </w:r>
      <w:r w:rsidR="00C231D1" w:rsidRPr="00057118">
        <w:rPr>
          <w:rFonts w:ascii="Times New Roman" w:hAnsi="Times New Roman" w:cs="Times New Roman"/>
          <w:sz w:val="28"/>
          <w:szCs w:val="28"/>
        </w:rPr>
        <w:t>.</w:t>
      </w:r>
      <w:r w:rsidR="001377DC">
        <w:rPr>
          <w:rFonts w:ascii="Times New Roman" w:hAnsi="Times New Roman" w:cs="Times New Roman"/>
          <w:sz w:val="28"/>
          <w:szCs w:val="28"/>
        </w:rPr>
        <w:t>03</w:t>
      </w:r>
      <w:r w:rsidR="00C231D1" w:rsidRPr="00057118">
        <w:rPr>
          <w:rFonts w:ascii="Times New Roman" w:hAnsi="Times New Roman" w:cs="Times New Roman"/>
          <w:sz w:val="28"/>
          <w:szCs w:val="28"/>
        </w:rPr>
        <w:t>.202</w:t>
      </w:r>
      <w:r w:rsidR="001377DC">
        <w:rPr>
          <w:rFonts w:ascii="Times New Roman" w:hAnsi="Times New Roman" w:cs="Times New Roman"/>
          <w:sz w:val="28"/>
          <w:szCs w:val="28"/>
        </w:rPr>
        <w:t>3</w:t>
      </w:r>
      <w:r w:rsidR="00C231D1" w:rsidRPr="00057118">
        <w:rPr>
          <w:rFonts w:ascii="Times New Roman" w:hAnsi="Times New Roman" w:cs="Times New Roman"/>
          <w:sz w:val="28"/>
          <w:szCs w:val="28"/>
        </w:rPr>
        <w:t xml:space="preserve"> № </w:t>
      </w:r>
      <w:r w:rsidR="001377DC">
        <w:rPr>
          <w:rFonts w:ascii="Times New Roman" w:hAnsi="Times New Roman" w:cs="Times New Roman"/>
          <w:sz w:val="28"/>
          <w:szCs w:val="28"/>
        </w:rPr>
        <w:t>203</w:t>
      </w:r>
      <w:r w:rsidR="00C231D1" w:rsidRPr="00057118">
        <w:rPr>
          <w:rFonts w:ascii="Times New Roman" w:hAnsi="Times New Roman" w:cs="Times New Roman"/>
          <w:sz w:val="28"/>
          <w:szCs w:val="28"/>
        </w:rPr>
        <w:t xml:space="preserve"> «Об </w:t>
      </w:r>
      <w:r w:rsidR="00C231D1">
        <w:rPr>
          <w:rFonts w:ascii="Times New Roman" w:hAnsi="Times New Roman" w:cs="Times New Roman"/>
          <w:sz w:val="28"/>
          <w:szCs w:val="28"/>
        </w:rPr>
        <w:t xml:space="preserve">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области», 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120352" w:rsidRPr="00147535" w:rsidRDefault="00083F9E" w:rsidP="001377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99D">
        <w:rPr>
          <w:rFonts w:ascii="Times New Roman" w:hAnsi="Times New Roman" w:cs="Times New Roman"/>
          <w:sz w:val="28"/>
          <w:szCs w:val="28"/>
        </w:rPr>
        <w:t>Внести в</w:t>
      </w:r>
      <w:r w:rsidRPr="004B3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99D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от 2</w:t>
      </w:r>
      <w:r w:rsidR="007110C3" w:rsidRPr="004B399D">
        <w:rPr>
          <w:rFonts w:ascii="Times New Roman" w:hAnsi="Times New Roman" w:cs="Times New Roman"/>
          <w:sz w:val="28"/>
          <w:szCs w:val="28"/>
        </w:rPr>
        <w:t>3</w:t>
      </w:r>
      <w:r w:rsidRPr="004B399D">
        <w:rPr>
          <w:rFonts w:ascii="Times New Roman" w:hAnsi="Times New Roman" w:cs="Times New Roman"/>
          <w:sz w:val="28"/>
          <w:szCs w:val="28"/>
        </w:rPr>
        <w:t>.0</w:t>
      </w:r>
      <w:r w:rsidR="007110C3" w:rsidRPr="004B399D">
        <w:rPr>
          <w:rFonts w:ascii="Times New Roman" w:hAnsi="Times New Roman" w:cs="Times New Roman"/>
          <w:sz w:val="28"/>
          <w:szCs w:val="28"/>
        </w:rPr>
        <w:t>5</w:t>
      </w:r>
      <w:r w:rsidRPr="004B399D">
        <w:rPr>
          <w:rFonts w:ascii="Times New Roman" w:hAnsi="Times New Roman" w:cs="Times New Roman"/>
          <w:sz w:val="28"/>
          <w:szCs w:val="28"/>
        </w:rPr>
        <w:t>.20</w:t>
      </w:r>
      <w:r w:rsidR="007110C3" w:rsidRPr="004B399D">
        <w:rPr>
          <w:rFonts w:ascii="Times New Roman" w:hAnsi="Times New Roman" w:cs="Times New Roman"/>
          <w:sz w:val="28"/>
          <w:szCs w:val="28"/>
        </w:rPr>
        <w:t>19</w:t>
      </w:r>
      <w:r w:rsidRPr="004B399D">
        <w:rPr>
          <w:rFonts w:ascii="Times New Roman" w:hAnsi="Times New Roman" w:cs="Times New Roman"/>
          <w:sz w:val="28"/>
          <w:szCs w:val="28"/>
        </w:rPr>
        <w:t xml:space="preserve"> № 1</w:t>
      </w:r>
      <w:r w:rsidR="007110C3" w:rsidRPr="004B399D">
        <w:rPr>
          <w:rFonts w:ascii="Times New Roman" w:hAnsi="Times New Roman" w:cs="Times New Roman"/>
          <w:sz w:val="28"/>
          <w:szCs w:val="28"/>
        </w:rPr>
        <w:t>428</w:t>
      </w:r>
      <w:r w:rsidRPr="004B399D">
        <w:rPr>
          <w:rFonts w:ascii="Times New Roman" w:hAnsi="Times New Roman" w:cs="Times New Roman"/>
          <w:sz w:val="28"/>
          <w:szCs w:val="28"/>
        </w:rPr>
        <w:t xml:space="preserve">-п/1 «Об установлении </w:t>
      </w:r>
      <w:r w:rsidR="007110C3" w:rsidRPr="004B399D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учреждениях  городского округа Тольятти, реализующих образовательные программы дошкольного образования»</w:t>
      </w:r>
      <w:r w:rsidR="00EB33CD" w:rsidRPr="004B399D">
        <w:rPr>
          <w:rFonts w:ascii="Times New Roman" w:hAnsi="Times New Roman" w:cs="Times New Roman"/>
          <w:sz w:val="28"/>
          <w:szCs w:val="28"/>
        </w:rPr>
        <w:t xml:space="preserve"> </w:t>
      </w:r>
      <w:r w:rsidR="007110C3" w:rsidRPr="004B399D">
        <w:rPr>
          <w:rFonts w:ascii="Times New Roman" w:hAnsi="Times New Roman" w:cs="Times New Roman"/>
          <w:sz w:val="28"/>
          <w:szCs w:val="28"/>
        </w:rPr>
        <w:t xml:space="preserve"> </w:t>
      </w:r>
      <w:r w:rsidRPr="004B399D">
        <w:rPr>
          <w:rFonts w:ascii="Times New Roman" w:hAnsi="Times New Roman" w:cs="Times New Roman"/>
          <w:sz w:val="28"/>
          <w:szCs w:val="28"/>
        </w:rPr>
        <w:t>(далее - Постановление) (газета "Городские ведомости", 20</w:t>
      </w:r>
      <w:r w:rsidR="004946CD" w:rsidRPr="004B399D">
        <w:rPr>
          <w:rFonts w:ascii="Times New Roman" w:hAnsi="Times New Roman" w:cs="Times New Roman"/>
          <w:sz w:val="28"/>
          <w:szCs w:val="28"/>
        </w:rPr>
        <w:t>19</w:t>
      </w:r>
      <w:r w:rsidRPr="004B399D">
        <w:rPr>
          <w:rFonts w:ascii="Times New Roman" w:hAnsi="Times New Roman" w:cs="Times New Roman"/>
          <w:sz w:val="28"/>
          <w:szCs w:val="28"/>
        </w:rPr>
        <w:t xml:space="preserve">, </w:t>
      </w:r>
      <w:r w:rsidR="004946CD" w:rsidRPr="00147535">
        <w:rPr>
          <w:rFonts w:ascii="Times New Roman" w:hAnsi="Times New Roman" w:cs="Times New Roman"/>
          <w:sz w:val="28"/>
          <w:szCs w:val="28"/>
        </w:rPr>
        <w:t>24</w:t>
      </w:r>
      <w:r w:rsidR="00EB67CC" w:rsidRPr="00147535">
        <w:rPr>
          <w:rFonts w:ascii="Times New Roman" w:hAnsi="Times New Roman" w:cs="Times New Roman"/>
          <w:sz w:val="28"/>
          <w:szCs w:val="28"/>
        </w:rPr>
        <w:t xml:space="preserve"> ма</w:t>
      </w:r>
      <w:r w:rsidR="004946CD" w:rsidRPr="00147535">
        <w:rPr>
          <w:rFonts w:ascii="Times New Roman" w:hAnsi="Times New Roman" w:cs="Times New Roman"/>
          <w:sz w:val="28"/>
          <w:szCs w:val="28"/>
        </w:rPr>
        <w:t>я; 2022, 24 июня</w:t>
      </w:r>
      <w:r w:rsidR="000350D5" w:rsidRPr="00147535">
        <w:rPr>
          <w:rFonts w:ascii="Times New Roman" w:hAnsi="Times New Roman" w:cs="Times New Roman"/>
          <w:sz w:val="28"/>
          <w:szCs w:val="28"/>
        </w:rPr>
        <w:t>; 2023, 7 февраля</w:t>
      </w:r>
      <w:r w:rsidR="007110C3" w:rsidRPr="00147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14753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377DC" w:rsidRPr="00147535" w:rsidRDefault="001377DC" w:rsidP="001377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35">
        <w:rPr>
          <w:rFonts w:ascii="Times New Roman" w:hAnsi="Times New Roman" w:cs="Times New Roman"/>
          <w:sz w:val="28"/>
          <w:szCs w:val="28"/>
        </w:rPr>
        <w:t>Абзац первый п</w:t>
      </w:r>
      <w:r w:rsidR="004946CD" w:rsidRPr="00147535">
        <w:rPr>
          <w:rFonts w:ascii="Times New Roman" w:hAnsi="Times New Roman" w:cs="Times New Roman"/>
          <w:sz w:val="28"/>
          <w:szCs w:val="28"/>
        </w:rPr>
        <w:t>ункт</w:t>
      </w:r>
      <w:r w:rsidRPr="00147535">
        <w:rPr>
          <w:rFonts w:ascii="Times New Roman" w:hAnsi="Times New Roman" w:cs="Times New Roman"/>
          <w:sz w:val="28"/>
          <w:szCs w:val="28"/>
        </w:rPr>
        <w:t xml:space="preserve">а </w:t>
      </w:r>
      <w:r w:rsidR="00EB49A4" w:rsidRPr="00147535">
        <w:rPr>
          <w:rFonts w:ascii="Times New Roman" w:hAnsi="Times New Roman" w:cs="Times New Roman"/>
          <w:sz w:val="28"/>
          <w:szCs w:val="28"/>
        </w:rPr>
        <w:t>4</w:t>
      </w:r>
      <w:r w:rsidR="004946CD" w:rsidRPr="00147535">
        <w:rPr>
          <w:rFonts w:ascii="Times New Roman" w:hAnsi="Times New Roman" w:cs="Times New Roman"/>
          <w:sz w:val="28"/>
          <w:szCs w:val="28"/>
        </w:rPr>
        <w:t>.1</w:t>
      </w:r>
      <w:r w:rsidRPr="0014753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946CD" w:rsidRPr="00147535">
        <w:rPr>
          <w:rFonts w:ascii="Times New Roman" w:hAnsi="Times New Roman" w:cs="Times New Roman"/>
          <w:sz w:val="28"/>
          <w:szCs w:val="28"/>
        </w:rPr>
        <w:t xml:space="preserve"> </w:t>
      </w:r>
      <w:r w:rsidRPr="001475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77DC" w:rsidRPr="00147535" w:rsidRDefault="001377DC" w:rsidP="00137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35">
        <w:rPr>
          <w:rFonts w:ascii="Times New Roman" w:hAnsi="Times New Roman" w:cs="Times New Roman"/>
          <w:sz w:val="28"/>
          <w:szCs w:val="28"/>
        </w:rPr>
        <w:t xml:space="preserve">«4.1. Родительскую плату, указанную в </w:t>
      </w:r>
      <w:hyperlink r:id="rId7" w:history="1">
        <w:r w:rsidRPr="0014753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47535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не взимать с родителей (законных представителей), один из которых принимает участие в специальной военной операции, а также с родителя (законного представителя), супруг (супруга) которого принимает участие в специальной военной операции и не является родителем (законным представителем</w:t>
      </w:r>
      <w:bookmarkStart w:id="0" w:name="_GoBack"/>
      <w:bookmarkEnd w:id="0"/>
      <w:r w:rsidRPr="00147535">
        <w:rPr>
          <w:rFonts w:ascii="Times New Roman" w:hAnsi="Times New Roman" w:cs="Times New Roman"/>
          <w:sz w:val="28"/>
          <w:szCs w:val="28"/>
        </w:rPr>
        <w:t>) и относится к следующей категории:».</w:t>
      </w:r>
    </w:p>
    <w:p w:rsidR="005C38DA" w:rsidRPr="001377DC" w:rsidRDefault="005C38DA" w:rsidP="001377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77DC">
        <w:rPr>
          <w:rFonts w:ascii="TimesNewRomanPSMT" w:hAnsi="TimesNewRomanPSMT" w:cs="TimesNewRomanPSMT"/>
          <w:sz w:val="28"/>
          <w:szCs w:val="28"/>
        </w:rPr>
        <w:lastRenderedPageBreak/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C38DA" w:rsidRPr="00057118" w:rsidRDefault="005C38DA" w:rsidP="001377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Настоящее постановление вступает в силу после                                                дня его официального опубликования.</w:t>
      </w:r>
    </w:p>
    <w:p w:rsidR="005C38DA" w:rsidRPr="00057118" w:rsidRDefault="005C38DA" w:rsidP="001377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 xml:space="preserve">Контроль за исполнением настоящего постановления возложить </w:t>
      </w:r>
      <w:r w:rsidR="00147535">
        <w:rPr>
          <w:rFonts w:ascii="TimesNewRomanPSMT" w:hAnsi="TimesNewRomanPSMT" w:cs="TimesNewRomanPSMT"/>
          <w:sz w:val="28"/>
          <w:szCs w:val="28"/>
        </w:rPr>
        <w:t>на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заместителя главы городского округа </w:t>
      </w:r>
      <w:r w:rsidR="004B399D">
        <w:rPr>
          <w:rFonts w:ascii="TimesNewRomanPSMT" w:hAnsi="TimesNewRomanPSMT" w:cs="TimesNewRomanPSMT"/>
          <w:sz w:val="28"/>
          <w:szCs w:val="28"/>
        </w:rPr>
        <w:t xml:space="preserve">по социальным вопросам </w:t>
      </w:r>
      <w:r w:rsidRPr="00057118">
        <w:rPr>
          <w:rFonts w:ascii="TimesNewRomanPSMT" w:hAnsi="TimesNewRomanPSMT" w:cs="TimesNewRomanPSMT"/>
          <w:sz w:val="28"/>
          <w:szCs w:val="28"/>
        </w:rPr>
        <w:t>Баннову Ю.Е.</w:t>
      </w: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F47087" w:rsidRPr="00057118" w:rsidRDefault="00F47087" w:rsidP="002C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C5635" w:rsidRPr="00CC6176" w:rsidRDefault="00057118" w:rsidP="002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118">
        <w:rPr>
          <w:rFonts w:ascii="TimesNewRomanPSMT" w:hAnsi="TimesNewRomanPSMT" w:cs="TimesNewRomanPSMT"/>
          <w:sz w:val="28"/>
          <w:szCs w:val="28"/>
        </w:rPr>
        <w:t>Г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>лав</w:t>
      </w:r>
      <w:r w:rsidRPr="00057118">
        <w:rPr>
          <w:rFonts w:ascii="TimesNewRomanPSMT" w:hAnsi="TimesNewRomanPSMT" w:cs="TimesNewRomanPSMT"/>
          <w:sz w:val="28"/>
          <w:szCs w:val="28"/>
        </w:rPr>
        <w:t>а</w:t>
      </w:r>
      <w:r w:rsidR="002C5635" w:rsidRPr="00057118">
        <w:rPr>
          <w:rFonts w:ascii="TimesNewRomanPSMT" w:hAnsi="TimesNewRomanPSMT" w:cs="TimesNewRomanPSMT"/>
          <w:sz w:val="28"/>
          <w:szCs w:val="28"/>
        </w:rPr>
        <w:t xml:space="preserve"> городского округа                                                                     </w:t>
      </w:r>
      <w:r w:rsidRPr="00057118">
        <w:rPr>
          <w:rFonts w:ascii="TimesNewRomanPSMT" w:hAnsi="TimesNewRomanPSMT" w:cs="TimesNewRomanPSMT"/>
          <w:sz w:val="28"/>
          <w:szCs w:val="28"/>
        </w:rPr>
        <w:t xml:space="preserve">     Н.А. Ренц</w:t>
      </w:r>
    </w:p>
    <w:p w:rsidR="000A1B48" w:rsidRDefault="000A1B48"/>
    <w:sectPr w:rsidR="000A1B48" w:rsidSect="003724BA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A6" w:rsidRDefault="00720BA6" w:rsidP="006C25DE">
      <w:pPr>
        <w:spacing w:after="0" w:line="240" w:lineRule="auto"/>
      </w:pPr>
      <w:r>
        <w:separator/>
      </w:r>
    </w:p>
  </w:endnote>
  <w:endnote w:type="continuationSeparator" w:id="0">
    <w:p w:rsidR="00720BA6" w:rsidRDefault="00720BA6" w:rsidP="006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A6" w:rsidRDefault="00720BA6" w:rsidP="006C25DE">
      <w:pPr>
        <w:spacing w:after="0" w:line="240" w:lineRule="auto"/>
      </w:pPr>
      <w:r>
        <w:separator/>
      </w:r>
    </w:p>
  </w:footnote>
  <w:footnote w:type="continuationSeparator" w:id="0">
    <w:p w:rsidR="00720BA6" w:rsidRDefault="00720BA6" w:rsidP="006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0272"/>
      <w:docPartObj>
        <w:docPartGallery w:val="Page Numbers (Top of Page)"/>
        <w:docPartUnique/>
      </w:docPartObj>
    </w:sdtPr>
    <w:sdtContent>
      <w:p w:rsidR="000B64B0" w:rsidRDefault="00995C82">
        <w:pPr>
          <w:pStyle w:val="a3"/>
          <w:jc w:val="center"/>
        </w:pPr>
        <w:r>
          <w:fldChar w:fldCharType="begin"/>
        </w:r>
        <w:r w:rsidR="00206082">
          <w:instrText>PAGE   \* MERGEFORMAT</w:instrText>
        </w:r>
        <w:r>
          <w:fldChar w:fldCharType="separate"/>
        </w:r>
        <w:r w:rsidR="00C077D2">
          <w:rPr>
            <w:noProof/>
          </w:rPr>
          <w:t>2</w:t>
        </w:r>
        <w:r>
          <w:fldChar w:fldCharType="end"/>
        </w:r>
      </w:p>
    </w:sdtContent>
  </w:sdt>
  <w:p w:rsidR="000B64B0" w:rsidRDefault="00720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04496C"/>
    <w:multiLevelType w:val="hybridMultilevel"/>
    <w:tmpl w:val="8274149E"/>
    <w:lvl w:ilvl="0" w:tplc="702EF2F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71848EC"/>
    <w:multiLevelType w:val="multilevel"/>
    <w:tmpl w:val="D2E2D01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63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4C5"/>
    <w:rsid w:val="00006D03"/>
    <w:rsid w:val="00006F1E"/>
    <w:rsid w:val="00010FDF"/>
    <w:rsid w:val="000114C3"/>
    <w:rsid w:val="00011525"/>
    <w:rsid w:val="000116CA"/>
    <w:rsid w:val="00011AD9"/>
    <w:rsid w:val="00012781"/>
    <w:rsid w:val="00013CC8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0D5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57118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0DC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3F9E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352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7DC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535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717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082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0F7B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635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42B"/>
    <w:rsid w:val="0030281E"/>
    <w:rsid w:val="00303112"/>
    <w:rsid w:val="0030321D"/>
    <w:rsid w:val="003035BE"/>
    <w:rsid w:val="00303E23"/>
    <w:rsid w:val="003042CE"/>
    <w:rsid w:val="0030472E"/>
    <w:rsid w:val="003049A1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24BA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6CD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399D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443"/>
    <w:rsid w:val="004D482F"/>
    <w:rsid w:val="004D4B74"/>
    <w:rsid w:val="004D4C47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CF2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1E61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38DA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1C00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946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5649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3CD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65C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5DE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0C3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BA6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5B94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27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3D25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6A6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2E0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4A7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5C82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1298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CD"/>
    <w:rsid w:val="00AB3FE0"/>
    <w:rsid w:val="00AB48EB"/>
    <w:rsid w:val="00AB4A90"/>
    <w:rsid w:val="00AB5454"/>
    <w:rsid w:val="00AB590E"/>
    <w:rsid w:val="00AB5E8C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0ED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801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4AD5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7D2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ABC"/>
    <w:rsid w:val="00C17D21"/>
    <w:rsid w:val="00C211C1"/>
    <w:rsid w:val="00C21EBA"/>
    <w:rsid w:val="00C231D1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F77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65D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234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99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3E70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402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3B8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19F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D59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7C4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8CE"/>
    <w:rsid w:val="00EB2958"/>
    <w:rsid w:val="00EB2AF8"/>
    <w:rsid w:val="00EB2CCF"/>
    <w:rsid w:val="00EB32BE"/>
    <w:rsid w:val="00EB33CD"/>
    <w:rsid w:val="00EB49A4"/>
    <w:rsid w:val="00EB49BD"/>
    <w:rsid w:val="00EB4B32"/>
    <w:rsid w:val="00EB51BE"/>
    <w:rsid w:val="00EB5A98"/>
    <w:rsid w:val="00EB60DC"/>
    <w:rsid w:val="00EB6407"/>
    <w:rsid w:val="00EB67CC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087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4F37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7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82D23FDCCDEEC4112DD96EF88E4C0D02829CF64AA52C36516A0BCA358CA3D9AD027583FD8E13858EABD556279E89802F4CF35999EEFC3E291F0086AE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2023-03-27T07:06:00Z</cp:lastPrinted>
  <dcterms:created xsi:type="dcterms:W3CDTF">2023-03-23T08:57:00Z</dcterms:created>
  <dcterms:modified xsi:type="dcterms:W3CDTF">2023-03-27T07:07:00Z</dcterms:modified>
</cp:coreProperties>
</file>