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B2EC" w14:textId="29FA6328" w:rsidR="00C85034" w:rsidRPr="00B83D46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5BAAFFB" w14:textId="77777777" w:rsidR="004E2972" w:rsidRDefault="004E2972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</w:p>
    <w:p w14:paraId="6ACBF956" w14:textId="69B19199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Проект</w:t>
      </w:r>
    </w:p>
    <w:p w14:paraId="2E2949E9" w14:textId="504CD79E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144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8503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14:paraId="6BD9F43C" w14:textId="10281D0C" w:rsidR="001123AF" w:rsidRDefault="00C85034" w:rsidP="00B25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654A6" w14:textId="77777777" w:rsidR="004E2972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30E51A66" w14:textId="5E3B3B7F" w:rsidR="00BB09DE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Pr="00C850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E2F43B3" w14:textId="77777777" w:rsidR="00DA65B6" w:rsidRPr="00DA65B6" w:rsidRDefault="00C85034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 w:rsidR="00BB09DE" w:rsidRPr="00BB09DE">
        <w:t xml:space="preserve"> </w:t>
      </w:r>
      <w:r w:rsidR="00BB09DE">
        <w:rPr>
          <w:rFonts w:ascii="Times New Roman" w:hAnsi="Times New Roman" w:cs="Times New Roman"/>
          <w:sz w:val="28"/>
          <w:szCs w:val="28"/>
        </w:rPr>
        <w:t xml:space="preserve">от </w:t>
      </w:r>
      <w:r w:rsidR="00DA65B6" w:rsidRPr="00DA65B6">
        <w:rPr>
          <w:rFonts w:ascii="Times New Roman" w:hAnsi="Times New Roman" w:cs="Times New Roman"/>
          <w:sz w:val="28"/>
          <w:szCs w:val="28"/>
        </w:rPr>
        <w:t>22.09.2025 г. № 1740-п/1</w:t>
      </w:r>
    </w:p>
    <w:p w14:paraId="264513F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</w:t>
      </w:r>
    </w:p>
    <w:p w14:paraId="431C31A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муниципальной услуги «Выдача уведомления о соответствии</w:t>
      </w:r>
    </w:p>
    <w:p w14:paraId="2BAA2A6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(несоответствии) построенных или реконструированных объекта</w:t>
      </w:r>
    </w:p>
    <w:p w14:paraId="3A29EE50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 или садового дома</w:t>
      </w:r>
    </w:p>
    <w:p w14:paraId="75A849AD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требованиям законодательства о градостроительной</w:t>
      </w:r>
    </w:p>
    <w:p w14:paraId="0F812720" w14:textId="541F7126" w:rsidR="00DA65B6" w:rsidRPr="00B25032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деятельности»</w:t>
      </w:r>
    </w:p>
    <w:p w14:paraId="770E1B35" w14:textId="72013F94" w:rsidR="00BB09DE" w:rsidRPr="00B25032" w:rsidRDefault="00BB09DE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FB00EC" w14:textId="05456B33" w:rsidR="00B25032" w:rsidRPr="00B25032" w:rsidRDefault="00B25032" w:rsidP="00C850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F4BA7" w14:textId="77777777" w:rsidR="00B25032" w:rsidRPr="00B25032" w:rsidRDefault="00B25032" w:rsidP="00B25032">
      <w:pPr>
        <w:widowControl w:val="0"/>
        <w:tabs>
          <w:tab w:val="left" w:pos="142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63AA0C51" w14:textId="65FDD75E" w:rsidR="001123AF" w:rsidRDefault="001123AF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3C3146" w14:textId="77777777" w:rsidR="004E2972" w:rsidRPr="00B25032" w:rsidRDefault="004E2972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0290FD" w14:textId="4CEFB8AA" w:rsidR="00B25032" w:rsidRPr="00B25032" w:rsidRDefault="00B25032" w:rsidP="001123AF">
      <w:pPr>
        <w:pStyle w:val="ConsPlusNormal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D773E">
        <w:rPr>
          <w:rFonts w:ascii="Times New Roman" w:hAnsi="Times New Roman" w:cs="Times New Roman"/>
          <w:sz w:val="28"/>
          <w:szCs w:val="28"/>
        </w:rPr>
        <w:t>пунктом</w:t>
      </w:r>
      <w:r w:rsidR="00E05F67">
        <w:rPr>
          <w:rFonts w:ascii="Times New Roman" w:hAnsi="Times New Roman" w:cs="Times New Roman"/>
          <w:sz w:val="28"/>
          <w:szCs w:val="28"/>
        </w:rPr>
        <w:t xml:space="preserve"> 5 </w:t>
      </w:r>
      <w:r w:rsidR="00C85034" w:rsidRPr="00C85034">
        <w:rPr>
          <w:rFonts w:ascii="Times New Roman" w:hAnsi="Times New Roman" w:cs="Times New Roman"/>
          <w:sz w:val="28"/>
          <w:szCs w:val="28"/>
        </w:rPr>
        <w:t>план</w:t>
      </w:r>
      <w:r w:rsidR="00E05F67">
        <w:rPr>
          <w:rFonts w:ascii="Times New Roman" w:hAnsi="Times New Roman" w:cs="Times New Roman"/>
          <w:sz w:val="28"/>
          <w:szCs w:val="28"/>
        </w:rPr>
        <w:t>а</w:t>
      </w:r>
      <w:r w:rsidR="00C85034" w:rsidRPr="00C85034">
        <w:rPr>
          <w:rFonts w:ascii="Times New Roman" w:hAnsi="Times New Roman" w:cs="Times New Roman"/>
          <w:sz w:val="28"/>
          <w:szCs w:val="28"/>
        </w:rPr>
        <w:t xml:space="preserve"> мероприятий (дорожной карт</w:t>
      </w:r>
      <w:r w:rsidR="00E05F67">
        <w:rPr>
          <w:rFonts w:ascii="Times New Roman" w:hAnsi="Times New Roman" w:cs="Times New Roman"/>
          <w:sz w:val="28"/>
          <w:szCs w:val="28"/>
        </w:rPr>
        <w:t>ы</w:t>
      </w:r>
      <w:r w:rsidR="00C85034" w:rsidRPr="00C85034">
        <w:rPr>
          <w:rFonts w:ascii="Times New Roman" w:hAnsi="Times New Roman" w:cs="Times New Roman"/>
          <w:sz w:val="28"/>
          <w:szCs w:val="28"/>
        </w:rPr>
        <w:t>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 (далее – план мероприятий</w:t>
      </w:r>
      <w:r w:rsidR="00C85034">
        <w:rPr>
          <w:rFonts w:ascii="Times New Roman" w:hAnsi="Times New Roman" w:cs="Times New Roman"/>
          <w:sz w:val="28"/>
          <w:szCs w:val="28"/>
        </w:rPr>
        <w:t>)</w:t>
      </w:r>
      <w:r w:rsidR="00E05F67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E05F67" w:rsidRPr="00755A9D">
        <w:rPr>
          <w:rFonts w:ascii="Times New Roman" w:hAnsi="Times New Roman" w:cs="Times New Roman"/>
          <w:sz w:val="28"/>
          <w:szCs w:val="28"/>
        </w:rPr>
        <w:t>Правительством Самарской области</w:t>
      </w:r>
      <w:r w:rsidR="00C85034" w:rsidRPr="00755A9D">
        <w:rPr>
          <w:rFonts w:ascii="Times New Roman" w:hAnsi="Times New Roman" w:cs="Times New Roman"/>
        </w:rPr>
        <w:t xml:space="preserve"> </w:t>
      </w:r>
      <w:r w:rsidR="00E05F67" w:rsidRPr="00755A9D">
        <w:rPr>
          <w:rFonts w:ascii="Times New Roman" w:hAnsi="Times New Roman" w:cs="Times New Roman"/>
          <w:sz w:val="28"/>
          <w:szCs w:val="28"/>
        </w:rPr>
        <w:t xml:space="preserve">30.04.2026, </w:t>
      </w:r>
      <w:r w:rsidR="00755A9D" w:rsidRPr="00755A9D">
        <w:rPr>
          <w:rFonts w:ascii="Times New Roman" w:hAnsi="Times New Roman" w:cs="Times New Roman"/>
          <w:sz w:val="28"/>
          <w:szCs w:val="28"/>
        </w:rPr>
        <w:t>письмом Федеральной службы государственной регистрации, кадастра и картографии от 15.05.2026 № 21-4709-МС/26</w:t>
      </w:r>
      <w:r w:rsidR="00755A9D">
        <w:rPr>
          <w:rFonts w:ascii="Times New Roman" w:hAnsi="Times New Roman" w:cs="Times New Roman"/>
          <w:sz w:val="28"/>
          <w:szCs w:val="28"/>
        </w:rPr>
        <w:t>,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755A9D">
        <w:rPr>
          <w:rFonts w:ascii="Times New Roman" w:hAnsi="Times New Roman" w:cs="Times New Roman"/>
          <w:sz w:val="28"/>
          <w:szCs w:val="28"/>
        </w:rPr>
        <w:t>ом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заседания подгруппы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данных», реализуемых исполнительными органами государственной власти субъектов Российской Федерации и органами местного самоуправления от 20.02.2026 № МС/005-</w:t>
      </w:r>
      <w:r w:rsidR="00755A9D" w:rsidRPr="00755A9D">
        <w:rPr>
          <w:rFonts w:ascii="Times New Roman" w:hAnsi="Times New Roman" w:cs="Times New Roman"/>
          <w:sz w:val="28"/>
          <w:szCs w:val="28"/>
        </w:rPr>
        <w:lastRenderedPageBreak/>
        <w:t xml:space="preserve">ПР/26, </w:t>
      </w:r>
      <w:r w:rsidRPr="00755A9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755A9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755A9D">
        <w:rPr>
          <w:rFonts w:ascii="Times New Roman" w:hAnsi="Times New Roman" w:cs="Times New Roman"/>
          <w:sz w:val="28"/>
          <w:szCs w:val="28"/>
        </w:rPr>
        <w:t xml:space="preserve"> городского округа Тольятти,</w:t>
      </w:r>
      <w:r w:rsidRPr="00B25032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Тольятти ПОСТАНОВЛЯЕТ:</w:t>
      </w:r>
    </w:p>
    <w:p w14:paraId="7AE12E65" w14:textId="77777777" w:rsidR="00CD773E" w:rsidRDefault="00E05F67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>ый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регламент предоставлени</w:t>
      </w:r>
      <w:r w:rsidR="00412E49">
        <w:rPr>
          <w:rFonts w:ascii="Times New Roman" w:hAnsi="Times New Roman" w:cs="Times New Roman"/>
          <w:sz w:val="28"/>
          <w:szCs w:val="28"/>
        </w:rPr>
        <w:t xml:space="preserve">я </w:t>
      </w:r>
      <w:r w:rsidR="00412E49" w:rsidRPr="00B25032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DA65B6" w:rsidRPr="00DA65B6">
        <w:rPr>
          <w:rFonts w:ascii="Times New Roman" w:hAnsi="Times New Roman" w:cs="Times New Roman"/>
          <w:sz w:val="28"/>
          <w:szCs w:val="28"/>
        </w:rPr>
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деятельности», утвержденный постановлением администрации городского округа Тольятти от 22.09.2025 г. № 1740-п/1</w:t>
      </w:r>
      <w:r w:rsidR="00CD773E">
        <w:rPr>
          <w:rFonts w:ascii="Times New Roman" w:hAnsi="Times New Roman" w:cs="Times New Roman"/>
          <w:sz w:val="28"/>
          <w:szCs w:val="28"/>
        </w:rPr>
        <w:t xml:space="preserve"> </w:t>
      </w:r>
      <w:r w:rsidR="00CD773E" w:rsidRPr="00CD773E">
        <w:rPr>
          <w:rFonts w:ascii="Times New Roman" w:hAnsi="Times New Roman" w:cs="Times New Roman"/>
          <w:sz w:val="28"/>
          <w:szCs w:val="28"/>
        </w:rPr>
        <w:t>(далее – Административный регламент) (газет «Городские ведомости», 2025, 26 сентября)</w:t>
      </w:r>
      <w:r w:rsidR="00412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EF4EE4A" w14:textId="77777777" w:rsidR="00CD773E" w:rsidRPr="00CD773E" w:rsidRDefault="00CD773E" w:rsidP="00CD7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773E">
        <w:rPr>
          <w:rFonts w:ascii="Times New Roman" w:hAnsi="Times New Roman" w:cs="Times New Roman"/>
          <w:sz w:val="28"/>
          <w:szCs w:val="28"/>
        </w:rPr>
        <w:t>1.1. Абзац первый подпункта 1.3.12 пункта 1.3 Административного регламента изложить в следующей редакции:</w:t>
      </w:r>
    </w:p>
    <w:p w14:paraId="51B25021" w14:textId="256660E1" w:rsidR="004860CC" w:rsidRDefault="00CD773E" w:rsidP="00CD77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73E">
        <w:rPr>
          <w:rFonts w:ascii="Times New Roman" w:hAnsi="Times New Roman" w:cs="Times New Roman"/>
          <w:sz w:val="28"/>
          <w:szCs w:val="28"/>
        </w:rPr>
        <w:t>«1.3.12. В помещениях ДГД, МАУ «МФЦ», на информационных стендах в местах предоставления муниципальной услуги, в информационно-телекоммуникационной сети Интернет на портале Самарской области «Мои документы», ЕПГУ и (или) РПГУ размещается следующая информация:».</w:t>
      </w:r>
      <w:r w:rsidR="00136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6D6CB" w14:textId="62E0FC19" w:rsidR="00B83D46" w:rsidRPr="00BF1A01" w:rsidRDefault="00B83D46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773E">
        <w:rPr>
          <w:rFonts w:ascii="Times New Roman" w:hAnsi="Times New Roman" w:cs="Times New Roman"/>
          <w:sz w:val="28"/>
          <w:szCs w:val="28"/>
        </w:rPr>
        <w:t>1.2.</w:t>
      </w:r>
      <w:r w:rsidR="00D601BA">
        <w:rPr>
          <w:rFonts w:ascii="Times New Roman" w:hAnsi="Times New Roman" w:cs="Times New Roman"/>
          <w:sz w:val="28"/>
          <w:szCs w:val="28"/>
        </w:rPr>
        <w:t xml:space="preserve"> Пункт 2.2.5</w:t>
      </w:r>
      <w:r w:rsidRPr="00BF1A01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14:paraId="725F4541" w14:textId="5841F406" w:rsidR="00B83D46" w:rsidRPr="00BF1A01" w:rsidRDefault="00B83D46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A01">
        <w:rPr>
          <w:rFonts w:ascii="Times New Roman" w:hAnsi="Times New Roman" w:cs="Times New Roman"/>
          <w:sz w:val="28"/>
          <w:szCs w:val="28"/>
        </w:rPr>
        <w:t xml:space="preserve">«- Государственная инспекция строительного надзора Самарской области  (далее - </w:t>
      </w:r>
      <w:proofErr w:type="spellStart"/>
      <w:r w:rsidRPr="00BF1A01"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 w:rsidRPr="00BF1A01">
        <w:rPr>
          <w:rFonts w:ascii="Times New Roman" w:hAnsi="Times New Roman" w:cs="Times New Roman"/>
          <w:sz w:val="28"/>
          <w:szCs w:val="28"/>
        </w:rPr>
        <w:t xml:space="preserve"> СО) адрес в  информационно - телекоммуникационной сети «Интернет</w:t>
      </w:r>
      <w:r w:rsidR="0008583B" w:rsidRPr="00BF1A01">
        <w:rPr>
          <w:rFonts w:ascii="Times New Roman" w:hAnsi="Times New Roman" w:cs="Times New Roman"/>
          <w:sz w:val="28"/>
          <w:szCs w:val="28"/>
        </w:rPr>
        <w:t xml:space="preserve">»   </w:t>
      </w:r>
      <w:hyperlink r:id="rId9" w:history="1">
        <w:r w:rsidR="008D7222" w:rsidRPr="00BF1A01">
          <w:rPr>
            <w:rStyle w:val="a7"/>
            <w:rFonts w:ascii="Times New Roman" w:hAnsi="Times New Roman" w:cs="Times New Roman"/>
            <w:sz w:val="28"/>
            <w:szCs w:val="28"/>
          </w:rPr>
          <w:t>https://gisn.samregion.ru/»</w:t>
        </w:r>
      </w:hyperlink>
      <w:r w:rsidRPr="00BF1A01">
        <w:rPr>
          <w:rFonts w:ascii="Times New Roman" w:hAnsi="Times New Roman" w:cs="Times New Roman"/>
          <w:sz w:val="28"/>
          <w:szCs w:val="28"/>
        </w:rPr>
        <w:t>.</w:t>
      </w:r>
    </w:p>
    <w:p w14:paraId="5CA5F5F8" w14:textId="7BC5D589" w:rsidR="008D7222" w:rsidRPr="00BF1A01" w:rsidRDefault="00CD773E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="008D7222" w:rsidRPr="00BF1A01">
        <w:rPr>
          <w:rFonts w:ascii="Times New Roman" w:hAnsi="Times New Roman" w:cs="Times New Roman"/>
          <w:sz w:val="28"/>
          <w:szCs w:val="28"/>
        </w:rPr>
        <w:t xml:space="preserve">. </w:t>
      </w:r>
      <w:r w:rsidRPr="00CD773E">
        <w:rPr>
          <w:rFonts w:ascii="Times New Roman" w:hAnsi="Times New Roman" w:cs="Times New Roman"/>
          <w:sz w:val="28"/>
          <w:szCs w:val="28"/>
        </w:rPr>
        <w:t xml:space="preserve">В подпункт 2.5.1 пункта 2.5 Административного регламента </w:t>
      </w:r>
      <w:r w:rsidR="008D7222" w:rsidRPr="00BF1A01">
        <w:rPr>
          <w:rFonts w:ascii="Times New Roman" w:hAnsi="Times New Roman" w:cs="Times New Roman"/>
          <w:sz w:val="28"/>
          <w:szCs w:val="28"/>
        </w:rPr>
        <w:t>внести следующие из</w:t>
      </w:r>
      <w:r w:rsidR="002B0DCB" w:rsidRPr="00BF1A01">
        <w:rPr>
          <w:rFonts w:ascii="Times New Roman" w:hAnsi="Times New Roman" w:cs="Times New Roman"/>
          <w:sz w:val="28"/>
          <w:szCs w:val="28"/>
        </w:rPr>
        <w:t>м</w:t>
      </w:r>
      <w:r w:rsidR="008D7222" w:rsidRPr="00BF1A01">
        <w:rPr>
          <w:rFonts w:ascii="Times New Roman" w:hAnsi="Times New Roman" w:cs="Times New Roman"/>
          <w:sz w:val="28"/>
          <w:szCs w:val="28"/>
        </w:rPr>
        <w:t>енения:</w:t>
      </w:r>
    </w:p>
    <w:p w14:paraId="1E682636" w14:textId="4A44E138" w:rsidR="008D7222" w:rsidRDefault="00CD773E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="008D7222" w:rsidRPr="00BF1A01">
        <w:rPr>
          <w:rFonts w:ascii="Times New Roman" w:hAnsi="Times New Roman" w:cs="Times New Roman"/>
          <w:sz w:val="28"/>
          <w:szCs w:val="28"/>
        </w:rPr>
        <w:t>.1</w:t>
      </w:r>
      <w:r w:rsidR="00306C6A">
        <w:rPr>
          <w:rFonts w:ascii="Times New Roman" w:hAnsi="Times New Roman" w:cs="Times New Roman"/>
          <w:sz w:val="28"/>
          <w:szCs w:val="28"/>
        </w:rPr>
        <w:t>.</w:t>
      </w:r>
      <w:r w:rsidR="008D7222" w:rsidRPr="00BF1A01">
        <w:rPr>
          <w:rFonts w:ascii="Times New Roman" w:hAnsi="Times New Roman" w:cs="Times New Roman"/>
          <w:sz w:val="28"/>
          <w:szCs w:val="28"/>
        </w:rPr>
        <w:t xml:space="preserve"> В графе 7 пункта 3 слова «СФР/ПФР» заменить словами «СФР».</w:t>
      </w:r>
    </w:p>
    <w:p w14:paraId="044D7069" w14:textId="5DF2B564" w:rsidR="008D7222" w:rsidRDefault="00CD773E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="004215CC">
        <w:rPr>
          <w:rFonts w:ascii="Times New Roman" w:hAnsi="Times New Roman" w:cs="Times New Roman"/>
          <w:sz w:val="28"/>
          <w:szCs w:val="28"/>
        </w:rPr>
        <w:t xml:space="preserve">.2. </w:t>
      </w:r>
      <w:r w:rsidR="00664811">
        <w:rPr>
          <w:rFonts w:ascii="Times New Roman" w:hAnsi="Times New Roman" w:cs="Times New Roman"/>
          <w:sz w:val="28"/>
          <w:szCs w:val="28"/>
        </w:rPr>
        <w:t>П</w:t>
      </w:r>
      <w:r w:rsidR="001571D6" w:rsidRPr="001571D6">
        <w:rPr>
          <w:rFonts w:ascii="Times New Roman" w:hAnsi="Times New Roman" w:cs="Times New Roman"/>
          <w:sz w:val="28"/>
          <w:szCs w:val="28"/>
        </w:rPr>
        <w:t>ункт 2.5.1 Административного регламента дополнить абзацем следующего содержания: «Подготовка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системы»;</w:t>
      </w:r>
    </w:p>
    <w:p w14:paraId="73A01B84" w14:textId="77777777" w:rsidR="00CD773E" w:rsidRDefault="002B0DCB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3E856BA" w14:textId="07055BD1" w:rsidR="002B0DCB" w:rsidRPr="00BF1A01" w:rsidRDefault="00CD773E" w:rsidP="00CD77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1.4.</w:t>
      </w:r>
      <w:r w:rsidR="002B0DCB" w:rsidRPr="00BF1A01">
        <w:rPr>
          <w:rFonts w:ascii="Times New Roman" w:hAnsi="Times New Roman" w:cs="Times New Roman"/>
          <w:sz w:val="28"/>
          <w:szCs w:val="28"/>
        </w:rPr>
        <w:t xml:space="preserve"> </w:t>
      </w:r>
      <w:r w:rsidRPr="00CD773E">
        <w:rPr>
          <w:rFonts w:ascii="Times New Roman" w:hAnsi="Times New Roman" w:cs="Times New Roman"/>
          <w:sz w:val="28"/>
          <w:szCs w:val="28"/>
        </w:rPr>
        <w:t>В подпункт 2.5.2 пункта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DCB" w:rsidRPr="00BF1A01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34FE3474" w14:textId="0677BCC0" w:rsidR="00AD00AD" w:rsidRPr="00882503" w:rsidRDefault="00CD773E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4B57C0" w:rsidRPr="00BF1A01">
        <w:rPr>
          <w:rFonts w:ascii="Times New Roman" w:hAnsi="Times New Roman" w:cs="Times New Roman"/>
          <w:sz w:val="28"/>
          <w:szCs w:val="28"/>
        </w:rPr>
        <w:t xml:space="preserve">.1 </w:t>
      </w:r>
      <w:r w:rsidR="00AD00AD" w:rsidRPr="00BF1A01">
        <w:rPr>
          <w:rFonts w:ascii="Times New Roman" w:hAnsi="Times New Roman" w:cs="Times New Roman"/>
          <w:sz w:val="28"/>
          <w:szCs w:val="28"/>
        </w:rPr>
        <w:t>Графу 2 пунктов 1,2,3 вместо слов «</w:t>
      </w:r>
      <w:r w:rsidR="00875F04" w:rsidRPr="00875F04">
        <w:rPr>
          <w:rFonts w:ascii="Times New Roman" w:hAnsi="Times New Roman" w:cs="Times New Roman"/>
          <w:sz w:val="28"/>
          <w:szCs w:val="28"/>
        </w:rPr>
        <w:t>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AD00AD" w:rsidRPr="00BF1A01">
        <w:rPr>
          <w:rFonts w:ascii="Times New Roman" w:hAnsi="Times New Roman" w:cs="Times New Roman"/>
          <w:sz w:val="28"/>
          <w:szCs w:val="28"/>
        </w:rPr>
        <w:t>» разделить на отдельные документы, изложив соответственно наименование документов в редакции «</w:t>
      </w:r>
      <w:r w:rsidR="00875F04" w:rsidRPr="00875F04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DA65B6">
        <w:rPr>
          <w:rFonts w:ascii="Times New Roman" w:hAnsi="Times New Roman" w:cs="Times New Roman"/>
          <w:sz w:val="28"/>
          <w:szCs w:val="28"/>
        </w:rPr>
        <w:t>соотве</w:t>
      </w:r>
      <w:r w:rsidR="00BF1A01">
        <w:rPr>
          <w:rFonts w:ascii="Times New Roman" w:hAnsi="Times New Roman" w:cs="Times New Roman"/>
          <w:sz w:val="28"/>
          <w:szCs w:val="28"/>
        </w:rPr>
        <w:t xml:space="preserve">тствии </w:t>
      </w:r>
      <w:r w:rsidR="00DA65B6">
        <w:rPr>
          <w:rFonts w:ascii="Times New Roman" w:hAnsi="Times New Roman" w:cs="Times New Roman"/>
          <w:sz w:val="28"/>
          <w:szCs w:val="28"/>
        </w:rPr>
        <w:t>(</w:t>
      </w:r>
      <w:r w:rsidR="00875F04" w:rsidRPr="00875F04">
        <w:rPr>
          <w:rFonts w:ascii="Times New Roman" w:hAnsi="Times New Roman" w:cs="Times New Roman"/>
          <w:sz w:val="28"/>
          <w:szCs w:val="28"/>
        </w:rPr>
        <w:t>несоответствии</w:t>
      </w:r>
      <w:r w:rsidR="00DA65B6">
        <w:rPr>
          <w:rFonts w:ascii="Times New Roman" w:hAnsi="Times New Roman" w:cs="Times New Roman"/>
          <w:sz w:val="28"/>
          <w:szCs w:val="28"/>
        </w:rPr>
        <w:t>)</w:t>
      </w:r>
      <w:r w:rsidR="00875F04" w:rsidRPr="00875F04">
        <w:rPr>
          <w:rFonts w:ascii="Times New Roman" w:hAnsi="Times New Roman" w:cs="Times New Roman"/>
          <w:sz w:val="28"/>
          <w:szCs w:val="28"/>
        </w:rPr>
        <w:t xml:space="preserve"> построенных или реконструированных объекта индивидуального жилищного строительства или садового до</w:t>
      </w:r>
      <w:r w:rsidR="00DA65B6">
        <w:rPr>
          <w:rFonts w:ascii="Times New Roman" w:hAnsi="Times New Roman" w:cs="Times New Roman"/>
          <w:sz w:val="28"/>
          <w:szCs w:val="28"/>
        </w:rPr>
        <w:t>м</w:t>
      </w:r>
      <w:r w:rsidR="00BF1A01">
        <w:rPr>
          <w:rFonts w:ascii="Times New Roman" w:hAnsi="Times New Roman" w:cs="Times New Roman"/>
          <w:sz w:val="28"/>
          <w:szCs w:val="28"/>
        </w:rPr>
        <w:t>»</w:t>
      </w:r>
      <w:r w:rsidR="00AD00AD" w:rsidRPr="00BF1A01">
        <w:rPr>
          <w:rFonts w:ascii="Times New Roman" w:hAnsi="Times New Roman" w:cs="Times New Roman"/>
          <w:sz w:val="28"/>
          <w:szCs w:val="28"/>
        </w:rPr>
        <w:t>, «</w:t>
      </w:r>
      <w:r w:rsidR="00DA65B6" w:rsidRPr="00DA65B6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DA65B6">
        <w:rPr>
          <w:rFonts w:ascii="Times New Roman" w:hAnsi="Times New Roman" w:cs="Times New Roman"/>
          <w:sz w:val="28"/>
          <w:szCs w:val="28"/>
        </w:rPr>
        <w:t>соответствии (</w:t>
      </w:r>
      <w:r w:rsidR="00DA65B6" w:rsidRPr="00DA65B6">
        <w:rPr>
          <w:rFonts w:ascii="Times New Roman" w:hAnsi="Times New Roman" w:cs="Times New Roman"/>
          <w:sz w:val="28"/>
          <w:szCs w:val="28"/>
        </w:rPr>
        <w:t>несоответствии</w:t>
      </w:r>
      <w:r w:rsidR="00DA65B6">
        <w:rPr>
          <w:rFonts w:ascii="Times New Roman" w:hAnsi="Times New Roman" w:cs="Times New Roman"/>
          <w:sz w:val="28"/>
          <w:szCs w:val="28"/>
        </w:rPr>
        <w:t>)</w:t>
      </w:r>
      <w:r w:rsidR="00DA65B6" w:rsidRPr="00DA65B6">
        <w:rPr>
          <w:rFonts w:ascii="Times New Roman" w:hAnsi="Times New Roman" w:cs="Times New Roman"/>
          <w:sz w:val="28"/>
          <w:szCs w:val="28"/>
        </w:rPr>
        <w:t xml:space="preserve"> построенных или реконструированных объекта индивидуального жилищного строительства или садового дома</w:t>
      </w:r>
      <w:r w:rsidR="00AD00AD" w:rsidRPr="00DA65B6">
        <w:rPr>
          <w:rFonts w:ascii="Times New Roman" w:hAnsi="Times New Roman" w:cs="Times New Roman"/>
          <w:sz w:val="28"/>
          <w:szCs w:val="28"/>
        </w:rPr>
        <w:t>»</w:t>
      </w:r>
      <w:r w:rsidR="00AD00AD" w:rsidRPr="00BF1A01">
        <w:rPr>
          <w:rFonts w:ascii="Times New Roman" w:hAnsi="Times New Roman" w:cs="Times New Roman"/>
          <w:sz w:val="28"/>
          <w:szCs w:val="28"/>
        </w:rPr>
        <w:t>, «Передача сведений в ФГИС ЕГРН»;</w:t>
      </w:r>
    </w:p>
    <w:p w14:paraId="63A8FB9C" w14:textId="65B3010E" w:rsidR="004215CC" w:rsidRDefault="00CD773E" w:rsidP="008825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AD00AD" w:rsidRPr="00BF1A01">
        <w:rPr>
          <w:rFonts w:ascii="Times New Roman" w:hAnsi="Times New Roman" w:cs="Times New Roman"/>
          <w:sz w:val="28"/>
          <w:szCs w:val="28"/>
        </w:rPr>
        <w:t>.2</w:t>
      </w:r>
      <w:r w:rsidR="00BF1A01">
        <w:rPr>
          <w:rFonts w:ascii="Times New Roman" w:hAnsi="Times New Roman" w:cs="Times New Roman"/>
          <w:sz w:val="28"/>
          <w:szCs w:val="28"/>
        </w:rPr>
        <w:t>.</w:t>
      </w:r>
      <w:r w:rsidR="00AD00AD" w:rsidRPr="00BF1A01">
        <w:rPr>
          <w:rFonts w:ascii="Times New Roman" w:hAnsi="Times New Roman" w:cs="Times New Roman"/>
          <w:sz w:val="28"/>
          <w:szCs w:val="28"/>
        </w:rPr>
        <w:t xml:space="preserve">  </w:t>
      </w:r>
      <w:r w:rsidR="00882503" w:rsidRPr="00BF1A01">
        <w:rPr>
          <w:rFonts w:ascii="Times New Roman" w:hAnsi="Times New Roman" w:cs="Times New Roman"/>
          <w:sz w:val="28"/>
          <w:szCs w:val="28"/>
        </w:rPr>
        <w:t xml:space="preserve">В графе 6 пункта 2 слова «Администрация 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 xml:space="preserve">. Тольятти» заменить словами «Администрация 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>. Тольятти (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УАПиК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>)».</w:t>
      </w:r>
    </w:p>
    <w:p w14:paraId="1F3C5B77" w14:textId="5A758D98" w:rsidR="00CD773E" w:rsidRPr="00882503" w:rsidRDefault="00CD773E" w:rsidP="008825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773E">
        <w:rPr>
          <w:rFonts w:ascii="Times New Roman" w:hAnsi="Times New Roman" w:cs="Times New Roman"/>
          <w:sz w:val="28"/>
          <w:szCs w:val="28"/>
        </w:rPr>
        <w:t>1.5. В абзаце первом подпункта 2.11.4 пункта 2.11 Административного регламента 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сфере».</w:t>
      </w:r>
    </w:p>
    <w:p w14:paraId="5DB245E7" w14:textId="2CA0EFB6" w:rsidR="00664811" w:rsidRPr="00664811" w:rsidRDefault="00CD773E" w:rsidP="007D7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1571D6">
        <w:rPr>
          <w:rFonts w:ascii="Times New Roman" w:hAnsi="Times New Roman" w:cs="Times New Roman"/>
          <w:sz w:val="28"/>
          <w:szCs w:val="28"/>
        </w:rPr>
        <w:t xml:space="preserve">. </w:t>
      </w:r>
      <w:r w:rsidR="001667E4">
        <w:rPr>
          <w:rFonts w:ascii="Times New Roman" w:hAnsi="Times New Roman" w:cs="Times New Roman"/>
          <w:sz w:val="28"/>
          <w:szCs w:val="28"/>
        </w:rPr>
        <w:t xml:space="preserve"> </w:t>
      </w:r>
      <w:r w:rsidR="0066481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="00664811">
        <w:rPr>
          <w:rFonts w:ascii="Times New Roman" w:hAnsi="Times New Roman" w:cs="Times New Roman"/>
          <w:sz w:val="28"/>
          <w:szCs w:val="28"/>
        </w:rPr>
        <w:t xml:space="preserve">ункт 2.13.3.2. </w:t>
      </w:r>
      <w:r w:rsidRPr="00CD773E">
        <w:rPr>
          <w:rFonts w:ascii="Times New Roman" w:hAnsi="Times New Roman" w:cs="Times New Roman"/>
          <w:sz w:val="28"/>
          <w:szCs w:val="28"/>
        </w:rPr>
        <w:t xml:space="preserve">пункта 2.13 Административного регламента </w:t>
      </w:r>
      <w:r w:rsidR="00664811">
        <w:rPr>
          <w:rFonts w:ascii="Times New Roman" w:hAnsi="Times New Roman" w:cs="Times New Roman"/>
          <w:sz w:val="28"/>
          <w:szCs w:val="28"/>
        </w:rPr>
        <w:t>после абзаца 12 дополнить словами следующего содержания: «</w:t>
      </w:r>
      <w:r w:rsidR="00664811" w:rsidRPr="00664811">
        <w:rPr>
          <w:rFonts w:ascii="Times New Roman" w:hAnsi="Times New Roman" w:cs="Times New Roman"/>
          <w:color w:val="000000"/>
          <w:sz w:val="28"/>
          <w:szCs w:val="28"/>
        </w:rPr>
        <w:t xml:space="preserve">Сотрудник </w:t>
      </w:r>
      <w:r w:rsidR="00664811" w:rsidRPr="00664811">
        <w:rPr>
          <w:rFonts w:ascii="Times New Roman" w:hAnsi="Times New Roman" w:cs="Times New Roman"/>
          <w:sz w:val="28"/>
          <w:szCs w:val="28"/>
        </w:rPr>
        <w:t>МАУ «МФЦ», ответственный за прием и регистрацию документов, формирует заявление-расписку на предоставление услуги с использованием программных средств в двух экземплярах с указанием следующей информации:</w:t>
      </w:r>
    </w:p>
    <w:p w14:paraId="1B30A409" w14:textId="2F5D2147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 w:cs="Times New Roman"/>
          <w:sz w:val="28"/>
          <w:szCs w:val="28"/>
        </w:rPr>
        <w:t>наименование МАУ «МФЦ»;</w:t>
      </w:r>
    </w:p>
    <w:p w14:paraId="34119D13" w14:textId="7CBDACCB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 w:cs="Times New Roman"/>
          <w:sz w:val="28"/>
          <w:szCs w:val="28"/>
        </w:rPr>
        <w:t xml:space="preserve">дата и номер регистрации заявления, заявки и документов в Электронном журнале; </w:t>
      </w:r>
    </w:p>
    <w:p w14:paraId="22C3B766" w14:textId="359F2B08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 w:cs="Times New Roman"/>
          <w:sz w:val="28"/>
          <w:szCs w:val="28"/>
        </w:rPr>
        <w:t>информация о заявителе (фамилия, имя, отчество (последнее – при наличии), данные документа, удостоверяющего личность);</w:t>
      </w:r>
    </w:p>
    <w:p w14:paraId="495F8132" w14:textId="368732C6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 w:cs="Times New Roman"/>
          <w:sz w:val="28"/>
          <w:szCs w:val="28"/>
        </w:rPr>
        <w:t xml:space="preserve">перечень документов, принятых от заявителя, с указанием их наименования, формы их представления, количества экземпляров каждого из принятых документов, количества листов в каждом экземпляре документов; </w:t>
      </w:r>
    </w:p>
    <w:p w14:paraId="6FEC3D64" w14:textId="2324BC78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 w:cs="Times New Roman"/>
          <w:sz w:val="28"/>
          <w:szCs w:val="28"/>
        </w:rPr>
        <w:t xml:space="preserve">срок оказания услуги; </w:t>
      </w:r>
    </w:p>
    <w:p w14:paraId="54FC2A8D" w14:textId="55190C43" w:rsidR="00664811" w:rsidRPr="00664811" w:rsidRDefault="00664811" w:rsidP="007D7E89">
      <w:pPr>
        <w:pStyle w:val="2"/>
        <w:spacing w:after="0" w:line="36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64811">
        <w:rPr>
          <w:rFonts w:ascii="Times New Roman" w:eastAsia="Symbol" w:hAnsi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/>
          <w:color w:val="000000"/>
          <w:sz w:val="28"/>
          <w:szCs w:val="28"/>
        </w:rPr>
        <w:t> </w:t>
      </w:r>
      <w:r w:rsidRPr="00664811">
        <w:rPr>
          <w:rFonts w:ascii="Times New Roman" w:hAnsi="Times New Roman"/>
          <w:sz w:val="28"/>
          <w:szCs w:val="28"/>
        </w:rPr>
        <w:t>номер дела и PIN-код для мониторинга статуса предоставления услуги посредством сервиса «Проверить статус оказания услуги» на портале Самарской области «Мои документы»;</w:t>
      </w:r>
    </w:p>
    <w:p w14:paraId="68F93B90" w14:textId="740AB3F4" w:rsidR="00664811" w:rsidRPr="00664811" w:rsidRDefault="00664811" w:rsidP="007D7E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4811">
        <w:rPr>
          <w:rFonts w:ascii="Times New Roman" w:eastAsia="Symbol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Symbol" w:hAnsi="Times New Roman" w:cs="Times New Roman"/>
          <w:color w:val="000000"/>
          <w:sz w:val="28"/>
          <w:szCs w:val="28"/>
        </w:rPr>
        <w:t xml:space="preserve"> </w:t>
      </w:r>
      <w:r w:rsidRPr="00664811">
        <w:rPr>
          <w:rFonts w:ascii="Times New Roman" w:hAnsi="Times New Roman" w:cs="Times New Roman"/>
          <w:sz w:val="28"/>
          <w:szCs w:val="28"/>
        </w:rPr>
        <w:t xml:space="preserve">фамилия и инициалы сотрудника МАУ «МФЦ», принявшего документы; </w:t>
      </w:r>
    </w:p>
    <w:p w14:paraId="3C6EE312" w14:textId="77777777" w:rsidR="00664811" w:rsidRPr="00664811" w:rsidRDefault="00664811" w:rsidP="007D7E89">
      <w:pPr>
        <w:pStyle w:val="ConsTitle"/>
        <w:numPr>
          <w:ilvl w:val="0"/>
          <w:numId w:val="0"/>
        </w:numPr>
        <w:shd w:val="clear" w:color="auto" w:fill="auto"/>
        <w:spacing w:line="360" w:lineRule="auto"/>
        <w:ind w:firstLine="708"/>
        <w:rPr>
          <w:color w:val="000000"/>
          <w:sz w:val="28"/>
          <w:szCs w:val="28"/>
        </w:rPr>
      </w:pPr>
      <w:r w:rsidRPr="00664811">
        <w:rPr>
          <w:color w:val="000000"/>
          <w:sz w:val="28"/>
          <w:szCs w:val="28"/>
        </w:rPr>
        <w:t>- справочный телефон МАУ «МФЦ», по которому заявитель может уточнить ход предоставления услуги.</w:t>
      </w:r>
    </w:p>
    <w:p w14:paraId="6E62E293" w14:textId="272DB659" w:rsidR="00A82D9F" w:rsidRPr="00A82D9F" w:rsidRDefault="00664811" w:rsidP="007D7E89">
      <w:pPr>
        <w:pStyle w:val="ConsTitle"/>
        <w:numPr>
          <w:ilvl w:val="0"/>
          <w:numId w:val="0"/>
        </w:numPr>
        <w:shd w:val="clear" w:color="auto" w:fill="auto"/>
        <w:spacing w:line="360" w:lineRule="auto"/>
        <w:ind w:firstLine="708"/>
        <w:rPr>
          <w:sz w:val="28"/>
          <w:szCs w:val="28"/>
        </w:rPr>
      </w:pPr>
      <w:r w:rsidRPr="00664811">
        <w:rPr>
          <w:color w:val="000000"/>
          <w:sz w:val="28"/>
          <w:szCs w:val="28"/>
        </w:rPr>
        <w:t xml:space="preserve">Сотрудник МАУ «МФЦ», ответственный за прием и регистрацию документов, </w:t>
      </w:r>
      <w:r w:rsidRPr="00664811">
        <w:rPr>
          <w:sz w:val="28"/>
          <w:szCs w:val="28"/>
        </w:rPr>
        <w:t>ставит подпись на заявлении-расписке на предоставление услуги, передает ее для подписания заявителю, выдает первый экземпляр заявления-расписки заявителю. Второй экземпляр заявления-расписки хранится в МАУ «МФЦ».</w:t>
      </w:r>
    </w:p>
    <w:p w14:paraId="38E1AAD4" w14:textId="7B369DE1" w:rsidR="001667E4" w:rsidRDefault="00CD773E" w:rsidP="00A82D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 П</w:t>
      </w:r>
      <w:r w:rsidR="00835518" w:rsidRPr="00835518">
        <w:rPr>
          <w:rFonts w:ascii="Times New Roman" w:hAnsi="Times New Roman" w:cs="Times New Roman"/>
          <w:sz w:val="28"/>
          <w:szCs w:val="28"/>
        </w:rPr>
        <w:t>ункт 2.13 Административного регламента дополнить подпунктом 2.13.5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</w:t>
      </w:r>
      <w:r w:rsidR="004215CC">
        <w:rPr>
          <w:rFonts w:ascii="Times New Roman" w:hAnsi="Times New Roman" w:cs="Times New Roman"/>
          <w:sz w:val="28"/>
          <w:szCs w:val="28"/>
        </w:rPr>
        <w:t>.</w:t>
      </w:r>
    </w:p>
    <w:p w14:paraId="152279F6" w14:textId="16DAD70C" w:rsid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5032" w:rsidRPr="00B25032">
        <w:rPr>
          <w:rFonts w:ascii="Times New Roman" w:hAnsi="Times New Roman" w:cs="Times New Roman"/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14:paraId="64789211" w14:textId="65E0CB99" w:rsidR="00CD773E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73E">
        <w:rPr>
          <w:rFonts w:ascii="Times New Roman" w:hAnsi="Times New Roman" w:cs="Times New Roman"/>
          <w:sz w:val="28"/>
          <w:szCs w:val="28"/>
        </w:rPr>
        <w:t xml:space="preserve">3. Департаменту информационных технологий и связи администрации городского округа Тольятти разместить сведения о муниципальной услуге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</w:t>
      </w:r>
      <w:r w:rsidRPr="00CD773E">
        <w:rPr>
          <w:rFonts w:ascii="Times New Roman" w:hAnsi="Times New Roman" w:cs="Times New Roman"/>
          <w:sz w:val="28"/>
          <w:szCs w:val="28"/>
        </w:rPr>
        <w:lastRenderedPageBreak/>
        <w:t>строительства или садового дома на земельном участке»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14:paraId="66AD7C1A" w14:textId="2C6AF463" w:rsidR="00B25032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5032" w:rsidRPr="00B2503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14:paraId="287ED1F4" w14:textId="0BFD1D09" w:rsidR="00B25032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1" w:name="_GoBack"/>
      <w:bookmarkEnd w:id="1"/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1123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>на заместителя главы городского округа по имуществу и градостроительству.</w:t>
      </w:r>
    </w:p>
    <w:p w14:paraId="244955AF" w14:textId="77777777" w:rsidR="00B25032" w:rsidRPr="00B25032" w:rsidRDefault="00B25032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2AE4396F" w14:textId="1F736C58" w:rsidR="001123AF" w:rsidRPr="00B25032" w:rsidRDefault="001123AF" w:rsidP="00916CF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31560" w14:textId="607FF99F" w:rsidR="00136082" w:rsidRPr="00B25032" w:rsidRDefault="00136082" w:rsidP="0013608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032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</w:t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E2972">
        <w:rPr>
          <w:rFonts w:ascii="Times New Roman" w:hAnsi="Times New Roman" w:cs="Times New Roman"/>
          <w:sz w:val="28"/>
          <w:szCs w:val="28"/>
        </w:rPr>
        <w:t xml:space="preserve">    </w:t>
      </w:r>
      <w:r w:rsidRPr="00B250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B25032">
        <w:rPr>
          <w:rFonts w:ascii="Times New Roman" w:hAnsi="Times New Roman" w:cs="Times New Roman"/>
          <w:sz w:val="28"/>
          <w:szCs w:val="28"/>
        </w:rPr>
        <w:t>И.Г.Сухих</w:t>
      </w:r>
      <w:proofErr w:type="spellEnd"/>
    </w:p>
    <w:p w14:paraId="3884001F" w14:textId="77777777" w:rsidR="00B25032" w:rsidRPr="00076E36" w:rsidRDefault="00B25032" w:rsidP="00B25032">
      <w:pPr>
        <w:rPr>
          <w:sz w:val="28"/>
          <w:szCs w:val="28"/>
        </w:rPr>
      </w:pPr>
    </w:p>
    <w:p w14:paraId="3B057F8D" w14:textId="77777777" w:rsidR="00B25032" w:rsidRPr="00076E36" w:rsidRDefault="00B25032" w:rsidP="00B25032">
      <w:pPr>
        <w:rPr>
          <w:sz w:val="28"/>
          <w:szCs w:val="28"/>
        </w:rPr>
      </w:pPr>
    </w:p>
    <w:p w14:paraId="0108E804" w14:textId="77777777" w:rsidR="0022612C" w:rsidRDefault="0022612C" w:rsidP="005476F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D94059B" w14:textId="4AEF514B" w:rsidR="00136082" w:rsidRPr="00B25032" w:rsidRDefault="00136082" w:rsidP="00136082">
      <w:pPr>
        <w:rPr>
          <w:rFonts w:ascii="Times New Roman" w:hAnsi="Times New Roman" w:cs="Times New Roman"/>
          <w:sz w:val="28"/>
          <w:szCs w:val="28"/>
        </w:rPr>
      </w:pPr>
    </w:p>
    <w:p w14:paraId="3069D964" w14:textId="77777777" w:rsidR="00E8526C" w:rsidRDefault="00E8526C" w:rsidP="0056658E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sectPr w:rsidR="00E8526C" w:rsidSect="00B451C5">
      <w:footerReference w:type="default" r:id="rId10"/>
      <w:pgSz w:w="11905" w:h="16838"/>
      <w:pgMar w:top="709" w:right="850" w:bottom="993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E3CE2" w14:textId="77777777" w:rsidR="00141A7B" w:rsidRDefault="00141A7B" w:rsidP="00840220">
      <w:pPr>
        <w:spacing w:after="0" w:line="240" w:lineRule="auto"/>
      </w:pPr>
      <w:r>
        <w:separator/>
      </w:r>
    </w:p>
  </w:endnote>
  <w:endnote w:type="continuationSeparator" w:id="0">
    <w:p w14:paraId="37771319" w14:textId="77777777" w:rsidR="00141A7B" w:rsidRDefault="00141A7B" w:rsidP="0084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BC33C" w14:textId="77777777" w:rsidR="00C85034" w:rsidRDefault="00C85034">
    <w:pPr>
      <w:pStyle w:val="a6"/>
      <w:jc w:val="center"/>
    </w:pPr>
  </w:p>
  <w:p w14:paraId="14ADB6CE" w14:textId="77777777" w:rsidR="00C85034" w:rsidRDefault="00C85034">
    <w:pPr>
      <w:pStyle w:val="a6"/>
      <w:jc w:val="center"/>
    </w:pPr>
  </w:p>
  <w:p w14:paraId="674AC6CA" w14:textId="77777777" w:rsidR="00C85034" w:rsidRDefault="00C850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694F" w14:textId="77777777" w:rsidR="00141A7B" w:rsidRDefault="00141A7B" w:rsidP="00840220">
      <w:pPr>
        <w:spacing w:after="0" w:line="240" w:lineRule="auto"/>
      </w:pPr>
      <w:r>
        <w:separator/>
      </w:r>
    </w:p>
  </w:footnote>
  <w:footnote w:type="continuationSeparator" w:id="0">
    <w:p w14:paraId="419FF044" w14:textId="77777777" w:rsidR="00141A7B" w:rsidRDefault="00141A7B" w:rsidP="00840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A2"/>
    <w:rsid w:val="00001503"/>
    <w:rsid w:val="0001044A"/>
    <w:rsid w:val="000105C9"/>
    <w:rsid w:val="00012489"/>
    <w:rsid w:val="0001428D"/>
    <w:rsid w:val="00016D7F"/>
    <w:rsid w:val="000173E5"/>
    <w:rsid w:val="00017F5A"/>
    <w:rsid w:val="0002445D"/>
    <w:rsid w:val="00030CAD"/>
    <w:rsid w:val="000354A7"/>
    <w:rsid w:val="00041227"/>
    <w:rsid w:val="00046369"/>
    <w:rsid w:val="00046446"/>
    <w:rsid w:val="000506D5"/>
    <w:rsid w:val="00051859"/>
    <w:rsid w:val="000527B4"/>
    <w:rsid w:val="00053B5F"/>
    <w:rsid w:val="00065E44"/>
    <w:rsid w:val="00066E32"/>
    <w:rsid w:val="00073862"/>
    <w:rsid w:val="000800C5"/>
    <w:rsid w:val="00083668"/>
    <w:rsid w:val="0008583B"/>
    <w:rsid w:val="00085A57"/>
    <w:rsid w:val="00086CC2"/>
    <w:rsid w:val="000902F0"/>
    <w:rsid w:val="00093C35"/>
    <w:rsid w:val="000A340E"/>
    <w:rsid w:val="000B593A"/>
    <w:rsid w:val="000C00C4"/>
    <w:rsid w:val="000C1ED1"/>
    <w:rsid w:val="000C6608"/>
    <w:rsid w:val="000D6C88"/>
    <w:rsid w:val="000E1281"/>
    <w:rsid w:val="000E53A3"/>
    <w:rsid w:val="000E71C0"/>
    <w:rsid w:val="000E7651"/>
    <w:rsid w:val="000F73C2"/>
    <w:rsid w:val="000F7C89"/>
    <w:rsid w:val="001057A6"/>
    <w:rsid w:val="00105C48"/>
    <w:rsid w:val="001123AF"/>
    <w:rsid w:val="00114F7B"/>
    <w:rsid w:val="00116C03"/>
    <w:rsid w:val="0011759E"/>
    <w:rsid w:val="00117953"/>
    <w:rsid w:val="00117989"/>
    <w:rsid w:val="0012142A"/>
    <w:rsid w:val="00121EC1"/>
    <w:rsid w:val="00127206"/>
    <w:rsid w:val="00132AAB"/>
    <w:rsid w:val="0013607A"/>
    <w:rsid w:val="00136082"/>
    <w:rsid w:val="00141A7B"/>
    <w:rsid w:val="001510B8"/>
    <w:rsid w:val="0015623A"/>
    <w:rsid w:val="001571D6"/>
    <w:rsid w:val="00165251"/>
    <w:rsid w:val="001667E4"/>
    <w:rsid w:val="00170DEA"/>
    <w:rsid w:val="00172361"/>
    <w:rsid w:val="00175C64"/>
    <w:rsid w:val="00180383"/>
    <w:rsid w:val="001836C5"/>
    <w:rsid w:val="001861CD"/>
    <w:rsid w:val="00186F77"/>
    <w:rsid w:val="001A1465"/>
    <w:rsid w:val="001A1634"/>
    <w:rsid w:val="001A3964"/>
    <w:rsid w:val="001A39CF"/>
    <w:rsid w:val="001A3E11"/>
    <w:rsid w:val="001B2A9E"/>
    <w:rsid w:val="001B37E5"/>
    <w:rsid w:val="001B3A81"/>
    <w:rsid w:val="001C0FD4"/>
    <w:rsid w:val="001C1AB7"/>
    <w:rsid w:val="001C532E"/>
    <w:rsid w:val="001D05BB"/>
    <w:rsid w:val="001D3F2C"/>
    <w:rsid w:val="001D4852"/>
    <w:rsid w:val="001D7855"/>
    <w:rsid w:val="001E2524"/>
    <w:rsid w:val="001E2D89"/>
    <w:rsid w:val="001F0513"/>
    <w:rsid w:val="001F06FD"/>
    <w:rsid w:val="001F4AF8"/>
    <w:rsid w:val="001F76E8"/>
    <w:rsid w:val="00200FE3"/>
    <w:rsid w:val="00202A78"/>
    <w:rsid w:val="0020520B"/>
    <w:rsid w:val="00205D8F"/>
    <w:rsid w:val="002078C1"/>
    <w:rsid w:val="00207959"/>
    <w:rsid w:val="00216558"/>
    <w:rsid w:val="002253DF"/>
    <w:rsid w:val="00226067"/>
    <w:rsid w:val="0022612C"/>
    <w:rsid w:val="00236707"/>
    <w:rsid w:val="00241C87"/>
    <w:rsid w:val="00242C07"/>
    <w:rsid w:val="00244C13"/>
    <w:rsid w:val="00246D2A"/>
    <w:rsid w:val="002528C7"/>
    <w:rsid w:val="002617F5"/>
    <w:rsid w:val="00266438"/>
    <w:rsid w:val="00270948"/>
    <w:rsid w:val="00281403"/>
    <w:rsid w:val="0028557C"/>
    <w:rsid w:val="00286336"/>
    <w:rsid w:val="0028661B"/>
    <w:rsid w:val="00290EF9"/>
    <w:rsid w:val="00291AAE"/>
    <w:rsid w:val="002960A4"/>
    <w:rsid w:val="002A29D2"/>
    <w:rsid w:val="002A636E"/>
    <w:rsid w:val="002B0DCB"/>
    <w:rsid w:val="002B2BF6"/>
    <w:rsid w:val="002B5D4E"/>
    <w:rsid w:val="002B7EF9"/>
    <w:rsid w:val="002C1852"/>
    <w:rsid w:val="002C1A02"/>
    <w:rsid w:val="002C6779"/>
    <w:rsid w:val="002C704D"/>
    <w:rsid w:val="002D79D0"/>
    <w:rsid w:val="002E6B0D"/>
    <w:rsid w:val="002F5D29"/>
    <w:rsid w:val="002F793B"/>
    <w:rsid w:val="003007B0"/>
    <w:rsid w:val="003013B6"/>
    <w:rsid w:val="00303648"/>
    <w:rsid w:val="00306C6A"/>
    <w:rsid w:val="00311C19"/>
    <w:rsid w:val="00314399"/>
    <w:rsid w:val="003203E6"/>
    <w:rsid w:val="00322602"/>
    <w:rsid w:val="003261A7"/>
    <w:rsid w:val="00331332"/>
    <w:rsid w:val="00341C81"/>
    <w:rsid w:val="00356AC9"/>
    <w:rsid w:val="00366F7E"/>
    <w:rsid w:val="003727A9"/>
    <w:rsid w:val="0037325D"/>
    <w:rsid w:val="00373268"/>
    <w:rsid w:val="0037439C"/>
    <w:rsid w:val="003809CA"/>
    <w:rsid w:val="00382534"/>
    <w:rsid w:val="00387910"/>
    <w:rsid w:val="003900AA"/>
    <w:rsid w:val="003A0078"/>
    <w:rsid w:val="003B0769"/>
    <w:rsid w:val="003B28CF"/>
    <w:rsid w:val="003B4B18"/>
    <w:rsid w:val="003B57E4"/>
    <w:rsid w:val="003C1CDA"/>
    <w:rsid w:val="003D167F"/>
    <w:rsid w:val="003D5CF1"/>
    <w:rsid w:val="003E233C"/>
    <w:rsid w:val="003E590A"/>
    <w:rsid w:val="003F44D4"/>
    <w:rsid w:val="003F50DF"/>
    <w:rsid w:val="003F7C2A"/>
    <w:rsid w:val="004004EA"/>
    <w:rsid w:val="00400C6A"/>
    <w:rsid w:val="004024A5"/>
    <w:rsid w:val="004103B2"/>
    <w:rsid w:val="00411BD1"/>
    <w:rsid w:val="00412A42"/>
    <w:rsid w:val="00412E49"/>
    <w:rsid w:val="00413FFF"/>
    <w:rsid w:val="00416566"/>
    <w:rsid w:val="004215CC"/>
    <w:rsid w:val="00424291"/>
    <w:rsid w:val="00431232"/>
    <w:rsid w:val="00437179"/>
    <w:rsid w:val="00441B2A"/>
    <w:rsid w:val="00452392"/>
    <w:rsid w:val="004527DD"/>
    <w:rsid w:val="00452BB0"/>
    <w:rsid w:val="00454354"/>
    <w:rsid w:val="00465B29"/>
    <w:rsid w:val="00477851"/>
    <w:rsid w:val="00481150"/>
    <w:rsid w:val="00483334"/>
    <w:rsid w:val="004860CC"/>
    <w:rsid w:val="0048795D"/>
    <w:rsid w:val="00492BED"/>
    <w:rsid w:val="00495909"/>
    <w:rsid w:val="004A079B"/>
    <w:rsid w:val="004B44E4"/>
    <w:rsid w:val="004B57C0"/>
    <w:rsid w:val="004B5870"/>
    <w:rsid w:val="004B59D4"/>
    <w:rsid w:val="004B6F18"/>
    <w:rsid w:val="004C002D"/>
    <w:rsid w:val="004C2728"/>
    <w:rsid w:val="004C395F"/>
    <w:rsid w:val="004C6D15"/>
    <w:rsid w:val="004E2972"/>
    <w:rsid w:val="004E450B"/>
    <w:rsid w:val="004E6F77"/>
    <w:rsid w:val="004F0036"/>
    <w:rsid w:val="004F5B1A"/>
    <w:rsid w:val="005013BE"/>
    <w:rsid w:val="00506725"/>
    <w:rsid w:val="00507707"/>
    <w:rsid w:val="00533637"/>
    <w:rsid w:val="0053593F"/>
    <w:rsid w:val="0053644B"/>
    <w:rsid w:val="00536710"/>
    <w:rsid w:val="00541166"/>
    <w:rsid w:val="00544278"/>
    <w:rsid w:val="005476FC"/>
    <w:rsid w:val="00551011"/>
    <w:rsid w:val="00551BBE"/>
    <w:rsid w:val="005620FD"/>
    <w:rsid w:val="00566193"/>
    <w:rsid w:val="0056658E"/>
    <w:rsid w:val="00566F43"/>
    <w:rsid w:val="00573ED8"/>
    <w:rsid w:val="005755E0"/>
    <w:rsid w:val="005759E9"/>
    <w:rsid w:val="005769AD"/>
    <w:rsid w:val="00580FC6"/>
    <w:rsid w:val="0058443F"/>
    <w:rsid w:val="00587642"/>
    <w:rsid w:val="005A17DB"/>
    <w:rsid w:val="005B02C5"/>
    <w:rsid w:val="005B4911"/>
    <w:rsid w:val="005B73DD"/>
    <w:rsid w:val="005D01B2"/>
    <w:rsid w:val="005D51DA"/>
    <w:rsid w:val="005E1F7C"/>
    <w:rsid w:val="005E7994"/>
    <w:rsid w:val="00605317"/>
    <w:rsid w:val="00605729"/>
    <w:rsid w:val="00610A5C"/>
    <w:rsid w:val="00611295"/>
    <w:rsid w:val="0061430D"/>
    <w:rsid w:val="006156A6"/>
    <w:rsid w:val="0063156E"/>
    <w:rsid w:val="00636C49"/>
    <w:rsid w:val="006379C5"/>
    <w:rsid w:val="00641D2C"/>
    <w:rsid w:val="00643653"/>
    <w:rsid w:val="00646E31"/>
    <w:rsid w:val="00647FD1"/>
    <w:rsid w:val="00650C50"/>
    <w:rsid w:val="00651103"/>
    <w:rsid w:val="006523C4"/>
    <w:rsid w:val="00653FF1"/>
    <w:rsid w:val="006616AE"/>
    <w:rsid w:val="00664274"/>
    <w:rsid w:val="00664811"/>
    <w:rsid w:val="0066497B"/>
    <w:rsid w:val="00671740"/>
    <w:rsid w:val="006732E1"/>
    <w:rsid w:val="00675B8C"/>
    <w:rsid w:val="00675D36"/>
    <w:rsid w:val="006848F0"/>
    <w:rsid w:val="00684A3E"/>
    <w:rsid w:val="00686FE5"/>
    <w:rsid w:val="00694258"/>
    <w:rsid w:val="006A6151"/>
    <w:rsid w:val="006B0050"/>
    <w:rsid w:val="006B387C"/>
    <w:rsid w:val="006B425B"/>
    <w:rsid w:val="006C293B"/>
    <w:rsid w:val="006D2415"/>
    <w:rsid w:val="006E1557"/>
    <w:rsid w:val="006E79B8"/>
    <w:rsid w:val="006F14B0"/>
    <w:rsid w:val="006F2EF6"/>
    <w:rsid w:val="006F35A9"/>
    <w:rsid w:val="006F3FB5"/>
    <w:rsid w:val="00706574"/>
    <w:rsid w:val="00707DA8"/>
    <w:rsid w:val="00712CE3"/>
    <w:rsid w:val="0071599A"/>
    <w:rsid w:val="00716656"/>
    <w:rsid w:val="00722D65"/>
    <w:rsid w:val="00725573"/>
    <w:rsid w:val="00730623"/>
    <w:rsid w:val="00731E53"/>
    <w:rsid w:val="007323C4"/>
    <w:rsid w:val="007344F6"/>
    <w:rsid w:val="007428AE"/>
    <w:rsid w:val="00755A9D"/>
    <w:rsid w:val="007560BE"/>
    <w:rsid w:val="007565C7"/>
    <w:rsid w:val="0075660C"/>
    <w:rsid w:val="00761B95"/>
    <w:rsid w:val="00761BCE"/>
    <w:rsid w:val="00772DDF"/>
    <w:rsid w:val="00777DCE"/>
    <w:rsid w:val="00781641"/>
    <w:rsid w:val="00783012"/>
    <w:rsid w:val="0079259F"/>
    <w:rsid w:val="00793D6E"/>
    <w:rsid w:val="00796AF8"/>
    <w:rsid w:val="00796D13"/>
    <w:rsid w:val="00797C03"/>
    <w:rsid w:val="007A2E27"/>
    <w:rsid w:val="007A2EFB"/>
    <w:rsid w:val="007C4E23"/>
    <w:rsid w:val="007C6AC6"/>
    <w:rsid w:val="007D7E89"/>
    <w:rsid w:val="007E75CC"/>
    <w:rsid w:val="007F7F91"/>
    <w:rsid w:val="00800551"/>
    <w:rsid w:val="00807640"/>
    <w:rsid w:val="00810ACA"/>
    <w:rsid w:val="008132DD"/>
    <w:rsid w:val="00820CDF"/>
    <w:rsid w:val="00822979"/>
    <w:rsid w:val="0082636A"/>
    <w:rsid w:val="00830DC0"/>
    <w:rsid w:val="00831C62"/>
    <w:rsid w:val="00831D39"/>
    <w:rsid w:val="00835518"/>
    <w:rsid w:val="00840220"/>
    <w:rsid w:val="00845EC9"/>
    <w:rsid w:val="00855B04"/>
    <w:rsid w:val="00857AC6"/>
    <w:rsid w:val="00871324"/>
    <w:rsid w:val="00875F04"/>
    <w:rsid w:val="00877112"/>
    <w:rsid w:val="00877735"/>
    <w:rsid w:val="00882503"/>
    <w:rsid w:val="00882672"/>
    <w:rsid w:val="00882BE2"/>
    <w:rsid w:val="00884F78"/>
    <w:rsid w:val="008A51B8"/>
    <w:rsid w:val="008B71FA"/>
    <w:rsid w:val="008C3839"/>
    <w:rsid w:val="008C3EE1"/>
    <w:rsid w:val="008D0130"/>
    <w:rsid w:val="008D7222"/>
    <w:rsid w:val="008E10D9"/>
    <w:rsid w:val="008E210E"/>
    <w:rsid w:val="00903685"/>
    <w:rsid w:val="00916CFE"/>
    <w:rsid w:val="00927341"/>
    <w:rsid w:val="00932990"/>
    <w:rsid w:val="00942E8F"/>
    <w:rsid w:val="00943952"/>
    <w:rsid w:val="00953E70"/>
    <w:rsid w:val="00963606"/>
    <w:rsid w:val="0096387C"/>
    <w:rsid w:val="00966A1B"/>
    <w:rsid w:val="00966C9D"/>
    <w:rsid w:val="00967EE2"/>
    <w:rsid w:val="00971877"/>
    <w:rsid w:val="00971BBE"/>
    <w:rsid w:val="00975843"/>
    <w:rsid w:val="00981AB9"/>
    <w:rsid w:val="00982260"/>
    <w:rsid w:val="00983AA4"/>
    <w:rsid w:val="0098534B"/>
    <w:rsid w:val="00987A6C"/>
    <w:rsid w:val="00987E83"/>
    <w:rsid w:val="00992941"/>
    <w:rsid w:val="009931A0"/>
    <w:rsid w:val="00997D84"/>
    <w:rsid w:val="009A04C6"/>
    <w:rsid w:val="009A1B2E"/>
    <w:rsid w:val="009A220F"/>
    <w:rsid w:val="009B0696"/>
    <w:rsid w:val="009B7AB9"/>
    <w:rsid w:val="009C682F"/>
    <w:rsid w:val="009D7427"/>
    <w:rsid w:val="009E1F2A"/>
    <w:rsid w:val="009E3413"/>
    <w:rsid w:val="009E5B63"/>
    <w:rsid w:val="009F7FB1"/>
    <w:rsid w:val="00A01882"/>
    <w:rsid w:val="00A03C3B"/>
    <w:rsid w:val="00A11971"/>
    <w:rsid w:val="00A13F50"/>
    <w:rsid w:val="00A20818"/>
    <w:rsid w:val="00A210F5"/>
    <w:rsid w:val="00A242D6"/>
    <w:rsid w:val="00A25984"/>
    <w:rsid w:val="00A26F69"/>
    <w:rsid w:val="00A35E77"/>
    <w:rsid w:val="00A41ECA"/>
    <w:rsid w:val="00A44FA2"/>
    <w:rsid w:val="00A45F80"/>
    <w:rsid w:val="00A51442"/>
    <w:rsid w:val="00A515DF"/>
    <w:rsid w:val="00A522BB"/>
    <w:rsid w:val="00A5506E"/>
    <w:rsid w:val="00A57AA9"/>
    <w:rsid w:val="00A57C8D"/>
    <w:rsid w:val="00A640CE"/>
    <w:rsid w:val="00A640D1"/>
    <w:rsid w:val="00A64C3C"/>
    <w:rsid w:val="00A656C8"/>
    <w:rsid w:val="00A82584"/>
    <w:rsid w:val="00A82D9F"/>
    <w:rsid w:val="00A845C1"/>
    <w:rsid w:val="00A9214E"/>
    <w:rsid w:val="00A9489A"/>
    <w:rsid w:val="00A96D37"/>
    <w:rsid w:val="00AA3D6A"/>
    <w:rsid w:val="00AA5EAF"/>
    <w:rsid w:val="00AA733E"/>
    <w:rsid w:val="00AC6C27"/>
    <w:rsid w:val="00AC7279"/>
    <w:rsid w:val="00AD00AD"/>
    <w:rsid w:val="00AD0878"/>
    <w:rsid w:val="00AD375B"/>
    <w:rsid w:val="00AD6DA0"/>
    <w:rsid w:val="00AE154B"/>
    <w:rsid w:val="00AF2481"/>
    <w:rsid w:val="00AF3260"/>
    <w:rsid w:val="00B0110A"/>
    <w:rsid w:val="00B01450"/>
    <w:rsid w:val="00B058E1"/>
    <w:rsid w:val="00B05CCE"/>
    <w:rsid w:val="00B128D0"/>
    <w:rsid w:val="00B15428"/>
    <w:rsid w:val="00B235A9"/>
    <w:rsid w:val="00B24B45"/>
    <w:rsid w:val="00B25032"/>
    <w:rsid w:val="00B324B4"/>
    <w:rsid w:val="00B34D51"/>
    <w:rsid w:val="00B35503"/>
    <w:rsid w:val="00B37376"/>
    <w:rsid w:val="00B40369"/>
    <w:rsid w:val="00B451C5"/>
    <w:rsid w:val="00B4638D"/>
    <w:rsid w:val="00B60C71"/>
    <w:rsid w:val="00B6238E"/>
    <w:rsid w:val="00B62D1F"/>
    <w:rsid w:val="00B63DAD"/>
    <w:rsid w:val="00B72260"/>
    <w:rsid w:val="00B73B21"/>
    <w:rsid w:val="00B83D46"/>
    <w:rsid w:val="00B86B48"/>
    <w:rsid w:val="00B95CBE"/>
    <w:rsid w:val="00BA4D93"/>
    <w:rsid w:val="00BA7F0F"/>
    <w:rsid w:val="00BB09DE"/>
    <w:rsid w:val="00BB3431"/>
    <w:rsid w:val="00BB4D2C"/>
    <w:rsid w:val="00BC5440"/>
    <w:rsid w:val="00BD1D21"/>
    <w:rsid w:val="00BD4B95"/>
    <w:rsid w:val="00BD63E2"/>
    <w:rsid w:val="00BD7AD3"/>
    <w:rsid w:val="00BE4488"/>
    <w:rsid w:val="00BE4FEA"/>
    <w:rsid w:val="00BF1411"/>
    <w:rsid w:val="00BF1A01"/>
    <w:rsid w:val="00C01AFB"/>
    <w:rsid w:val="00C100EA"/>
    <w:rsid w:val="00C10269"/>
    <w:rsid w:val="00C13112"/>
    <w:rsid w:val="00C1411E"/>
    <w:rsid w:val="00C24E55"/>
    <w:rsid w:val="00C2637A"/>
    <w:rsid w:val="00C3478A"/>
    <w:rsid w:val="00C43F50"/>
    <w:rsid w:val="00C44496"/>
    <w:rsid w:val="00C45A0D"/>
    <w:rsid w:val="00C536A7"/>
    <w:rsid w:val="00C57C01"/>
    <w:rsid w:val="00C63C77"/>
    <w:rsid w:val="00C65860"/>
    <w:rsid w:val="00C65A9F"/>
    <w:rsid w:val="00C67E89"/>
    <w:rsid w:val="00C71DE5"/>
    <w:rsid w:val="00C749FB"/>
    <w:rsid w:val="00C76E4C"/>
    <w:rsid w:val="00C76FAA"/>
    <w:rsid w:val="00C85034"/>
    <w:rsid w:val="00C87605"/>
    <w:rsid w:val="00C924A3"/>
    <w:rsid w:val="00C938F7"/>
    <w:rsid w:val="00C95AB3"/>
    <w:rsid w:val="00CA08F8"/>
    <w:rsid w:val="00CA0C77"/>
    <w:rsid w:val="00CA2D25"/>
    <w:rsid w:val="00CB0DDE"/>
    <w:rsid w:val="00CB6D3A"/>
    <w:rsid w:val="00CC065A"/>
    <w:rsid w:val="00CC1C0C"/>
    <w:rsid w:val="00CC7270"/>
    <w:rsid w:val="00CD4972"/>
    <w:rsid w:val="00CD504E"/>
    <w:rsid w:val="00CD773E"/>
    <w:rsid w:val="00CE3DC2"/>
    <w:rsid w:val="00CE74A3"/>
    <w:rsid w:val="00CF15B1"/>
    <w:rsid w:val="00CF6C42"/>
    <w:rsid w:val="00D064BF"/>
    <w:rsid w:val="00D06F1E"/>
    <w:rsid w:val="00D077BC"/>
    <w:rsid w:val="00D155FA"/>
    <w:rsid w:val="00D23FA7"/>
    <w:rsid w:val="00D31183"/>
    <w:rsid w:val="00D34486"/>
    <w:rsid w:val="00D351DD"/>
    <w:rsid w:val="00D410F9"/>
    <w:rsid w:val="00D45498"/>
    <w:rsid w:val="00D51CDC"/>
    <w:rsid w:val="00D5477E"/>
    <w:rsid w:val="00D55729"/>
    <w:rsid w:val="00D57463"/>
    <w:rsid w:val="00D601BA"/>
    <w:rsid w:val="00D60F86"/>
    <w:rsid w:val="00D65BA7"/>
    <w:rsid w:val="00D67E1D"/>
    <w:rsid w:val="00D71D5D"/>
    <w:rsid w:val="00D7450D"/>
    <w:rsid w:val="00D819ED"/>
    <w:rsid w:val="00D85C18"/>
    <w:rsid w:val="00D87A05"/>
    <w:rsid w:val="00D90A5C"/>
    <w:rsid w:val="00DA1CD1"/>
    <w:rsid w:val="00DA65B6"/>
    <w:rsid w:val="00DB12C6"/>
    <w:rsid w:val="00DB74C9"/>
    <w:rsid w:val="00DC0CF2"/>
    <w:rsid w:val="00DC26FB"/>
    <w:rsid w:val="00DC4086"/>
    <w:rsid w:val="00DC55A9"/>
    <w:rsid w:val="00DC7E9C"/>
    <w:rsid w:val="00DD272D"/>
    <w:rsid w:val="00DD2EEE"/>
    <w:rsid w:val="00DF740F"/>
    <w:rsid w:val="00DF7411"/>
    <w:rsid w:val="00E00DF8"/>
    <w:rsid w:val="00E01328"/>
    <w:rsid w:val="00E01E1F"/>
    <w:rsid w:val="00E05F67"/>
    <w:rsid w:val="00E10CE8"/>
    <w:rsid w:val="00E11008"/>
    <w:rsid w:val="00E12D6A"/>
    <w:rsid w:val="00E135E9"/>
    <w:rsid w:val="00E1402D"/>
    <w:rsid w:val="00E14CE6"/>
    <w:rsid w:val="00E16529"/>
    <w:rsid w:val="00E21D4D"/>
    <w:rsid w:val="00E2412C"/>
    <w:rsid w:val="00E2580C"/>
    <w:rsid w:val="00E27702"/>
    <w:rsid w:val="00E4041D"/>
    <w:rsid w:val="00E40842"/>
    <w:rsid w:val="00E424C1"/>
    <w:rsid w:val="00E43CDF"/>
    <w:rsid w:val="00E440FE"/>
    <w:rsid w:val="00E46BE4"/>
    <w:rsid w:val="00E4781A"/>
    <w:rsid w:val="00E51014"/>
    <w:rsid w:val="00E568B6"/>
    <w:rsid w:val="00E627A8"/>
    <w:rsid w:val="00E63916"/>
    <w:rsid w:val="00E65845"/>
    <w:rsid w:val="00E66176"/>
    <w:rsid w:val="00E667DA"/>
    <w:rsid w:val="00E71CF2"/>
    <w:rsid w:val="00E74530"/>
    <w:rsid w:val="00E82EE6"/>
    <w:rsid w:val="00E83EDA"/>
    <w:rsid w:val="00E85221"/>
    <w:rsid w:val="00E8526C"/>
    <w:rsid w:val="00E871F1"/>
    <w:rsid w:val="00E87364"/>
    <w:rsid w:val="00E9162F"/>
    <w:rsid w:val="00E927EA"/>
    <w:rsid w:val="00E9387C"/>
    <w:rsid w:val="00EA097E"/>
    <w:rsid w:val="00EA2A1D"/>
    <w:rsid w:val="00EA4D5D"/>
    <w:rsid w:val="00EA5363"/>
    <w:rsid w:val="00EB0B22"/>
    <w:rsid w:val="00EB1A30"/>
    <w:rsid w:val="00EB2460"/>
    <w:rsid w:val="00EC3460"/>
    <w:rsid w:val="00EC4C2B"/>
    <w:rsid w:val="00ED1708"/>
    <w:rsid w:val="00ED319B"/>
    <w:rsid w:val="00ED6B9B"/>
    <w:rsid w:val="00EE61FE"/>
    <w:rsid w:val="00EF3C08"/>
    <w:rsid w:val="00F00696"/>
    <w:rsid w:val="00F034B3"/>
    <w:rsid w:val="00F06278"/>
    <w:rsid w:val="00F077E9"/>
    <w:rsid w:val="00F109F1"/>
    <w:rsid w:val="00F1271C"/>
    <w:rsid w:val="00F13B52"/>
    <w:rsid w:val="00F17899"/>
    <w:rsid w:val="00F27A08"/>
    <w:rsid w:val="00F30638"/>
    <w:rsid w:val="00F342CA"/>
    <w:rsid w:val="00F420C6"/>
    <w:rsid w:val="00F438C9"/>
    <w:rsid w:val="00F4567C"/>
    <w:rsid w:val="00F55887"/>
    <w:rsid w:val="00F56DD4"/>
    <w:rsid w:val="00F5775A"/>
    <w:rsid w:val="00F60AD2"/>
    <w:rsid w:val="00F61C72"/>
    <w:rsid w:val="00F73EE5"/>
    <w:rsid w:val="00F74B4E"/>
    <w:rsid w:val="00F9258C"/>
    <w:rsid w:val="00F93C10"/>
    <w:rsid w:val="00F94D8C"/>
    <w:rsid w:val="00FB0B8C"/>
    <w:rsid w:val="00FB6C79"/>
    <w:rsid w:val="00FC0836"/>
    <w:rsid w:val="00FC1EF3"/>
    <w:rsid w:val="00FC30F6"/>
    <w:rsid w:val="00FC38D0"/>
    <w:rsid w:val="00FC38DA"/>
    <w:rsid w:val="00FC5C5F"/>
    <w:rsid w:val="00FD0B99"/>
    <w:rsid w:val="00FD161F"/>
    <w:rsid w:val="00FD2B5B"/>
    <w:rsid w:val="00FE6151"/>
    <w:rsid w:val="00FE7C3E"/>
    <w:rsid w:val="00FF1BE9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0FE9"/>
  <w15:docId w15:val="{26AB2DEB-12DA-4402-A0A9-74C77C44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44FA2"/>
  </w:style>
  <w:style w:type="paragraph" w:styleId="a4">
    <w:name w:val="header"/>
    <w:basedOn w:val="a"/>
    <w:link w:val="a3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A44FA2"/>
  </w:style>
  <w:style w:type="paragraph" w:styleId="a6">
    <w:name w:val="footer"/>
    <w:basedOn w:val="a"/>
    <w:link w:val="a5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Hyperlink"/>
    <w:basedOn w:val="a0"/>
    <w:uiPriority w:val="99"/>
    <w:unhideWhenUsed/>
    <w:rsid w:val="001C0FD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82EE6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A44F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8">
    <w:name w:val="List Paragraph"/>
    <w:basedOn w:val="a"/>
    <w:uiPriority w:val="34"/>
    <w:qFormat/>
    <w:rsid w:val="00E82EE6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E82EE6"/>
    <w:pPr>
      <w:widowControl w:val="0"/>
      <w:numPr>
        <w:ilvl w:val="2"/>
        <w:numId w:val="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2">
    <w:name w:val="Абзац списка2"/>
    <w:basedOn w:val="a"/>
    <w:qFormat/>
    <w:rsid w:val="00E82EE6"/>
    <w:pPr>
      <w:ind w:left="720"/>
      <w:contextualSpacing/>
    </w:pPr>
    <w:rPr>
      <w:rFonts w:ascii="Calibri" w:eastAsia="Times New Roman" w:hAnsi="Calibri" w:cs="Times New Roman"/>
      <w:szCs w:val="24"/>
    </w:rPr>
  </w:style>
  <w:style w:type="table" w:styleId="a9">
    <w:name w:val="Table Grid"/>
    <w:basedOn w:val="a1"/>
    <w:uiPriority w:val="59"/>
    <w:rsid w:val="0084022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rsid w:val="00840220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840220"/>
    <w:rPr>
      <w:rFonts w:ascii="Calibri" w:eastAsia="MS Mincho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rsid w:val="00840220"/>
    <w:rPr>
      <w:rFonts w:cs="Times New Roman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CC7270"/>
  </w:style>
  <w:style w:type="character" w:customStyle="1" w:styleId="10">
    <w:name w:val="Нижний колонтитул Знак1"/>
    <w:basedOn w:val="a0"/>
    <w:uiPriority w:val="99"/>
    <w:semiHidden/>
    <w:rsid w:val="00CC7270"/>
  </w:style>
  <w:style w:type="paragraph" w:styleId="ad">
    <w:name w:val="Balloon Text"/>
    <w:basedOn w:val="a"/>
    <w:link w:val="ae"/>
    <w:uiPriority w:val="99"/>
    <w:semiHidden/>
    <w:unhideWhenUsed/>
    <w:rsid w:val="00CC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C7270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477851"/>
    <w:rPr>
      <w:color w:val="800080" w:themeColor="followedHyperlink"/>
      <w:u w:val="single"/>
    </w:rPr>
  </w:style>
  <w:style w:type="paragraph" w:customStyle="1" w:styleId="ConsPlusJurTerm">
    <w:name w:val="ConsPlusJurTerm"/>
    <w:rsid w:val="002165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itlePage">
    <w:name w:val="ConsPlusTitlePage"/>
    <w:rsid w:val="001A39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871F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B4036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B4036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B40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9061&amp;dst=100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n.sam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D270B-3C9F-4C3A-9A8A-BF0F3365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Прогнимак Марина Анатольевна</dc:creator>
  <cp:lastModifiedBy>Хачатрян Екатерина Валериевна</cp:lastModifiedBy>
  <cp:revision>6</cp:revision>
  <cp:lastPrinted>2026-08-05T05:21:00Z</cp:lastPrinted>
  <dcterms:created xsi:type="dcterms:W3CDTF">2026-08-07T10:05:00Z</dcterms:created>
  <dcterms:modified xsi:type="dcterms:W3CDTF">2026-08-11T11:26:00Z</dcterms:modified>
</cp:coreProperties>
</file>