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A33C2D" w14:textId="77777777" w:rsidR="0089742B" w:rsidRPr="00C143D9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C143D9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Pr="00C143D9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C143D9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56987F1D" w:rsidR="0089742B" w:rsidRPr="00C143D9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43D9">
        <w:rPr>
          <w:sz w:val="28"/>
          <w:szCs w:val="28"/>
        </w:rPr>
        <w:t xml:space="preserve">В </w:t>
      </w:r>
      <w:r w:rsidR="0069552D" w:rsidRPr="00C143D9">
        <w:rPr>
          <w:sz w:val="28"/>
          <w:szCs w:val="28"/>
        </w:rPr>
        <w:t xml:space="preserve">целях совершенствования муниципального правового акта, </w:t>
      </w:r>
      <w:r w:rsidR="00051E96" w:rsidRPr="00C143D9">
        <w:rPr>
          <w:sz w:val="28"/>
          <w:szCs w:val="28"/>
        </w:rPr>
        <w:t xml:space="preserve">в соответствии с частью 6 статьи 15 Федерального закона от 27.07.2010 № 210-ФЗ «Об организации предоставления государственных и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051E96" w:rsidRPr="00C143D9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051E96" w:rsidRPr="00C143D9">
        <w:rPr>
          <w:sz w:val="28"/>
          <w:szCs w:val="28"/>
        </w:rPr>
        <w:t>Уставом</w:t>
      </w:r>
      <w:r w:rsidR="00051E96" w:rsidRPr="00C143D9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="00051E96" w:rsidRPr="00C143D9">
        <w:rPr>
          <w:sz w:val="28"/>
          <w:szCs w:val="28"/>
        </w:rPr>
        <w:t xml:space="preserve"> ПОСТАНОВЛЯЕТ</w:t>
      </w:r>
      <w:r w:rsidRPr="00C143D9">
        <w:rPr>
          <w:sz w:val="28"/>
          <w:szCs w:val="28"/>
        </w:rPr>
        <w:t>:</w:t>
      </w:r>
    </w:p>
    <w:p w14:paraId="56944871" w14:textId="33521B1B" w:rsidR="009C0D21" w:rsidRPr="00C143D9" w:rsidRDefault="006B5ED5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9742B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92503F" w:rsidRPr="00C143D9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</w:t>
      </w:r>
      <w:r w:rsidR="006865D2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="0036585D" w:rsidRPr="00C143D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услуг, предоставляемых в МАУ «МФЦ»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) (газета «Городские ведомости», 2019, 17 сентября; 2021, 10 сентября; 2022, 8 апреля, 20 мая; 2023, 10 января, 31 января, 27 октября; 2024, 16 февраля</w:t>
      </w:r>
      <w:r w:rsidR="009A3B78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9552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июля, 26 июля, 15 ноября, </w:t>
      </w:r>
      <w:r w:rsidR="009A3B78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13 декабря</w:t>
      </w:r>
      <w:r w:rsidR="00E709B3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865D2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2025, 1 апреля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 12 сентября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891527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муниципальных услуг, предоставляемых в МАУ «МФЦ», пунктом 11</w:t>
      </w:r>
      <w:r w:rsidR="006867FE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1FDE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="009C0D21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1ABEF18" w14:textId="77777777" w:rsidR="009C0D21" w:rsidRPr="00C143D9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12406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  <w:gridCol w:w="2908"/>
      </w:tblGrid>
      <w:tr w:rsidR="00C143D9" w:rsidRPr="00C143D9" w14:paraId="2FE11E28" w14:textId="77777777" w:rsidTr="00FA1FDE">
        <w:tc>
          <w:tcPr>
            <w:tcW w:w="1311" w:type="dxa"/>
          </w:tcPr>
          <w:p w14:paraId="1077F230" w14:textId="5CE95E4D" w:rsidR="00FA1FDE" w:rsidRPr="00C143D9" w:rsidRDefault="00FA1FDE" w:rsidP="006867F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11</w:t>
            </w:r>
            <w:r w:rsidR="006867FE" w:rsidRPr="00C143D9">
              <w:rPr>
                <w:sz w:val="28"/>
                <w:szCs w:val="28"/>
              </w:rPr>
              <w:t>1</w:t>
            </w:r>
            <w:r w:rsidR="00F770B7" w:rsidRPr="00C143D9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DAEBDAE" w14:textId="6220080E" w:rsidR="00FA1FDE" w:rsidRPr="00C143D9" w:rsidRDefault="00593ACF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 xml:space="preserve">Предоставление единовременной денежной выплаты для отдельных </w:t>
            </w:r>
            <w:r w:rsidRPr="00C143D9">
              <w:rPr>
                <w:sz w:val="28"/>
                <w:szCs w:val="28"/>
              </w:rPr>
              <w:lastRenderedPageBreak/>
              <w:t>категорий граждан, жилые помещения которых были повреждены в связи со взрывом бытового газа</w:t>
            </w:r>
          </w:p>
        </w:tc>
        <w:tc>
          <w:tcPr>
            <w:tcW w:w="2908" w:type="dxa"/>
          </w:tcPr>
          <w:p w14:paraId="09696159" w14:textId="7D6ECFF2" w:rsidR="00FA1FDE" w:rsidRPr="00C143D9" w:rsidRDefault="006867F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lastRenderedPageBreak/>
              <w:t xml:space="preserve">Департамент социального </w:t>
            </w:r>
            <w:r w:rsidRPr="00C143D9">
              <w:rPr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2908" w:type="dxa"/>
          </w:tcPr>
          <w:p w14:paraId="7132407E" w14:textId="244F1871" w:rsidR="00FA1FDE" w:rsidRPr="00C143D9" w:rsidRDefault="00FA1FD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78E1267A" w14:textId="77777777" w:rsidR="001355C1" w:rsidRPr="00C143D9" w:rsidRDefault="001355C1" w:rsidP="001355C1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2263B6B" w14:textId="6FE6BC4A" w:rsidR="001355C1" w:rsidRPr="00C143D9" w:rsidRDefault="001355C1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ascii="Times New Roman" w:hAnsi="Times New Roman" w:cs="Times New Roman"/>
          <w:sz w:val="28"/>
          <w:szCs w:val="28"/>
        </w:rPr>
        <w:t xml:space="preserve">2. </w:t>
      </w:r>
      <w:r w:rsidRPr="00C143D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Pr="00C143D9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предоставление которых посредством комплексного запроса не осуществляется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Pr="00C143D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Перечень</w:t>
      </w:r>
      <w:bookmarkStart w:id="0" w:name="_GoBack"/>
      <w:bookmarkEnd w:id="0"/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891527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пунктом 9</w:t>
      </w:r>
      <w:r w:rsidR="006867FE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</w:t>
      </w:r>
      <w:r w:rsidRPr="00C143D9">
        <w:rPr>
          <w:rFonts w:eastAsiaTheme="minorHAnsi"/>
          <w:sz w:val="28"/>
          <w:szCs w:val="28"/>
          <w:lang w:eastAsia="en-US"/>
        </w:rPr>
        <w:t>:</w:t>
      </w:r>
    </w:p>
    <w:p w14:paraId="4FC24DAA" w14:textId="77777777" w:rsidR="001355C1" w:rsidRPr="00C143D9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C143D9" w:rsidRPr="00C143D9" w14:paraId="69F334F0" w14:textId="77777777" w:rsidTr="001355C1">
        <w:tc>
          <w:tcPr>
            <w:tcW w:w="1311" w:type="dxa"/>
          </w:tcPr>
          <w:p w14:paraId="51B7CAFB" w14:textId="03D9CF17" w:rsidR="001355C1" w:rsidRPr="00C143D9" w:rsidRDefault="004617FC" w:rsidP="006867F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9</w:t>
            </w:r>
            <w:r w:rsidR="006867FE" w:rsidRPr="00C143D9">
              <w:rPr>
                <w:sz w:val="28"/>
                <w:szCs w:val="28"/>
              </w:rPr>
              <w:t>2</w:t>
            </w:r>
            <w:r w:rsidR="00F770B7" w:rsidRPr="00C143D9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12F2EF48" w14:textId="66ADEF28" w:rsidR="001355C1" w:rsidRPr="00C143D9" w:rsidRDefault="00593ACF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Предоставление единовременной денежной выплаты для отдельных категорий граждан, жилые помещения которых были повреждены в связи со взрывом бытового газа</w:t>
            </w:r>
          </w:p>
        </w:tc>
        <w:tc>
          <w:tcPr>
            <w:tcW w:w="2908" w:type="dxa"/>
          </w:tcPr>
          <w:p w14:paraId="0CD24672" w14:textId="16CC8937" w:rsidR="001355C1" w:rsidRPr="00C143D9" w:rsidRDefault="001355C1" w:rsidP="006867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 xml:space="preserve">Департамент </w:t>
            </w:r>
            <w:r w:rsidR="006867FE" w:rsidRPr="00C143D9">
              <w:rPr>
                <w:sz w:val="28"/>
                <w:szCs w:val="28"/>
              </w:rPr>
              <w:t>социального обеспечения</w:t>
            </w:r>
          </w:p>
        </w:tc>
      </w:tr>
    </w:tbl>
    <w:p w14:paraId="47788910" w14:textId="13BFC1B3" w:rsidR="001355C1" w:rsidRPr="00C143D9" w:rsidRDefault="001355C1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2E2E50" w14:textId="0C295AF5" w:rsidR="004617FC" w:rsidRPr="00C143D9" w:rsidRDefault="004617FC" w:rsidP="004617F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143D9">
        <w:rPr>
          <w:sz w:val="28"/>
          <w:szCs w:val="28"/>
        </w:rPr>
        <w:t xml:space="preserve">3.  Департаменту информационных технологий и связи администрации городского округа Тольятти в течение 30 календарных дней с даты вступления в силу настоящего постановления привести Соглашение от 13.12.2010 № 2260-дг/1 о взаимодействии администрации городского округа Тольятти и </w:t>
      </w:r>
      <w:r w:rsidRPr="00C143D9">
        <w:rPr>
          <w:rFonts w:eastAsiaTheme="minorHAnsi"/>
          <w:sz w:val="28"/>
          <w:szCs w:val="28"/>
          <w:lang w:eastAsia="en-US"/>
        </w:rPr>
        <w:t xml:space="preserve">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</w:t>
      </w:r>
      <w:r w:rsidRPr="00C143D9">
        <w:rPr>
          <w:sz w:val="28"/>
          <w:szCs w:val="28"/>
        </w:rPr>
        <w:t>при предоставлении государственных и муниципальных услуг на базе МАУ «МФЦ» в соответствие с настоящим постановлением.</w:t>
      </w:r>
    </w:p>
    <w:p w14:paraId="62CAED38" w14:textId="65AEDADA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sz w:val="28"/>
          <w:szCs w:val="28"/>
        </w:rPr>
        <w:t xml:space="preserve">4. </w:t>
      </w:r>
      <w:r w:rsidR="006B5ED5" w:rsidRPr="00C143D9">
        <w:rPr>
          <w:bCs/>
          <w:sz w:val="28"/>
          <w:szCs w:val="28"/>
        </w:rPr>
        <w:t xml:space="preserve">Департаменту </w:t>
      </w:r>
      <w:r w:rsidR="006867FE" w:rsidRPr="00C143D9">
        <w:rPr>
          <w:bCs/>
          <w:sz w:val="28"/>
          <w:szCs w:val="28"/>
        </w:rPr>
        <w:t>социального обеспечения</w:t>
      </w:r>
      <w:r w:rsidRPr="00C143D9">
        <w:rPr>
          <w:bCs/>
          <w:sz w:val="28"/>
          <w:szCs w:val="28"/>
        </w:rPr>
        <w:t xml:space="preserve"> администрации городского округа Тольятти, директору МАУ «МФЦ» в срок не позднее 30 календарных дней со дня утверждения административн</w:t>
      </w:r>
      <w:r w:rsidR="000F30D0" w:rsidRPr="00C143D9">
        <w:rPr>
          <w:bCs/>
          <w:sz w:val="28"/>
          <w:szCs w:val="28"/>
        </w:rPr>
        <w:t xml:space="preserve">ого </w:t>
      </w:r>
      <w:r w:rsidRPr="00C143D9">
        <w:rPr>
          <w:bCs/>
          <w:sz w:val="28"/>
          <w:szCs w:val="28"/>
        </w:rPr>
        <w:t>регламент</w:t>
      </w:r>
      <w:r w:rsidR="000F30D0" w:rsidRPr="00C143D9">
        <w:rPr>
          <w:bCs/>
          <w:sz w:val="28"/>
          <w:szCs w:val="28"/>
        </w:rPr>
        <w:t>а</w:t>
      </w:r>
      <w:r w:rsidRPr="00C143D9">
        <w:rPr>
          <w:bCs/>
          <w:sz w:val="28"/>
          <w:szCs w:val="28"/>
        </w:rPr>
        <w:t xml:space="preserve"> предоставления соответствующ</w:t>
      </w:r>
      <w:r w:rsidR="000F30D0" w:rsidRPr="00C143D9">
        <w:rPr>
          <w:bCs/>
          <w:sz w:val="28"/>
          <w:szCs w:val="28"/>
        </w:rPr>
        <w:t>ей</w:t>
      </w:r>
      <w:r w:rsidRPr="00C143D9">
        <w:rPr>
          <w:bCs/>
          <w:sz w:val="28"/>
          <w:szCs w:val="28"/>
        </w:rPr>
        <w:t xml:space="preserve">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>:</w:t>
      </w:r>
    </w:p>
    <w:p w14:paraId="1DFB5AEE" w14:textId="071543D8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bCs/>
          <w:sz w:val="28"/>
          <w:szCs w:val="28"/>
        </w:rPr>
        <w:t xml:space="preserve">4.1. Организовать обучение специалистов МАУ «МФЦ» по выполнению административных процедур, осуществляемых в рамках </w:t>
      </w:r>
      <w:r w:rsidRPr="00C143D9">
        <w:rPr>
          <w:bCs/>
          <w:sz w:val="28"/>
          <w:szCs w:val="28"/>
        </w:rPr>
        <w:lastRenderedPageBreak/>
        <w:t>предоставления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>, включенн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в </w:t>
      </w:r>
      <w:r w:rsidRPr="00C143D9">
        <w:rPr>
          <w:rFonts w:eastAsiaTheme="minorHAnsi"/>
          <w:sz w:val="28"/>
          <w:szCs w:val="28"/>
          <w:lang w:eastAsia="en-US"/>
        </w:rPr>
        <w:t>Перечень муниципальных услуг, предоставляемых в МАУ «МФЦ»</w:t>
      </w:r>
      <w:r w:rsidRPr="00C143D9">
        <w:rPr>
          <w:bCs/>
          <w:sz w:val="28"/>
          <w:szCs w:val="28"/>
        </w:rPr>
        <w:t>.</w:t>
      </w:r>
    </w:p>
    <w:p w14:paraId="4EDC3147" w14:textId="6CBACCB4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bCs/>
          <w:sz w:val="28"/>
          <w:szCs w:val="28"/>
        </w:rPr>
        <w:t>4.2. Организовать информирование заявителей о механизме предоставления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 xml:space="preserve"> в МАУ «МФЦ».</w:t>
      </w:r>
    </w:p>
    <w:p w14:paraId="38EB8E9D" w14:textId="0BFA5862" w:rsidR="0089742B" w:rsidRPr="00C143D9" w:rsidRDefault="00071A06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sz w:val="28"/>
          <w:szCs w:val="28"/>
        </w:rPr>
        <w:t>5</w:t>
      </w:r>
      <w:r w:rsidR="0089742B" w:rsidRPr="00C143D9">
        <w:rPr>
          <w:sz w:val="28"/>
          <w:szCs w:val="28"/>
        </w:rPr>
        <w:t xml:space="preserve">. </w:t>
      </w:r>
      <w:r w:rsidR="0089742B" w:rsidRPr="00C143D9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C143D9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1E1D6C8A" w:rsidR="0089742B" w:rsidRPr="00C143D9" w:rsidRDefault="00071A06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143D9">
        <w:rPr>
          <w:sz w:val="28"/>
          <w:szCs w:val="28"/>
        </w:rPr>
        <w:t>6</w:t>
      </w:r>
      <w:r w:rsidR="0089742B" w:rsidRPr="00C143D9">
        <w:rPr>
          <w:sz w:val="28"/>
          <w:szCs w:val="28"/>
        </w:rPr>
        <w:t xml:space="preserve">. </w:t>
      </w:r>
      <w:r w:rsidR="0089742B" w:rsidRPr="00C143D9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5DD8A23C" w:rsidR="0089742B" w:rsidRPr="00C143D9" w:rsidRDefault="00071A06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>7</w:t>
      </w:r>
      <w:r w:rsidR="0089742B" w:rsidRPr="00C143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C143D9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C143D9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70B5C" w14:textId="65267C83" w:rsidR="0089742B" w:rsidRPr="00C143D9" w:rsidRDefault="00907735" w:rsidP="0089742B">
      <w:r w:rsidRPr="00C143D9">
        <w:rPr>
          <w:sz w:val="28"/>
          <w:szCs w:val="28"/>
        </w:rPr>
        <w:t>Глава</w:t>
      </w:r>
      <w:r w:rsidR="0089742B" w:rsidRPr="00C143D9">
        <w:rPr>
          <w:sz w:val="28"/>
          <w:szCs w:val="28"/>
        </w:rPr>
        <w:t xml:space="preserve"> городского округа                                                                        </w:t>
      </w:r>
      <w:r w:rsidR="00CC6D91" w:rsidRPr="00C143D9">
        <w:rPr>
          <w:sz w:val="28"/>
          <w:szCs w:val="28"/>
        </w:rPr>
        <w:t>И.Г. Сухих</w:t>
      </w:r>
    </w:p>
    <w:p w14:paraId="564B8E41" w14:textId="77777777" w:rsidR="0089742B" w:rsidRPr="00C143D9" w:rsidRDefault="0089742B" w:rsidP="0089742B"/>
    <w:p w14:paraId="2B9D388B" w14:textId="77777777" w:rsidR="0089742B" w:rsidRPr="00C143D9" w:rsidRDefault="0089742B" w:rsidP="0089742B"/>
    <w:p w14:paraId="498EF9AC" w14:textId="77777777" w:rsidR="009E2ABE" w:rsidRPr="00C143D9" w:rsidRDefault="009E2ABE" w:rsidP="0089742B"/>
    <w:sectPr w:rsidR="009E2ABE" w:rsidRPr="00C143D9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45A56"/>
    <w:rsid w:val="00051E96"/>
    <w:rsid w:val="00052127"/>
    <w:rsid w:val="000523EE"/>
    <w:rsid w:val="000715A2"/>
    <w:rsid w:val="00071A06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30D0"/>
    <w:rsid w:val="000F4F81"/>
    <w:rsid w:val="00101E79"/>
    <w:rsid w:val="00102F60"/>
    <w:rsid w:val="00110A71"/>
    <w:rsid w:val="00111171"/>
    <w:rsid w:val="001142B7"/>
    <w:rsid w:val="001162A2"/>
    <w:rsid w:val="00116760"/>
    <w:rsid w:val="00132F0F"/>
    <w:rsid w:val="001355C1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2151E9"/>
    <w:rsid w:val="0023230E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617FC"/>
    <w:rsid w:val="004621DB"/>
    <w:rsid w:val="004718C3"/>
    <w:rsid w:val="00475A6E"/>
    <w:rsid w:val="00486B98"/>
    <w:rsid w:val="00493594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3ACF"/>
    <w:rsid w:val="00597ABA"/>
    <w:rsid w:val="005A1220"/>
    <w:rsid w:val="005C1134"/>
    <w:rsid w:val="005D7E2C"/>
    <w:rsid w:val="005F5BD2"/>
    <w:rsid w:val="0060741A"/>
    <w:rsid w:val="00614D50"/>
    <w:rsid w:val="00632476"/>
    <w:rsid w:val="006356F5"/>
    <w:rsid w:val="00666290"/>
    <w:rsid w:val="006755F1"/>
    <w:rsid w:val="006865D2"/>
    <w:rsid w:val="006867FE"/>
    <w:rsid w:val="00692983"/>
    <w:rsid w:val="0069552D"/>
    <w:rsid w:val="006961BB"/>
    <w:rsid w:val="006A1E3E"/>
    <w:rsid w:val="006B1F4A"/>
    <w:rsid w:val="006B350E"/>
    <w:rsid w:val="006B5ED5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1600"/>
    <w:rsid w:val="008347DE"/>
    <w:rsid w:val="008469C0"/>
    <w:rsid w:val="00850F6D"/>
    <w:rsid w:val="00862AC3"/>
    <w:rsid w:val="00864B03"/>
    <w:rsid w:val="00866AA2"/>
    <w:rsid w:val="008701C4"/>
    <w:rsid w:val="00877E62"/>
    <w:rsid w:val="00883DF4"/>
    <w:rsid w:val="0089044B"/>
    <w:rsid w:val="00891527"/>
    <w:rsid w:val="0089742B"/>
    <w:rsid w:val="008A039D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07735"/>
    <w:rsid w:val="0092042E"/>
    <w:rsid w:val="0092503F"/>
    <w:rsid w:val="009325A1"/>
    <w:rsid w:val="00937657"/>
    <w:rsid w:val="00945E55"/>
    <w:rsid w:val="00950CDE"/>
    <w:rsid w:val="0095365C"/>
    <w:rsid w:val="00971C6B"/>
    <w:rsid w:val="00982C35"/>
    <w:rsid w:val="009A3B78"/>
    <w:rsid w:val="009C0D21"/>
    <w:rsid w:val="009C5746"/>
    <w:rsid w:val="009C5F99"/>
    <w:rsid w:val="009D07B4"/>
    <w:rsid w:val="009D1400"/>
    <w:rsid w:val="009D780C"/>
    <w:rsid w:val="009E1DE6"/>
    <w:rsid w:val="009E2ABE"/>
    <w:rsid w:val="009E5657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E66FC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A5EEC"/>
    <w:rsid w:val="00BC4C5A"/>
    <w:rsid w:val="00BC786E"/>
    <w:rsid w:val="00BF0BAA"/>
    <w:rsid w:val="00BF7564"/>
    <w:rsid w:val="00C025AE"/>
    <w:rsid w:val="00C04DA3"/>
    <w:rsid w:val="00C1238E"/>
    <w:rsid w:val="00C143D9"/>
    <w:rsid w:val="00C17864"/>
    <w:rsid w:val="00C44A9A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654D"/>
    <w:rsid w:val="00D37CFB"/>
    <w:rsid w:val="00D426C1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D7EE3"/>
    <w:rsid w:val="00DF7A93"/>
    <w:rsid w:val="00E0401C"/>
    <w:rsid w:val="00E1485E"/>
    <w:rsid w:val="00E32100"/>
    <w:rsid w:val="00E3444C"/>
    <w:rsid w:val="00E34B05"/>
    <w:rsid w:val="00E35264"/>
    <w:rsid w:val="00E41B8E"/>
    <w:rsid w:val="00E42D1F"/>
    <w:rsid w:val="00E64150"/>
    <w:rsid w:val="00E64A24"/>
    <w:rsid w:val="00E709B3"/>
    <w:rsid w:val="00E72863"/>
    <w:rsid w:val="00E751B9"/>
    <w:rsid w:val="00E81C5B"/>
    <w:rsid w:val="00E843A9"/>
    <w:rsid w:val="00EA0FB4"/>
    <w:rsid w:val="00EA5913"/>
    <w:rsid w:val="00EB39D7"/>
    <w:rsid w:val="00EB59DA"/>
    <w:rsid w:val="00EC2C80"/>
    <w:rsid w:val="00ED6E05"/>
    <w:rsid w:val="00EE5591"/>
    <w:rsid w:val="00EF03D3"/>
    <w:rsid w:val="00EF1916"/>
    <w:rsid w:val="00EF21E1"/>
    <w:rsid w:val="00F25BA3"/>
    <w:rsid w:val="00F36092"/>
    <w:rsid w:val="00F37A63"/>
    <w:rsid w:val="00F42C98"/>
    <w:rsid w:val="00F52AB5"/>
    <w:rsid w:val="00F53B05"/>
    <w:rsid w:val="00F63EB6"/>
    <w:rsid w:val="00F770B7"/>
    <w:rsid w:val="00F80E92"/>
    <w:rsid w:val="00F8627F"/>
    <w:rsid w:val="00F917CF"/>
    <w:rsid w:val="00F94C4C"/>
    <w:rsid w:val="00FA1FDE"/>
    <w:rsid w:val="00FB2CEC"/>
    <w:rsid w:val="00FB464C"/>
    <w:rsid w:val="00FD59AE"/>
    <w:rsid w:val="00FD5A46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23">
    <w:name w:val="Font Style23"/>
    <w:basedOn w:val="a0"/>
    <w:uiPriority w:val="99"/>
    <w:rsid w:val="00FA1FD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71A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E90C5-372B-4E59-B562-53707A68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8895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Скурихина Татьяна Викторовна</cp:lastModifiedBy>
  <cp:revision>118</cp:revision>
  <cp:lastPrinted>2025-10-20T09:45:00Z</cp:lastPrinted>
  <dcterms:created xsi:type="dcterms:W3CDTF">2020-07-16T10:03:00Z</dcterms:created>
  <dcterms:modified xsi:type="dcterms:W3CDTF">2025-12-05T10:43:00Z</dcterms:modified>
</cp:coreProperties>
</file>