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2B2" w:rsidRPr="00DA3222" w:rsidRDefault="002922B2" w:rsidP="00DA3222">
      <w:pPr>
        <w:spacing w:after="0" w:line="240" w:lineRule="auto"/>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Проект постановления</w:t>
      </w:r>
    </w:p>
    <w:p w:rsidR="002922B2" w:rsidRPr="00DA3222" w:rsidRDefault="002922B2" w:rsidP="00DA3222">
      <w:pPr>
        <w:spacing w:after="0" w:line="240" w:lineRule="auto"/>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администрации городского округа Тольятти</w:t>
      </w:r>
    </w:p>
    <w:p w:rsidR="002922B2" w:rsidRDefault="002922B2" w:rsidP="00DA3222">
      <w:pPr>
        <w:spacing w:after="0" w:line="240" w:lineRule="auto"/>
        <w:jc w:val="center"/>
        <w:rPr>
          <w:rFonts w:ascii="Times New Roman" w:eastAsia="Times New Roman" w:hAnsi="Times New Roman" w:cs="Times New Roman"/>
          <w:sz w:val="28"/>
          <w:szCs w:val="28"/>
        </w:rPr>
      </w:pPr>
    </w:p>
    <w:p w:rsidR="00643309" w:rsidRPr="00DA3222" w:rsidRDefault="00643309" w:rsidP="00DA3222">
      <w:pPr>
        <w:spacing w:after="0" w:line="240" w:lineRule="auto"/>
        <w:jc w:val="center"/>
        <w:rPr>
          <w:rFonts w:ascii="Times New Roman" w:eastAsia="Times New Roman" w:hAnsi="Times New Roman" w:cs="Times New Roman"/>
          <w:sz w:val="28"/>
          <w:szCs w:val="28"/>
        </w:rPr>
      </w:pPr>
    </w:p>
    <w:p w:rsidR="00604552" w:rsidRPr="00604552" w:rsidRDefault="00C91C0E" w:rsidP="00604552">
      <w:pPr>
        <w:jc w:val="center"/>
        <w:rPr>
          <w:rFonts w:ascii="Times New Roman" w:hAnsi="Times New Roman" w:cs="Times New Roman"/>
          <w:sz w:val="28"/>
          <w:szCs w:val="28"/>
        </w:rPr>
      </w:pPr>
      <w:r w:rsidRPr="00604552">
        <w:rPr>
          <w:rFonts w:ascii="Times New Roman" w:eastAsia="Times New Roman" w:hAnsi="Times New Roman" w:cs="Times New Roman"/>
          <w:sz w:val="28"/>
          <w:szCs w:val="28"/>
        </w:rPr>
        <w:t>Об утверждении административного регламента предоставления муниципальной услуги «</w:t>
      </w:r>
      <w:r w:rsidR="00E743F7">
        <w:rPr>
          <w:rFonts w:ascii="Times New Roman" w:eastAsia="Times New Roman" w:hAnsi="Times New Roman" w:cs="Times New Roman"/>
          <w:sz w:val="28"/>
          <w:szCs w:val="28"/>
        </w:rPr>
        <w:t>П</w:t>
      </w:r>
      <w:r w:rsidR="00604552" w:rsidRPr="00604552">
        <w:rPr>
          <w:rFonts w:ascii="Times New Roman" w:hAnsi="Times New Roman" w:cs="Times New Roman"/>
          <w:sz w:val="28"/>
          <w:szCs w:val="28"/>
        </w:rPr>
        <w:t>редоставление жилых помещений муниципального</w:t>
      </w:r>
      <w:r w:rsidR="00AF5EDA">
        <w:rPr>
          <w:rFonts w:ascii="Times New Roman" w:hAnsi="Times New Roman" w:cs="Times New Roman"/>
          <w:sz w:val="28"/>
          <w:szCs w:val="28"/>
        </w:rPr>
        <w:t xml:space="preserve"> специализированного ж</w:t>
      </w:r>
      <w:r w:rsidR="00604552" w:rsidRPr="00604552">
        <w:rPr>
          <w:rFonts w:ascii="Times New Roman" w:hAnsi="Times New Roman" w:cs="Times New Roman"/>
          <w:sz w:val="28"/>
          <w:szCs w:val="28"/>
        </w:rPr>
        <w:t>илищного фонда»</w:t>
      </w:r>
    </w:p>
    <w:p w:rsidR="002922B2" w:rsidRDefault="002922B2" w:rsidP="00DA3222">
      <w:pPr>
        <w:spacing w:after="0" w:line="240" w:lineRule="auto"/>
        <w:jc w:val="center"/>
        <w:rPr>
          <w:rFonts w:ascii="Times New Roman" w:eastAsia="Times New Roman" w:hAnsi="Times New Roman" w:cs="Times New Roman"/>
          <w:sz w:val="28"/>
          <w:szCs w:val="28"/>
        </w:rPr>
      </w:pPr>
    </w:p>
    <w:p w:rsidR="00643309" w:rsidRPr="00DA3222" w:rsidRDefault="00643309" w:rsidP="00DA3222">
      <w:pPr>
        <w:spacing w:after="0" w:line="240" w:lineRule="auto"/>
        <w:jc w:val="center"/>
        <w:rPr>
          <w:rFonts w:ascii="Times New Roman" w:eastAsia="Times New Roman" w:hAnsi="Times New Roman" w:cs="Times New Roman"/>
          <w:sz w:val="28"/>
          <w:szCs w:val="28"/>
        </w:rPr>
      </w:pPr>
    </w:p>
    <w:p w:rsidR="00C91C0E" w:rsidRPr="00DA3222" w:rsidRDefault="00C91C0E" w:rsidP="00DA3222">
      <w:pPr>
        <w:spacing w:after="0" w:line="240" w:lineRule="auto"/>
        <w:jc w:val="center"/>
        <w:rPr>
          <w:rFonts w:ascii="Times New Roman" w:eastAsia="Times New Roman" w:hAnsi="Times New Roman" w:cs="Times New Roman"/>
          <w:sz w:val="28"/>
          <w:szCs w:val="28"/>
        </w:rPr>
      </w:pPr>
    </w:p>
    <w:p w:rsidR="002922B2" w:rsidRPr="00DA3222" w:rsidRDefault="002922B2"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постановлением мэрии городского округа Тольятти от 15.09.2011 № 2782-п/1 «Об утверждении Порядка разработки и утверждения административных регламентов предоставления муниципальных услуг», постановлением мэрии городского округа Тольятти от 23.05.2014 № 1683-п/1 «Об утверждении реестра муниципальных услуг городского округа Тольятти», руководствуясь Уставом городского округа Тольятти, администрация городского округа Тольятти ПОСТАНОВЛЯЕТ:</w:t>
      </w:r>
    </w:p>
    <w:p w:rsidR="00140B78" w:rsidRPr="00776F95" w:rsidRDefault="00140B78" w:rsidP="00776F95">
      <w:pPr>
        <w:pStyle w:val="a3"/>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776F95">
        <w:rPr>
          <w:rFonts w:ascii="Times New Roman" w:eastAsia="Times New Roman" w:hAnsi="Times New Roman" w:cs="Times New Roman"/>
          <w:sz w:val="28"/>
          <w:szCs w:val="28"/>
        </w:rPr>
        <w:t xml:space="preserve">Утвердить прилагаемый </w:t>
      </w:r>
      <w:r w:rsidR="00E76EB0" w:rsidRPr="00776F95">
        <w:rPr>
          <w:rFonts w:ascii="Times New Roman" w:eastAsia="Times New Roman" w:hAnsi="Times New Roman" w:cs="Times New Roman"/>
          <w:sz w:val="28"/>
          <w:szCs w:val="28"/>
        </w:rPr>
        <w:t>а</w:t>
      </w:r>
      <w:r w:rsidRPr="00776F95">
        <w:rPr>
          <w:rFonts w:ascii="Times New Roman" w:eastAsia="Times New Roman" w:hAnsi="Times New Roman" w:cs="Times New Roman"/>
          <w:sz w:val="28"/>
          <w:szCs w:val="28"/>
        </w:rPr>
        <w:t>дминистративный регламент предоставления муниципальной услуги «</w:t>
      </w:r>
      <w:r w:rsidR="00A32632" w:rsidRPr="00776F95">
        <w:rPr>
          <w:rFonts w:ascii="Times New Roman" w:eastAsia="Times New Roman" w:hAnsi="Times New Roman" w:cs="Times New Roman"/>
          <w:sz w:val="28"/>
          <w:szCs w:val="28"/>
        </w:rPr>
        <w:t>Пр</w:t>
      </w:r>
      <w:r w:rsidR="00604552" w:rsidRPr="00776F95">
        <w:rPr>
          <w:rFonts w:ascii="Times New Roman" w:eastAsia="Times New Roman" w:hAnsi="Times New Roman" w:cs="Times New Roman"/>
          <w:sz w:val="28"/>
          <w:szCs w:val="28"/>
        </w:rPr>
        <w:t xml:space="preserve">едоставление </w:t>
      </w:r>
      <w:r w:rsidR="00AF5EDA" w:rsidRPr="00776F95">
        <w:rPr>
          <w:rFonts w:ascii="Times New Roman" w:eastAsia="Times New Roman" w:hAnsi="Times New Roman" w:cs="Times New Roman"/>
          <w:sz w:val="28"/>
          <w:szCs w:val="28"/>
        </w:rPr>
        <w:t>ж</w:t>
      </w:r>
      <w:r w:rsidR="00604552" w:rsidRPr="00776F95">
        <w:rPr>
          <w:rFonts w:ascii="Times New Roman" w:eastAsia="Times New Roman" w:hAnsi="Times New Roman" w:cs="Times New Roman"/>
          <w:sz w:val="28"/>
          <w:szCs w:val="28"/>
        </w:rPr>
        <w:t xml:space="preserve">илых помещений муниципального </w:t>
      </w:r>
      <w:r w:rsidR="00AF5EDA" w:rsidRPr="00776F95">
        <w:rPr>
          <w:rFonts w:ascii="Times New Roman" w:eastAsia="Times New Roman" w:hAnsi="Times New Roman" w:cs="Times New Roman"/>
          <w:sz w:val="28"/>
          <w:szCs w:val="28"/>
        </w:rPr>
        <w:t xml:space="preserve">специализированного </w:t>
      </w:r>
      <w:r w:rsidR="00604552" w:rsidRPr="00776F95">
        <w:rPr>
          <w:rFonts w:ascii="Times New Roman" w:eastAsia="Times New Roman" w:hAnsi="Times New Roman" w:cs="Times New Roman"/>
          <w:sz w:val="28"/>
          <w:szCs w:val="28"/>
        </w:rPr>
        <w:t>жилищного фонда</w:t>
      </w:r>
      <w:r w:rsidR="00A32632" w:rsidRPr="00776F95">
        <w:rPr>
          <w:rFonts w:ascii="Times New Roman" w:eastAsia="Times New Roman" w:hAnsi="Times New Roman" w:cs="Times New Roman"/>
          <w:sz w:val="28"/>
          <w:szCs w:val="28"/>
        </w:rPr>
        <w:t>»</w:t>
      </w:r>
      <w:r w:rsidRPr="00776F95">
        <w:rPr>
          <w:rFonts w:ascii="Times New Roman" w:eastAsia="Times New Roman" w:hAnsi="Times New Roman" w:cs="Times New Roman"/>
          <w:sz w:val="28"/>
          <w:szCs w:val="28"/>
        </w:rPr>
        <w:t>.</w:t>
      </w:r>
    </w:p>
    <w:p w:rsidR="00776F95" w:rsidRPr="00776F95" w:rsidRDefault="00776F95" w:rsidP="00776F95">
      <w:pPr>
        <w:pStyle w:val="a3"/>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776F95">
        <w:rPr>
          <w:rFonts w:ascii="Times New Roman" w:eastAsia="Times New Roman" w:hAnsi="Times New Roman" w:cs="Times New Roman"/>
          <w:sz w:val="28"/>
          <w:szCs w:val="28"/>
        </w:rPr>
        <w:t>Заместителя главы городского округа Тольятти по имуществу и градостроительству определить ответственным за качество предоставления муниципальной услуги «Предоставление жилых помещений муниципального специализированного жилищного фонда».</w:t>
      </w:r>
    </w:p>
    <w:p w:rsidR="00140B78" w:rsidRPr="00DA3222" w:rsidRDefault="00776F95" w:rsidP="00776F95">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140B78" w:rsidRPr="00DA3222">
        <w:rPr>
          <w:rFonts w:ascii="Times New Roman" w:eastAsia="Times New Roman" w:hAnsi="Times New Roman" w:cs="Times New Roman"/>
          <w:sz w:val="28"/>
          <w:szCs w:val="28"/>
        </w:rPr>
        <w:t xml:space="preserve">. Руководителя департамента по управлению муниципальным имуществом администрации городского округа Тольятти определить ответственным за исполнение административного регламента, утвержденного </w:t>
      </w:r>
      <w:r w:rsidR="00D82429">
        <w:rPr>
          <w:rFonts w:ascii="Times New Roman" w:eastAsia="Times New Roman" w:hAnsi="Times New Roman" w:cs="Times New Roman"/>
          <w:sz w:val="28"/>
          <w:szCs w:val="28"/>
        </w:rPr>
        <w:t>н</w:t>
      </w:r>
      <w:r w:rsidR="00140B78" w:rsidRPr="00DA3222">
        <w:rPr>
          <w:rFonts w:ascii="Times New Roman" w:eastAsia="Times New Roman" w:hAnsi="Times New Roman" w:cs="Times New Roman"/>
          <w:sz w:val="28"/>
          <w:szCs w:val="28"/>
        </w:rPr>
        <w:t>астоящ</w:t>
      </w:r>
      <w:r w:rsidR="00D82429">
        <w:rPr>
          <w:rFonts w:ascii="Times New Roman" w:eastAsia="Times New Roman" w:hAnsi="Times New Roman" w:cs="Times New Roman"/>
          <w:sz w:val="28"/>
          <w:szCs w:val="28"/>
        </w:rPr>
        <w:t>им</w:t>
      </w:r>
      <w:r w:rsidR="00AF5EDA">
        <w:rPr>
          <w:rFonts w:ascii="Times New Roman" w:eastAsia="Times New Roman" w:hAnsi="Times New Roman" w:cs="Times New Roman"/>
          <w:sz w:val="28"/>
          <w:szCs w:val="28"/>
        </w:rPr>
        <w:t xml:space="preserve"> </w:t>
      </w:r>
      <w:r w:rsidR="003E2AB3">
        <w:rPr>
          <w:rFonts w:ascii="Times New Roman" w:eastAsia="Times New Roman" w:hAnsi="Times New Roman" w:cs="Times New Roman"/>
          <w:sz w:val="28"/>
          <w:szCs w:val="28"/>
        </w:rPr>
        <w:t>п</w:t>
      </w:r>
      <w:r w:rsidR="00140B78" w:rsidRPr="00DA3222">
        <w:rPr>
          <w:rFonts w:ascii="Times New Roman" w:eastAsia="Times New Roman" w:hAnsi="Times New Roman" w:cs="Times New Roman"/>
          <w:sz w:val="28"/>
          <w:szCs w:val="28"/>
        </w:rPr>
        <w:t>остановлени</w:t>
      </w:r>
      <w:r w:rsidR="00D82429">
        <w:rPr>
          <w:rFonts w:ascii="Times New Roman" w:eastAsia="Times New Roman" w:hAnsi="Times New Roman" w:cs="Times New Roman"/>
          <w:sz w:val="28"/>
          <w:szCs w:val="28"/>
        </w:rPr>
        <w:t>ем</w:t>
      </w:r>
      <w:r w:rsidR="00140B78" w:rsidRPr="00DA3222">
        <w:rPr>
          <w:rFonts w:ascii="Times New Roman" w:eastAsia="Times New Roman" w:hAnsi="Times New Roman" w:cs="Times New Roman"/>
          <w:sz w:val="28"/>
          <w:szCs w:val="28"/>
        </w:rPr>
        <w:t>, в пределах полномочий департамента по управлению муниципальным имуществом</w:t>
      </w:r>
      <w:r w:rsidR="003E2AB3">
        <w:rPr>
          <w:rFonts w:ascii="Times New Roman" w:eastAsia="Times New Roman" w:hAnsi="Times New Roman" w:cs="Times New Roman"/>
          <w:sz w:val="28"/>
          <w:szCs w:val="28"/>
        </w:rPr>
        <w:t xml:space="preserve"> администрации городского округа Тольятти</w:t>
      </w:r>
      <w:r w:rsidR="00140B78" w:rsidRPr="00DA3222">
        <w:rPr>
          <w:rFonts w:ascii="Times New Roman" w:eastAsia="Times New Roman" w:hAnsi="Times New Roman" w:cs="Times New Roman"/>
          <w:sz w:val="28"/>
          <w:szCs w:val="28"/>
        </w:rPr>
        <w:t>, определенных данным административным регламентом.</w:t>
      </w:r>
    </w:p>
    <w:p w:rsidR="00140B78" w:rsidRPr="00DA3222" w:rsidRDefault="00776F95"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140B78" w:rsidRPr="00DA3222">
        <w:rPr>
          <w:rFonts w:ascii="Times New Roman" w:eastAsia="Times New Roman" w:hAnsi="Times New Roman" w:cs="Times New Roman"/>
          <w:sz w:val="28"/>
          <w:szCs w:val="28"/>
        </w:rPr>
        <w:t xml:space="preserve">. </w:t>
      </w:r>
      <w:r w:rsidR="003E2AB3">
        <w:rPr>
          <w:rFonts w:ascii="Times New Roman" w:eastAsia="Times New Roman" w:hAnsi="Times New Roman" w:cs="Times New Roman"/>
          <w:sz w:val="28"/>
          <w:szCs w:val="28"/>
        </w:rPr>
        <w:t>Директора муниципального автономного учреждения городского округа Тольятти</w:t>
      </w:r>
      <w:r w:rsidR="00AF5EDA">
        <w:rPr>
          <w:rFonts w:ascii="Times New Roman" w:eastAsia="Times New Roman" w:hAnsi="Times New Roman" w:cs="Times New Roman"/>
          <w:sz w:val="28"/>
          <w:szCs w:val="28"/>
        </w:rPr>
        <w:t xml:space="preserve"> </w:t>
      </w:r>
      <w:r w:rsidR="003E2AB3">
        <w:rPr>
          <w:rFonts w:ascii="Times New Roman" w:eastAsia="Times New Roman" w:hAnsi="Times New Roman" w:cs="Times New Roman"/>
          <w:sz w:val="28"/>
          <w:szCs w:val="28"/>
        </w:rPr>
        <w:t>«</w:t>
      </w:r>
      <w:r w:rsidR="00140B78" w:rsidRPr="00DA3222">
        <w:rPr>
          <w:rFonts w:ascii="Times New Roman" w:eastAsia="Times New Roman" w:hAnsi="Times New Roman" w:cs="Times New Roman"/>
          <w:sz w:val="28"/>
          <w:szCs w:val="28"/>
        </w:rPr>
        <w:t>М</w:t>
      </w:r>
      <w:r w:rsidR="003E2AB3">
        <w:rPr>
          <w:rFonts w:ascii="Times New Roman" w:eastAsia="Times New Roman" w:hAnsi="Times New Roman" w:cs="Times New Roman"/>
          <w:sz w:val="28"/>
          <w:szCs w:val="28"/>
        </w:rPr>
        <w:t>ногофункциональный центр предоставления государственных и муниципальных услуг</w:t>
      </w:r>
      <w:r w:rsidR="005A4E80">
        <w:rPr>
          <w:rFonts w:ascii="Times New Roman" w:eastAsia="Times New Roman" w:hAnsi="Times New Roman" w:cs="Times New Roman"/>
          <w:sz w:val="28"/>
          <w:szCs w:val="28"/>
        </w:rPr>
        <w:t>»</w:t>
      </w:r>
      <w:r w:rsidR="003E2AB3">
        <w:rPr>
          <w:rFonts w:ascii="Times New Roman" w:eastAsia="Times New Roman" w:hAnsi="Times New Roman" w:cs="Times New Roman"/>
          <w:sz w:val="28"/>
          <w:szCs w:val="28"/>
        </w:rPr>
        <w:t xml:space="preserve"> (далее – МАУ «МФЦ»)</w:t>
      </w:r>
      <w:r w:rsidR="00140B78" w:rsidRPr="00DA3222">
        <w:rPr>
          <w:rFonts w:ascii="Times New Roman" w:eastAsia="Times New Roman" w:hAnsi="Times New Roman" w:cs="Times New Roman"/>
          <w:sz w:val="28"/>
          <w:szCs w:val="28"/>
        </w:rPr>
        <w:t xml:space="preserve"> определить ответственным за исполнение административного регламента, утвержденного настоящ</w:t>
      </w:r>
      <w:r w:rsidR="00D82429">
        <w:rPr>
          <w:rFonts w:ascii="Times New Roman" w:eastAsia="Times New Roman" w:hAnsi="Times New Roman" w:cs="Times New Roman"/>
          <w:sz w:val="28"/>
          <w:szCs w:val="28"/>
        </w:rPr>
        <w:t>им</w:t>
      </w:r>
      <w:r w:rsidR="00AF5EDA">
        <w:rPr>
          <w:rFonts w:ascii="Times New Roman" w:eastAsia="Times New Roman" w:hAnsi="Times New Roman" w:cs="Times New Roman"/>
          <w:sz w:val="28"/>
          <w:szCs w:val="28"/>
        </w:rPr>
        <w:t xml:space="preserve"> </w:t>
      </w:r>
      <w:r w:rsidR="003E2AB3">
        <w:rPr>
          <w:rFonts w:ascii="Times New Roman" w:eastAsia="Times New Roman" w:hAnsi="Times New Roman" w:cs="Times New Roman"/>
          <w:sz w:val="28"/>
          <w:szCs w:val="28"/>
        </w:rPr>
        <w:t>п</w:t>
      </w:r>
      <w:r w:rsidR="00140B78" w:rsidRPr="00DA3222">
        <w:rPr>
          <w:rFonts w:ascii="Times New Roman" w:eastAsia="Times New Roman" w:hAnsi="Times New Roman" w:cs="Times New Roman"/>
          <w:sz w:val="28"/>
          <w:szCs w:val="28"/>
        </w:rPr>
        <w:t>остановлени</w:t>
      </w:r>
      <w:r w:rsidR="00D82429">
        <w:rPr>
          <w:rFonts w:ascii="Times New Roman" w:eastAsia="Times New Roman" w:hAnsi="Times New Roman" w:cs="Times New Roman"/>
          <w:sz w:val="28"/>
          <w:szCs w:val="28"/>
        </w:rPr>
        <w:t>ем</w:t>
      </w:r>
      <w:r w:rsidR="00140B78" w:rsidRPr="00DA3222">
        <w:rPr>
          <w:rFonts w:ascii="Times New Roman" w:eastAsia="Times New Roman" w:hAnsi="Times New Roman" w:cs="Times New Roman"/>
          <w:sz w:val="28"/>
          <w:szCs w:val="28"/>
        </w:rPr>
        <w:t>, в пределах полномочий МАУ «МФЦ», определенных данным административным регламентом.</w:t>
      </w:r>
    </w:p>
    <w:p w:rsidR="00140B78" w:rsidRPr="00DA3222" w:rsidRDefault="00776F95"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140B78" w:rsidRPr="00DA3222">
        <w:rPr>
          <w:rFonts w:ascii="Times New Roman" w:eastAsia="Times New Roman" w:hAnsi="Times New Roman" w:cs="Times New Roman"/>
          <w:sz w:val="28"/>
          <w:szCs w:val="28"/>
        </w:rPr>
        <w:t xml:space="preserve">. Департаменту по управлению муниципальным имуществом администрации городского округа Тольятти и МАУ «МФЦ» при предоставлении гражданам муниципальной услуги </w:t>
      </w:r>
      <w:r>
        <w:rPr>
          <w:rFonts w:ascii="Times New Roman" w:eastAsia="Times New Roman" w:hAnsi="Times New Roman" w:cs="Times New Roman"/>
          <w:sz w:val="28"/>
          <w:szCs w:val="28"/>
        </w:rPr>
        <w:t xml:space="preserve">«Предоставление жилых </w:t>
      </w:r>
      <w:r>
        <w:rPr>
          <w:rFonts w:ascii="Times New Roman" w:eastAsia="Times New Roman" w:hAnsi="Times New Roman" w:cs="Times New Roman"/>
          <w:sz w:val="28"/>
          <w:szCs w:val="28"/>
        </w:rPr>
        <w:lastRenderedPageBreak/>
        <w:t xml:space="preserve">помещений </w:t>
      </w:r>
      <w:r w:rsidR="00604552">
        <w:rPr>
          <w:rFonts w:ascii="Times New Roman" w:eastAsia="Times New Roman" w:hAnsi="Times New Roman" w:cs="Times New Roman"/>
          <w:sz w:val="28"/>
          <w:szCs w:val="28"/>
        </w:rPr>
        <w:t xml:space="preserve">муниципального </w:t>
      </w:r>
      <w:r w:rsidR="00AF5EDA">
        <w:rPr>
          <w:rFonts w:ascii="Times New Roman" w:eastAsia="Times New Roman" w:hAnsi="Times New Roman" w:cs="Times New Roman"/>
          <w:sz w:val="28"/>
          <w:szCs w:val="28"/>
        </w:rPr>
        <w:t xml:space="preserve">специализированного </w:t>
      </w:r>
      <w:r w:rsidR="00604552">
        <w:rPr>
          <w:rFonts w:ascii="Times New Roman" w:eastAsia="Times New Roman" w:hAnsi="Times New Roman" w:cs="Times New Roman"/>
          <w:sz w:val="28"/>
          <w:szCs w:val="28"/>
        </w:rPr>
        <w:t>жилищного фонда</w:t>
      </w:r>
      <w:r>
        <w:rPr>
          <w:rFonts w:ascii="Times New Roman" w:eastAsia="Times New Roman" w:hAnsi="Times New Roman" w:cs="Times New Roman"/>
          <w:sz w:val="28"/>
          <w:szCs w:val="28"/>
        </w:rPr>
        <w:t>»</w:t>
      </w:r>
      <w:r w:rsidR="00604552">
        <w:rPr>
          <w:rFonts w:ascii="Times New Roman" w:eastAsia="Times New Roman" w:hAnsi="Times New Roman" w:cs="Times New Roman"/>
          <w:sz w:val="28"/>
          <w:szCs w:val="28"/>
        </w:rPr>
        <w:t xml:space="preserve"> </w:t>
      </w:r>
      <w:r w:rsidR="00140B78" w:rsidRPr="00DA3222">
        <w:rPr>
          <w:rFonts w:ascii="Times New Roman" w:eastAsia="Times New Roman" w:hAnsi="Times New Roman" w:cs="Times New Roman"/>
          <w:sz w:val="28"/>
          <w:szCs w:val="28"/>
        </w:rPr>
        <w:t xml:space="preserve">руководствоваться </w:t>
      </w:r>
      <w:r w:rsidR="00D82429">
        <w:rPr>
          <w:rFonts w:ascii="Times New Roman" w:eastAsia="Times New Roman" w:hAnsi="Times New Roman" w:cs="Times New Roman"/>
          <w:sz w:val="28"/>
          <w:szCs w:val="28"/>
        </w:rPr>
        <w:t>настоящим постановлением</w:t>
      </w:r>
      <w:r w:rsidR="00140B78" w:rsidRPr="00DA3222">
        <w:rPr>
          <w:rFonts w:ascii="Times New Roman" w:eastAsia="Times New Roman" w:hAnsi="Times New Roman" w:cs="Times New Roman"/>
          <w:sz w:val="28"/>
          <w:szCs w:val="28"/>
        </w:rPr>
        <w:t>.</w:t>
      </w:r>
    </w:p>
    <w:p w:rsidR="005B4B83" w:rsidRPr="00DA3222" w:rsidRDefault="00776F95"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5B4B83" w:rsidRPr="00DA3222">
        <w:rPr>
          <w:rFonts w:ascii="Times New Roman" w:eastAsia="Times New Roman" w:hAnsi="Times New Roman" w:cs="Times New Roman"/>
          <w:sz w:val="28"/>
          <w:szCs w:val="28"/>
        </w:rPr>
        <w:t>. Признать утратившими силу:</w:t>
      </w:r>
    </w:p>
    <w:p w:rsidR="005B4B83" w:rsidRPr="00DA3222" w:rsidRDefault="00776F95"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5B4B83" w:rsidRPr="00DA3222">
        <w:rPr>
          <w:rFonts w:ascii="Times New Roman" w:eastAsia="Times New Roman" w:hAnsi="Times New Roman" w:cs="Times New Roman"/>
          <w:sz w:val="28"/>
          <w:szCs w:val="28"/>
        </w:rPr>
        <w:t xml:space="preserve">.1. </w:t>
      </w:r>
      <w:r w:rsidR="00E76EB0">
        <w:rPr>
          <w:rFonts w:ascii="Times New Roman" w:eastAsia="Times New Roman" w:hAnsi="Times New Roman" w:cs="Times New Roman"/>
          <w:sz w:val="28"/>
          <w:szCs w:val="28"/>
        </w:rPr>
        <w:t>П</w:t>
      </w:r>
      <w:r w:rsidR="00D82429">
        <w:rPr>
          <w:rFonts w:ascii="Times New Roman" w:eastAsia="Times New Roman" w:hAnsi="Times New Roman" w:cs="Times New Roman"/>
          <w:sz w:val="28"/>
          <w:szCs w:val="28"/>
        </w:rPr>
        <w:t xml:space="preserve">остановление администрации городского округа Тольятти </w:t>
      </w:r>
      <w:r w:rsidR="005B4B83" w:rsidRPr="00DA3222">
        <w:rPr>
          <w:rFonts w:ascii="Times New Roman" w:eastAsia="Times New Roman" w:hAnsi="Times New Roman" w:cs="Times New Roman"/>
          <w:sz w:val="28"/>
          <w:szCs w:val="28"/>
        </w:rPr>
        <w:t xml:space="preserve">от </w:t>
      </w:r>
      <w:r w:rsidR="00AF5EDA">
        <w:rPr>
          <w:rFonts w:ascii="Times New Roman" w:eastAsia="Times New Roman" w:hAnsi="Times New Roman" w:cs="Times New Roman"/>
          <w:sz w:val="28"/>
          <w:szCs w:val="28"/>
        </w:rPr>
        <w:t>6</w:t>
      </w:r>
      <w:r w:rsidR="009525D3">
        <w:rPr>
          <w:rFonts w:ascii="Times New Roman" w:eastAsia="Times New Roman" w:hAnsi="Times New Roman" w:cs="Times New Roman"/>
          <w:sz w:val="28"/>
          <w:szCs w:val="28"/>
        </w:rPr>
        <w:t xml:space="preserve"> </w:t>
      </w:r>
      <w:r w:rsidR="00AF5EDA">
        <w:rPr>
          <w:rFonts w:ascii="Times New Roman" w:eastAsia="Times New Roman" w:hAnsi="Times New Roman" w:cs="Times New Roman"/>
          <w:sz w:val="28"/>
          <w:szCs w:val="28"/>
        </w:rPr>
        <w:t>июля</w:t>
      </w:r>
      <w:r w:rsidR="005B4B83" w:rsidRPr="00DA3222">
        <w:rPr>
          <w:rFonts w:ascii="Times New Roman" w:eastAsia="Times New Roman" w:hAnsi="Times New Roman" w:cs="Times New Roman"/>
          <w:sz w:val="28"/>
          <w:szCs w:val="28"/>
        </w:rPr>
        <w:t xml:space="preserve"> 201</w:t>
      </w:r>
      <w:r w:rsidR="00AF5EDA">
        <w:rPr>
          <w:rFonts w:ascii="Times New Roman" w:eastAsia="Times New Roman" w:hAnsi="Times New Roman" w:cs="Times New Roman"/>
          <w:sz w:val="28"/>
          <w:szCs w:val="28"/>
        </w:rPr>
        <w:t>8</w:t>
      </w:r>
      <w:r w:rsidR="005B4B83" w:rsidRPr="00DA3222">
        <w:rPr>
          <w:rFonts w:ascii="Times New Roman" w:eastAsia="Times New Roman" w:hAnsi="Times New Roman" w:cs="Times New Roman"/>
          <w:sz w:val="28"/>
          <w:szCs w:val="28"/>
        </w:rPr>
        <w:t xml:space="preserve"> № </w:t>
      </w:r>
      <w:r w:rsidR="00AF5EDA">
        <w:rPr>
          <w:rFonts w:ascii="Times New Roman" w:eastAsia="Times New Roman" w:hAnsi="Times New Roman" w:cs="Times New Roman"/>
          <w:sz w:val="28"/>
          <w:szCs w:val="28"/>
        </w:rPr>
        <w:t>1995</w:t>
      </w:r>
      <w:r w:rsidR="005B4B83" w:rsidRPr="00DA3222">
        <w:rPr>
          <w:rFonts w:ascii="Times New Roman" w:eastAsia="Times New Roman" w:hAnsi="Times New Roman" w:cs="Times New Roman"/>
          <w:sz w:val="28"/>
          <w:szCs w:val="28"/>
        </w:rPr>
        <w:t>-п/1 «Об утверждении административного регламента предоставления</w:t>
      </w:r>
      <w:r w:rsidR="00AF5EDA">
        <w:rPr>
          <w:rFonts w:ascii="Times New Roman" w:eastAsia="Times New Roman" w:hAnsi="Times New Roman" w:cs="Times New Roman"/>
          <w:sz w:val="28"/>
          <w:szCs w:val="28"/>
        </w:rPr>
        <w:t xml:space="preserve"> </w:t>
      </w:r>
      <w:r w:rsidR="005B4B83" w:rsidRPr="00DA3222">
        <w:rPr>
          <w:rFonts w:ascii="Times New Roman" w:eastAsia="Times New Roman" w:hAnsi="Times New Roman" w:cs="Times New Roman"/>
          <w:sz w:val="28"/>
          <w:szCs w:val="28"/>
        </w:rPr>
        <w:t>муниципальной услуги «</w:t>
      </w:r>
      <w:r w:rsidR="00A32632">
        <w:rPr>
          <w:rFonts w:ascii="Times New Roman" w:eastAsia="Times New Roman" w:hAnsi="Times New Roman" w:cs="Times New Roman"/>
          <w:sz w:val="28"/>
          <w:szCs w:val="28"/>
        </w:rPr>
        <w:t>Пре</w:t>
      </w:r>
      <w:r w:rsidR="009525D3">
        <w:rPr>
          <w:rFonts w:ascii="Times New Roman" w:eastAsia="Times New Roman" w:hAnsi="Times New Roman" w:cs="Times New Roman"/>
          <w:sz w:val="28"/>
          <w:szCs w:val="28"/>
        </w:rPr>
        <w:t>доставление жилых помещений муниципального</w:t>
      </w:r>
      <w:r w:rsidR="00AF5EDA">
        <w:rPr>
          <w:rFonts w:ascii="Times New Roman" w:eastAsia="Times New Roman" w:hAnsi="Times New Roman" w:cs="Times New Roman"/>
          <w:sz w:val="28"/>
          <w:szCs w:val="28"/>
        </w:rPr>
        <w:t xml:space="preserve"> специализированного</w:t>
      </w:r>
      <w:r w:rsidR="009525D3">
        <w:rPr>
          <w:rFonts w:ascii="Times New Roman" w:eastAsia="Times New Roman" w:hAnsi="Times New Roman" w:cs="Times New Roman"/>
          <w:sz w:val="28"/>
          <w:szCs w:val="28"/>
        </w:rPr>
        <w:t xml:space="preserve"> жилищного фонда</w:t>
      </w:r>
      <w:r w:rsidR="00A32632">
        <w:rPr>
          <w:rFonts w:ascii="Times New Roman" w:eastAsia="Times New Roman" w:hAnsi="Times New Roman" w:cs="Times New Roman"/>
          <w:sz w:val="28"/>
          <w:szCs w:val="28"/>
        </w:rPr>
        <w:t>»</w:t>
      </w:r>
      <w:r w:rsidR="005B4B83" w:rsidRPr="00DA3222">
        <w:rPr>
          <w:rFonts w:ascii="Times New Roman" w:eastAsia="Times New Roman" w:hAnsi="Times New Roman" w:cs="Times New Roman"/>
          <w:sz w:val="28"/>
          <w:szCs w:val="28"/>
        </w:rPr>
        <w:t xml:space="preserve"> (газета «Городские ведомости»</w:t>
      </w:r>
      <w:r w:rsidR="00E76EB0">
        <w:rPr>
          <w:rFonts w:ascii="Times New Roman" w:eastAsia="Times New Roman" w:hAnsi="Times New Roman" w:cs="Times New Roman"/>
          <w:sz w:val="28"/>
          <w:szCs w:val="28"/>
        </w:rPr>
        <w:t>,</w:t>
      </w:r>
      <w:r w:rsidR="005B4B83" w:rsidRPr="00DA3222">
        <w:rPr>
          <w:rFonts w:ascii="Times New Roman" w:eastAsia="Times New Roman" w:hAnsi="Times New Roman" w:cs="Times New Roman"/>
          <w:sz w:val="28"/>
          <w:szCs w:val="28"/>
        </w:rPr>
        <w:t xml:space="preserve"> 201</w:t>
      </w:r>
      <w:r w:rsidR="00AF5EDA">
        <w:rPr>
          <w:rFonts w:ascii="Times New Roman" w:eastAsia="Times New Roman" w:hAnsi="Times New Roman" w:cs="Times New Roman"/>
          <w:sz w:val="28"/>
          <w:szCs w:val="28"/>
        </w:rPr>
        <w:t>8</w:t>
      </w:r>
      <w:r w:rsidR="005B4B83" w:rsidRPr="00DA3222">
        <w:rPr>
          <w:rFonts w:ascii="Times New Roman" w:eastAsia="Times New Roman" w:hAnsi="Times New Roman" w:cs="Times New Roman"/>
          <w:sz w:val="28"/>
          <w:szCs w:val="28"/>
        </w:rPr>
        <w:t>,</w:t>
      </w:r>
      <w:r w:rsidR="009C03A8">
        <w:rPr>
          <w:rFonts w:ascii="Times New Roman" w:eastAsia="Times New Roman" w:hAnsi="Times New Roman" w:cs="Times New Roman"/>
          <w:sz w:val="28"/>
          <w:szCs w:val="28"/>
        </w:rPr>
        <w:t xml:space="preserve"> </w:t>
      </w:r>
      <w:r w:rsidR="00AF5EDA">
        <w:rPr>
          <w:rFonts w:ascii="Times New Roman" w:eastAsia="Times New Roman" w:hAnsi="Times New Roman" w:cs="Times New Roman"/>
          <w:sz w:val="28"/>
          <w:szCs w:val="28"/>
        </w:rPr>
        <w:t>10</w:t>
      </w:r>
      <w:r w:rsidR="003E2AB3">
        <w:rPr>
          <w:rFonts w:ascii="Times New Roman" w:eastAsia="Times New Roman" w:hAnsi="Times New Roman" w:cs="Times New Roman"/>
          <w:sz w:val="28"/>
          <w:szCs w:val="28"/>
        </w:rPr>
        <w:t xml:space="preserve"> </w:t>
      </w:r>
      <w:r w:rsidR="00AF5EDA">
        <w:rPr>
          <w:rFonts w:ascii="Times New Roman" w:eastAsia="Times New Roman" w:hAnsi="Times New Roman" w:cs="Times New Roman"/>
          <w:sz w:val="28"/>
          <w:szCs w:val="28"/>
        </w:rPr>
        <w:t>июля</w:t>
      </w:r>
      <w:r w:rsidR="005B4B83" w:rsidRPr="00DA3222">
        <w:rPr>
          <w:rFonts w:ascii="Times New Roman" w:eastAsia="Times New Roman" w:hAnsi="Times New Roman" w:cs="Times New Roman"/>
          <w:sz w:val="28"/>
          <w:szCs w:val="28"/>
        </w:rPr>
        <w:t>);</w:t>
      </w:r>
    </w:p>
    <w:p w:rsidR="005B4B83" w:rsidRPr="00DA3222" w:rsidRDefault="00776F95"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5B4B83" w:rsidRPr="00DA3222">
        <w:rPr>
          <w:rFonts w:ascii="Times New Roman" w:eastAsia="Times New Roman" w:hAnsi="Times New Roman" w:cs="Times New Roman"/>
          <w:sz w:val="28"/>
          <w:szCs w:val="28"/>
        </w:rPr>
        <w:t xml:space="preserve">.2. </w:t>
      </w:r>
      <w:r w:rsidR="00E76EB0">
        <w:rPr>
          <w:rFonts w:ascii="Times New Roman" w:eastAsia="Times New Roman" w:hAnsi="Times New Roman" w:cs="Times New Roman"/>
          <w:sz w:val="28"/>
          <w:szCs w:val="28"/>
        </w:rPr>
        <w:t>П</w:t>
      </w:r>
      <w:r w:rsidR="00D82429">
        <w:rPr>
          <w:rFonts w:ascii="Times New Roman" w:eastAsia="Times New Roman" w:hAnsi="Times New Roman" w:cs="Times New Roman"/>
          <w:sz w:val="28"/>
          <w:szCs w:val="28"/>
        </w:rPr>
        <w:t xml:space="preserve">остановление администрации городского округа Тольятти </w:t>
      </w:r>
      <w:r w:rsidR="005B4B83" w:rsidRPr="00DA3222">
        <w:rPr>
          <w:rFonts w:ascii="Times New Roman" w:eastAsia="Times New Roman" w:hAnsi="Times New Roman" w:cs="Times New Roman"/>
          <w:sz w:val="28"/>
          <w:szCs w:val="28"/>
        </w:rPr>
        <w:t xml:space="preserve">от </w:t>
      </w:r>
      <w:r w:rsidR="007952B6">
        <w:rPr>
          <w:rFonts w:ascii="Times New Roman" w:eastAsia="Times New Roman" w:hAnsi="Times New Roman" w:cs="Times New Roman"/>
          <w:sz w:val="28"/>
          <w:szCs w:val="28"/>
        </w:rPr>
        <w:t>2</w:t>
      </w:r>
      <w:r w:rsidR="00AF5EDA">
        <w:rPr>
          <w:rFonts w:ascii="Times New Roman" w:eastAsia="Times New Roman" w:hAnsi="Times New Roman" w:cs="Times New Roman"/>
          <w:sz w:val="28"/>
          <w:szCs w:val="28"/>
        </w:rPr>
        <w:t>0</w:t>
      </w:r>
      <w:r w:rsidR="007952B6">
        <w:rPr>
          <w:rFonts w:ascii="Times New Roman" w:eastAsia="Times New Roman" w:hAnsi="Times New Roman" w:cs="Times New Roman"/>
          <w:sz w:val="28"/>
          <w:szCs w:val="28"/>
        </w:rPr>
        <w:t xml:space="preserve"> ма</w:t>
      </w:r>
      <w:r w:rsidR="00AF5EDA">
        <w:rPr>
          <w:rFonts w:ascii="Times New Roman" w:eastAsia="Times New Roman" w:hAnsi="Times New Roman" w:cs="Times New Roman"/>
          <w:sz w:val="28"/>
          <w:szCs w:val="28"/>
        </w:rPr>
        <w:t>я</w:t>
      </w:r>
      <w:r w:rsidR="005B4B83" w:rsidRPr="00DA3222">
        <w:rPr>
          <w:rFonts w:ascii="Times New Roman" w:eastAsia="Times New Roman" w:hAnsi="Times New Roman" w:cs="Times New Roman"/>
          <w:sz w:val="28"/>
          <w:szCs w:val="28"/>
        </w:rPr>
        <w:t xml:space="preserve"> 202</w:t>
      </w:r>
      <w:r w:rsidR="00AF5EDA">
        <w:rPr>
          <w:rFonts w:ascii="Times New Roman" w:eastAsia="Times New Roman" w:hAnsi="Times New Roman" w:cs="Times New Roman"/>
          <w:sz w:val="28"/>
          <w:szCs w:val="28"/>
        </w:rPr>
        <w:t>3</w:t>
      </w:r>
      <w:r w:rsidR="005B4B83" w:rsidRPr="00DA3222">
        <w:rPr>
          <w:rFonts w:ascii="Times New Roman" w:eastAsia="Times New Roman" w:hAnsi="Times New Roman" w:cs="Times New Roman"/>
          <w:sz w:val="28"/>
          <w:szCs w:val="28"/>
        </w:rPr>
        <w:t xml:space="preserve"> № </w:t>
      </w:r>
      <w:r w:rsidR="00AF5EDA">
        <w:rPr>
          <w:rFonts w:ascii="Times New Roman" w:eastAsia="Times New Roman" w:hAnsi="Times New Roman" w:cs="Times New Roman"/>
          <w:sz w:val="28"/>
          <w:szCs w:val="28"/>
        </w:rPr>
        <w:t>1731</w:t>
      </w:r>
      <w:r w:rsidR="005B4B83" w:rsidRPr="00DA3222">
        <w:rPr>
          <w:rFonts w:ascii="Times New Roman" w:eastAsia="Times New Roman" w:hAnsi="Times New Roman" w:cs="Times New Roman"/>
          <w:sz w:val="28"/>
          <w:szCs w:val="28"/>
        </w:rPr>
        <w:t>-п/1 «О внесении изменений в постановление администрации</w:t>
      </w:r>
      <w:r w:rsidR="00AF5EDA">
        <w:rPr>
          <w:rFonts w:ascii="Times New Roman" w:eastAsia="Times New Roman" w:hAnsi="Times New Roman" w:cs="Times New Roman"/>
          <w:sz w:val="28"/>
          <w:szCs w:val="28"/>
        </w:rPr>
        <w:t xml:space="preserve"> </w:t>
      </w:r>
      <w:r w:rsidR="005B4B83" w:rsidRPr="00DA3222">
        <w:rPr>
          <w:rFonts w:ascii="Times New Roman" w:eastAsia="Times New Roman" w:hAnsi="Times New Roman" w:cs="Times New Roman"/>
          <w:sz w:val="28"/>
          <w:szCs w:val="28"/>
        </w:rPr>
        <w:t xml:space="preserve">городского округа Тольятти от </w:t>
      </w:r>
      <w:r w:rsidR="00AF5EDA">
        <w:rPr>
          <w:rFonts w:ascii="Times New Roman" w:eastAsia="Times New Roman" w:hAnsi="Times New Roman" w:cs="Times New Roman"/>
          <w:sz w:val="28"/>
          <w:szCs w:val="28"/>
        </w:rPr>
        <w:t>6</w:t>
      </w:r>
      <w:r w:rsidR="005B4B83" w:rsidRPr="00DA3222">
        <w:rPr>
          <w:rFonts w:ascii="Times New Roman" w:eastAsia="Times New Roman" w:hAnsi="Times New Roman" w:cs="Times New Roman"/>
          <w:sz w:val="28"/>
          <w:szCs w:val="28"/>
        </w:rPr>
        <w:t>.0</w:t>
      </w:r>
      <w:r w:rsidR="00AF5EDA">
        <w:rPr>
          <w:rFonts w:ascii="Times New Roman" w:eastAsia="Times New Roman" w:hAnsi="Times New Roman" w:cs="Times New Roman"/>
          <w:sz w:val="28"/>
          <w:szCs w:val="28"/>
        </w:rPr>
        <w:t>7</w:t>
      </w:r>
      <w:r w:rsidR="005B4B83" w:rsidRPr="00DA3222">
        <w:rPr>
          <w:rFonts w:ascii="Times New Roman" w:eastAsia="Times New Roman" w:hAnsi="Times New Roman" w:cs="Times New Roman"/>
          <w:sz w:val="28"/>
          <w:szCs w:val="28"/>
        </w:rPr>
        <w:t>.201</w:t>
      </w:r>
      <w:r w:rsidR="00AF5EDA">
        <w:rPr>
          <w:rFonts w:ascii="Times New Roman" w:eastAsia="Times New Roman" w:hAnsi="Times New Roman" w:cs="Times New Roman"/>
          <w:sz w:val="28"/>
          <w:szCs w:val="28"/>
        </w:rPr>
        <w:t>8</w:t>
      </w:r>
      <w:r w:rsidR="005B4B83" w:rsidRPr="00DA3222">
        <w:rPr>
          <w:rFonts w:ascii="Times New Roman" w:eastAsia="Times New Roman" w:hAnsi="Times New Roman" w:cs="Times New Roman"/>
          <w:sz w:val="28"/>
          <w:szCs w:val="28"/>
        </w:rPr>
        <w:t xml:space="preserve"> №</w:t>
      </w:r>
      <w:r w:rsidR="00AF5EDA">
        <w:rPr>
          <w:rFonts w:ascii="Times New Roman" w:eastAsia="Times New Roman" w:hAnsi="Times New Roman" w:cs="Times New Roman"/>
          <w:sz w:val="28"/>
          <w:szCs w:val="28"/>
        </w:rPr>
        <w:t>1995</w:t>
      </w:r>
      <w:r w:rsidR="005B4B83" w:rsidRPr="00DA3222">
        <w:rPr>
          <w:rFonts w:ascii="Times New Roman" w:eastAsia="Times New Roman" w:hAnsi="Times New Roman" w:cs="Times New Roman"/>
          <w:sz w:val="28"/>
          <w:szCs w:val="28"/>
        </w:rPr>
        <w:t>-п/1 «Об утверждении административного регламента предоставления муниципальной услуги «Пр</w:t>
      </w:r>
      <w:r w:rsidR="007952B6">
        <w:rPr>
          <w:rFonts w:ascii="Times New Roman" w:eastAsia="Times New Roman" w:hAnsi="Times New Roman" w:cs="Times New Roman"/>
          <w:sz w:val="28"/>
          <w:szCs w:val="28"/>
        </w:rPr>
        <w:t xml:space="preserve">едоставление жилых помещений муниципального </w:t>
      </w:r>
      <w:r w:rsidR="00AF5EDA">
        <w:rPr>
          <w:rFonts w:ascii="Times New Roman" w:eastAsia="Times New Roman" w:hAnsi="Times New Roman" w:cs="Times New Roman"/>
          <w:sz w:val="28"/>
          <w:szCs w:val="28"/>
        </w:rPr>
        <w:t xml:space="preserve">специализированного </w:t>
      </w:r>
      <w:r w:rsidR="007952B6">
        <w:rPr>
          <w:rFonts w:ascii="Times New Roman" w:eastAsia="Times New Roman" w:hAnsi="Times New Roman" w:cs="Times New Roman"/>
          <w:sz w:val="28"/>
          <w:szCs w:val="28"/>
        </w:rPr>
        <w:t>жилищного фонда</w:t>
      </w:r>
      <w:r w:rsidR="005B4B83" w:rsidRPr="00DA3222">
        <w:rPr>
          <w:rFonts w:ascii="Times New Roman" w:eastAsia="Times New Roman" w:hAnsi="Times New Roman" w:cs="Times New Roman"/>
          <w:sz w:val="28"/>
          <w:szCs w:val="28"/>
        </w:rPr>
        <w:t>» (газета «Городские ведомости»</w:t>
      </w:r>
      <w:r w:rsidR="00D82429">
        <w:rPr>
          <w:rFonts w:ascii="Times New Roman" w:eastAsia="Times New Roman" w:hAnsi="Times New Roman" w:cs="Times New Roman"/>
          <w:sz w:val="28"/>
          <w:szCs w:val="28"/>
        </w:rPr>
        <w:t>,</w:t>
      </w:r>
      <w:r w:rsidR="005B4B83" w:rsidRPr="00DA3222">
        <w:rPr>
          <w:rFonts w:ascii="Times New Roman" w:eastAsia="Times New Roman" w:hAnsi="Times New Roman" w:cs="Times New Roman"/>
          <w:sz w:val="28"/>
          <w:szCs w:val="28"/>
        </w:rPr>
        <w:t xml:space="preserve"> 202</w:t>
      </w:r>
      <w:r w:rsidR="007952B6">
        <w:rPr>
          <w:rFonts w:ascii="Times New Roman" w:eastAsia="Times New Roman" w:hAnsi="Times New Roman" w:cs="Times New Roman"/>
          <w:sz w:val="28"/>
          <w:szCs w:val="28"/>
        </w:rPr>
        <w:t>3</w:t>
      </w:r>
      <w:r w:rsidR="005B4B83" w:rsidRPr="00DA3222">
        <w:rPr>
          <w:rFonts w:ascii="Times New Roman" w:eastAsia="Times New Roman" w:hAnsi="Times New Roman" w:cs="Times New Roman"/>
          <w:sz w:val="28"/>
          <w:szCs w:val="28"/>
        </w:rPr>
        <w:t xml:space="preserve">, </w:t>
      </w:r>
      <w:r w:rsidR="00AF5EDA">
        <w:rPr>
          <w:rFonts w:ascii="Times New Roman" w:eastAsia="Times New Roman" w:hAnsi="Times New Roman" w:cs="Times New Roman"/>
          <w:sz w:val="28"/>
          <w:szCs w:val="28"/>
        </w:rPr>
        <w:t>2</w:t>
      </w:r>
      <w:r w:rsidR="007952B6">
        <w:rPr>
          <w:rFonts w:ascii="Times New Roman" w:eastAsia="Times New Roman" w:hAnsi="Times New Roman" w:cs="Times New Roman"/>
          <w:sz w:val="28"/>
          <w:szCs w:val="28"/>
        </w:rPr>
        <w:t xml:space="preserve"> </w:t>
      </w:r>
      <w:r w:rsidR="00AF5EDA">
        <w:rPr>
          <w:rFonts w:ascii="Times New Roman" w:eastAsia="Times New Roman" w:hAnsi="Times New Roman" w:cs="Times New Roman"/>
          <w:sz w:val="28"/>
          <w:szCs w:val="28"/>
        </w:rPr>
        <w:t>июня).</w:t>
      </w:r>
    </w:p>
    <w:p w:rsidR="00140B78" w:rsidRPr="00DA3222" w:rsidRDefault="00776F95" w:rsidP="00DA3222">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140B78" w:rsidRPr="00DA3222">
        <w:rPr>
          <w:rFonts w:ascii="Times New Roman" w:eastAsia="Times New Roman" w:hAnsi="Times New Roman" w:cs="Times New Roman"/>
          <w:sz w:val="28"/>
          <w:szCs w:val="28"/>
        </w:rPr>
        <w:t xml:space="preserve">. Организационному управлению администрации городского округа Тольятти опубликовать настоящее </w:t>
      </w:r>
      <w:r w:rsidR="00D82429">
        <w:rPr>
          <w:rFonts w:ascii="Times New Roman" w:eastAsia="Times New Roman" w:hAnsi="Times New Roman" w:cs="Times New Roman"/>
          <w:sz w:val="28"/>
          <w:szCs w:val="28"/>
        </w:rPr>
        <w:t>п</w:t>
      </w:r>
      <w:r w:rsidR="00140B78" w:rsidRPr="00DA3222">
        <w:rPr>
          <w:rFonts w:ascii="Times New Roman" w:eastAsia="Times New Roman" w:hAnsi="Times New Roman" w:cs="Times New Roman"/>
          <w:sz w:val="28"/>
          <w:szCs w:val="28"/>
        </w:rPr>
        <w:t xml:space="preserve">остановление в газете «Городские ведомости» и разместить на официальном сайте администрации городского округа Тольятти в информационно-телекоммуникационной сети </w:t>
      </w:r>
      <w:r w:rsidR="00D82429">
        <w:rPr>
          <w:rFonts w:ascii="Times New Roman" w:eastAsia="Times New Roman" w:hAnsi="Times New Roman" w:cs="Times New Roman"/>
          <w:sz w:val="28"/>
          <w:szCs w:val="28"/>
        </w:rPr>
        <w:t>«</w:t>
      </w:r>
      <w:r w:rsidR="00140B78" w:rsidRPr="00DA3222">
        <w:rPr>
          <w:rFonts w:ascii="Times New Roman" w:eastAsia="Times New Roman" w:hAnsi="Times New Roman" w:cs="Times New Roman"/>
          <w:sz w:val="28"/>
          <w:szCs w:val="28"/>
        </w:rPr>
        <w:t>Интернет</w:t>
      </w:r>
      <w:r w:rsidR="00D82429">
        <w:rPr>
          <w:rFonts w:ascii="Times New Roman" w:eastAsia="Times New Roman" w:hAnsi="Times New Roman" w:cs="Times New Roman"/>
          <w:sz w:val="28"/>
          <w:szCs w:val="28"/>
        </w:rPr>
        <w:t>»</w:t>
      </w:r>
      <w:r w:rsidR="00140B78" w:rsidRPr="00DA3222">
        <w:rPr>
          <w:rFonts w:ascii="Times New Roman" w:eastAsia="Times New Roman" w:hAnsi="Times New Roman" w:cs="Times New Roman"/>
          <w:sz w:val="28"/>
          <w:szCs w:val="28"/>
        </w:rPr>
        <w:t>.</w:t>
      </w:r>
    </w:p>
    <w:p w:rsidR="00643309" w:rsidRDefault="00776F95" w:rsidP="00643309">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140B78" w:rsidRPr="00DA3222">
        <w:rPr>
          <w:rFonts w:ascii="Times New Roman" w:eastAsia="Times New Roman" w:hAnsi="Times New Roman" w:cs="Times New Roman"/>
          <w:sz w:val="28"/>
          <w:szCs w:val="28"/>
        </w:rPr>
        <w:t>. Департаменту информационных технологий и связи администрации городского округа Тольятти разместить сведения о муниципальной услуге «Пр</w:t>
      </w:r>
      <w:r w:rsidR="007952B6">
        <w:rPr>
          <w:rFonts w:ascii="Times New Roman" w:eastAsia="Times New Roman" w:hAnsi="Times New Roman" w:cs="Times New Roman"/>
          <w:sz w:val="28"/>
          <w:szCs w:val="28"/>
        </w:rPr>
        <w:t xml:space="preserve">едоставление жилых помещений муниципального </w:t>
      </w:r>
      <w:r w:rsidR="00AF5EDA">
        <w:rPr>
          <w:rFonts w:ascii="Times New Roman" w:eastAsia="Times New Roman" w:hAnsi="Times New Roman" w:cs="Times New Roman"/>
          <w:sz w:val="28"/>
          <w:szCs w:val="28"/>
        </w:rPr>
        <w:t xml:space="preserve">специализированного </w:t>
      </w:r>
      <w:r w:rsidR="007952B6">
        <w:rPr>
          <w:rFonts w:ascii="Times New Roman" w:eastAsia="Times New Roman" w:hAnsi="Times New Roman" w:cs="Times New Roman"/>
          <w:sz w:val="28"/>
          <w:szCs w:val="28"/>
        </w:rPr>
        <w:t>жилищного фонда</w:t>
      </w:r>
      <w:r w:rsidR="00C5194A">
        <w:rPr>
          <w:rFonts w:ascii="Times New Roman" w:eastAsia="Times New Roman" w:hAnsi="Times New Roman" w:cs="Times New Roman"/>
          <w:sz w:val="28"/>
          <w:szCs w:val="28"/>
        </w:rPr>
        <w:t>»</w:t>
      </w:r>
      <w:r w:rsidR="00140B78" w:rsidRPr="00DA3222">
        <w:rPr>
          <w:rFonts w:ascii="Times New Roman" w:eastAsia="Times New Roman" w:hAnsi="Times New Roman" w:cs="Times New Roman"/>
          <w:sz w:val="28"/>
          <w:szCs w:val="28"/>
        </w:rPr>
        <w:t xml:space="preserve"> в соответствии с настоящим постановлением в региональной информационной системе «Реестр государственных и муниципальных услуг</w:t>
      </w:r>
      <w:r w:rsidR="009C03A8">
        <w:rPr>
          <w:rFonts w:ascii="Times New Roman" w:eastAsia="Times New Roman" w:hAnsi="Times New Roman" w:cs="Times New Roman"/>
          <w:sz w:val="28"/>
          <w:szCs w:val="28"/>
        </w:rPr>
        <w:t xml:space="preserve"> </w:t>
      </w:r>
      <w:r w:rsidR="00140B78" w:rsidRPr="00DA3222">
        <w:rPr>
          <w:rFonts w:ascii="Times New Roman" w:eastAsia="Times New Roman" w:hAnsi="Times New Roman" w:cs="Times New Roman"/>
          <w:sz w:val="28"/>
          <w:szCs w:val="28"/>
        </w:rPr>
        <w:t>(функций) Самарской области».</w:t>
      </w:r>
    </w:p>
    <w:p w:rsidR="00DB4257" w:rsidRPr="00DA3222" w:rsidRDefault="00643309" w:rsidP="00643309">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76F95">
        <w:rPr>
          <w:rFonts w:ascii="Times New Roman" w:eastAsia="Times New Roman" w:hAnsi="Times New Roman" w:cs="Times New Roman"/>
          <w:sz w:val="28"/>
          <w:szCs w:val="28"/>
        </w:rPr>
        <w:t>9</w:t>
      </w:r>
      <w:r w:rsidR="00DB4257" w:rsidRPr="00DA3222">
        <w:rPr>
          <w:rFonts w:ascii="Times New Roman" w:eastAsia="Times New Roman" w:hAnsi="Times New Roman" w:cs="Times New Roman"/>
          <w:sz w:val="28"/>
          <w:szCs w:val="28"/>
        </w:rPr>
        <w:t xml:space="preserve">. Настоящее постановление вступает в силу после дня его официального опубликования. </w:t>
      </w:r>
    </w:p>
    <w:p w:rsidR="00DB4257" w:rsidRPr="00DA3222" w:rsidRDefault="00776F95"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DB4257" w:rsidRPr="00DA3222">
        <w:rPr>
          <w:rFonts w:ascii="Times New Roman" w:eastAsia="Times New Roman" w:hAnsi="Times New Roman" w:cs="Times New Roman"/>
          <w:sz w:val="28"/>
          <w:szCs w:val="28"/>
        </w:rPr>
        <w:t>. Контроль за исполнением настоящего постановления возложить на заместителя главы городского округа по имуществу и градостроительству.</w:t>
      </w:r>
    </w:p>
    <w:p w:rsidR="00DB4257" w:rsidRPr="00DA3222" w:rsidRDefault="00DB4257"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DB4257" w:rsidRDefault="00DB4257"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643309" w:rsidRPr="00DA3222" w:rsidRDefault="00643309"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140B78" w:rsidRPr="00DA3222"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Глава городского округа                                                                       И.Г. Сухих</w:t>
      </w:r>
    </w:p>
    <w:p w:rsidR="00DB4257" w:rsidRPr="00DA3222"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9808CB" w:rsidRDefault="009808CB"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AF5EDA" w:rsidRPr="00DA3222" w:rsidRDefault="00AF5EDA"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DB4257"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643309" w:rsidRDefault="00643309"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6537E9" w:rsidRPr="00DA3222" w:rsidRDefault="006537E9"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014C1B" w:rsidRDefault="00014C1B" w:rsidP="00DA3222">
      <w:pPr>
        <w:autoSpaceDE w:val="0"/>
        <w:autoSpaceDN w:val="0"/>
        <w:adjustRightInd w:val="0"/>
        <w:spacing w:after="0" w:line="240" w:lineRule="auto"/>
        <w:jc w:val="right"/>
        <w:outlineLvl w:val="0"/>
        <w:rPr>
          <w:rFonts w:ascii="Times New Roman" w:hAnsi="Times New Roman" w:cs="Times New Roman"/>
          <w:sz w:val="28"/>
          <w:szCs w:val="28"/>
        </w:rPr>
      </w:pPr>
    </w:p>
    <w:p w:rsidR="00014C1B" w:rsidRDefault="00014C1B" w:rsidP="00DA3222">
      <w:pPr>
        <w:autoSpaceDE w:val="0"/>
        <w:autoSpaceDN w:val="0"/>
        <w:adjustRightInd w:val="0"/>
        <w:spacing w:after="0" w:line="240" w:lineRule="auto"/>
        <w:jc w:val="right"/>
        <w:outlineLvl w:val="0"/>
        <w:rPr>
          <w:rFonts w:ascii="Times New Roman" w:hAnsi="Times New Roman" w:cs="Times New Roman"/>
          <w:sz w:val="28"/>
          <w:szCs w:val="28"/>
        </w:rPr>
      </w:pPr>
    </w:p>
    <w:p w:rsidR="00014C1B" w:rsidRDefault="00014C1B" w:rsidP="00DA3222">
      <w:pPr>
        <w:autoSpaceDE w:val="0"/>
        <w:autoSpaceDN w:val="0"/>
        <w:adjustRightInd w:val="0"/>
        <w:spacing w:after="0" w:line="240" w:lineRule="auto"/>
        <w:jc w:val="right"/>
        <w:outlineLvl w:val="0"/>
        <w:rPr>
          <w:rFonts w:ascii="Times New Roman" w:hAnsi="Times New Roman" w:cs="Times New Roman"/>
          <w:sz w:val="28"/>
          <w:szCs w:val="28"/>
        </w:rPr>
      </w:pPr>
    </w:p>
    <w:p w:rsidR="00014C1B" w:rsidRDefault="00014C1B" w:rsidP="00DA3222">
      <w:pPr>
        <w:autoSpaceDE w:val="0"/>
        <w:autoSpaceDN w:val="0"/>
        <w:adjustRightInd w:val="0"/>
        <w:spacing w:after="0" w:line="240" w:lineRule="auto"/>
        <w:jc w:val="right"/>
        <w:outlineLvl w:val="0"/>
        <w:rPr>
          <w:rFonts w:ascii="Times New Roman" w:hAnsi="Times New Roman" w:cs="Times New Roman"/>
          <w:sz w:val="28"/>
          <w:szCs w:val="28"/>
        </w:rPr>
      </w:pPr>
    </w:p>
    <w:p w:rsidR="00014C1B" w:rsidRDefault="00014C1B" w:rsidP="00DA3222">
      <w:pPr>
        <w:autoSpaceDE w:val="0"/>
        <w:autoSpaceDN w:val="0"/>
        <w:adjustRightInd w:val="0"/>
        <w:spacing w:after="0" w:line="240" w:lineRule="auto"/>
        <w:jc w:val="right"/>
        <w:outlineLvl w:val="0"/>
        <w:rPr>
          <w:rFonts w:ascii="Times New Roman" w:hAnsi="Times New Roman" w:cs="Times New Roman"/>
          <w:sz w:val="28"/>
          <w:szCs w:val="28"/>
        </w:rPr>
      </w:pPr>
    </w:p>
    <w:p w:rsidR="00014C1B" w:rsidRDefault="00014C1B" w:rsidP="00DA3222">
      <w:pPr>
        <w:autoSpaceDE w:val="0"/>
        <w:autoSpaceDN w:val="0"/>
        <w:adjustRightInd w:val="0"/>
        <w:spacing w:after="0" w:line="240" w:lineRule="auto"/>
        <w:jc w:val="right"/>
        <w:outlineLvl w:val="0"/>
        <w:rPr>
          <w:rFonts w:ascii="Times New Roman" w:hAnsi="Times New Roman" w:cs="Times New Roman"/>
          <w:sz w:val="28"/>
          <w:szCs w:val="28"/>
        </w:rPr>
      </w:pPr>
    </w:p>
    <w:p w:rsidR="00DB4257" w:rsidRPr="00DA3222" w:rsidRDefault="00DB4257" w:rsidP="00DA3222">
      <w:pPr>
        <w:autoSpaceDE w:val="0"/>
        <w:autoSpaceDN w:val="0"/>
        <w:adjustRightInd w:val="0"/>
        <w:spacing w:after="0" w:line="240" w:lineRule="auto"/>
        <w:jc w:val="right"/>
        <w:outlineLvl w:val="0"/>
        <w:rPr>
          <w:rFonts w:ascii="Times New Roman" w:hAnsi="Times New Roman" w:cs="Times New Roman"/>
          <w:sz w:val="28"/>
          <w:szCs w:val="28"/>
        </w:rPr>
      </w:pPr>
      <w:r w:rsidRPr="00DA3222">
        <w:rPr>
          <w:rFonts w:ascii="Times New Roman" w:hAnsi="Times New Roman" w:cs="Times New Roman"/>
          <w:sz w:val="28"/>
          <w:szCs w:val="28"/>
        </w:rPr>
        <w:lastRenderedPageBreak/>
        <w:t>Утвержден</w:t>
      </w:r>
    </w:p>
    <w:p w:rsidR="00DB4257" w:rsidRPr="00DA3222" w:rsidRDefault="00DB4257" w:rsidP="00DA3222">
      <w:pPr>
        <w:autoSpaceDE w:val="0"/>
        <w:autoSpaceDN w:val="0"/>
        <w:adjustRightInd w:val="0"/>
        <w:spacing w:after="0" w:line="240" w:lineRule="auto"/>
        <w:jc w:val="right"/>
        <w:rPr>
          <w:rFonts w:ascii="Times New Roman" w:hAnsi="Times New Roman" w:cs="Times New Roman"/>
          <w:sz w:val="28"/>
          <w:szCs w:val="28"/>
        </w:rPr>
      </w:pPr>
      <w:r w:rsidRPr="00DA3222">
        <w:rPr>
          <w:rFonts w:ascii="Times New Roman" w:hAnsi="Times New Roman" w:cs="Times New Roman"/>
          <w:sz w:val="28"/>
          <w:szCs w:val="28"/>
        </w:rPr>
        <w:t>Постановлением</w:t>
      </w:r>
    </w:p>
    <w:p w:rsidR="00DB4257" w:rsidRPr="00DA3222" w:rsidRDefault="00DB4257" w:rsidP="00DA3222">
      <w:pPr>
        <w:autoSpaceDE w:val="0"/>
        <w:autoSpaceDN w:val="0"/>
        <w:adjustRightInd w:val="0"/>
        <w:spacing w:after="0" w:line="240" w:lineRule="auto"/>
        <w:jc w:val="right"/>
        <w:rPr>
          <w:rFonts w:ascii="Times New Roman" w:hAnsi="Times New Roman" w:cs="Times New Roman"/>
          <w:sz w:val="28"/>
          <w:szCs w:val="28"/>
        </w:rPr>
      </w:pPr>
      <w:r w:rsidRPr="00DA3222">
        <w:rPr>
          <w:rFonts w:ascii="Times New Roman" w:hAnsi="Times New Roman" w:cs="Times New Roman"/>
          <w:sz w:val="28"/>
          <w:szCs w:val="28"/>
        </w:rPr>
        <w:t>администрации городского округа Тольятти</w:t>
      </w:r>
    </w:p>
    <w:p w:rsidR="00DB4257" w:rsidRPr="00DA3222" w:rsidRDefault="00DB4257" w:rsidP="00DA3222">
      <w:pPr>
        <w:autoSpaceDE w:val="0"/>
        <w:autoSpaceDN w:val="0"/>
        <w:adjustRightInd w:val="0"/>
        <w:spacing w:after="0" w:line="240" w:lineRule="auto"/>
        <w:jc w:val="right"/>
        <w:rPr>
          <w:rFonts w:ascii="Times New Roman" w:hAnsi="Times New Roman" w:cs="Times New Roman"/>
          <w:sz w:val="28"/>
          <w:szCs w:val="28"/>
        </w:rPr>
      </w:pPr>
      <w:r w:rsidRPr="00DA3222">
        <w:rPr>
          <w:rFonts w:ascii="Times New Roman" w:hAnsi="Times New Roman" w:cs="Times New Roman"/>
          <w:sz w:val="28"/>
          <w:szCs w:val="28"/>
        </w:rPr>
        <w:t>от _______ № ________</w:t>
      </w:r>
    </w:p>
    <w:p w:rsidR="00DB4257" w:rsidRPr="00DA3222"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DB4257" w:rsidRPr="00DA3222" w:rsidRDefault="00DB4257" w:rsidP="00DA3222">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АДМИНИСТРАТИВНЫЙ РЕГЛАМЕНТ</w:t>
      </w:r>
    </w:p>
    <w:p w:rsidR="00140B78" w:rsidRPr="00DA3222" w:rsidRDefault="00DB4257" w:rsidP="00DA3222">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ПРЕДОСТАВЛЕНИЯ МУНИЦИПАЛЬНОЙ УСЛУГИ «</w:t>
      </w:r>
      <w:r w:rsidR="00C5194A">
        <w:rPr>
          <w:rFonts w:ascii="Times New Roman" w:eastAsia="Times New Roman" w:hAnsi="Times New Roman" w:cs="Times New Roman"/>
          <w:sz w:val="28"/>
          <w:szCs w:val="28"/>
        </w:rPr>
        <w:t>ПР</w:t>
      </w:r>
      <w:r w:rsidR="007952B6">
        <w:rPr>
          <w:rFonts w:ascii="Times New Roman" w:eastAsia="Times New Roman" w:hAnsi="Times New Roman" w:cs="Times New Roman"/>
          <w:sz w:val="28"/>
          <w:szCs w:val="28"/>
        </w:rPr>
        <w:t xml:space="preserve">ЕДОСТАВЛЕНИЕ ЖИЛЫХ ПОМЕЩЕНИЙ МУНИЦИПАЛЬНОГО  </w:t>
      </w:r>
      <w:r w:rsidR="00AF5EDA">
        <w:rPr>
          <w:rFonts w:ascii="Times New Roman" w:eastAsia="Times New Roman" w:hAnsi="Times New Roman" w:cs="Times New Roman"/>
          <w:sz w:val="28"/>
          <w:szCs w:val="28"/>
        </w:rPr>
        <w:t xml:space="preserve">СПЕЦИАЛИЗИРОВАННОГО </w:t>
      </w:r>
      <w:r w:rsidR="007952B6">
        <w:rPr>
          <w:rFonts w:ascii="Times New Roman" w:eastAsia="Times New Roman" w:hAnsi="Times New Roman" w:cs="Times New Roman"/>
          <w:sz w:val="28"/>
          <w:szCs w:val="28"/>
        </w:rPr>
        <w:t>ЖИЛИЩНОГО ФОНДА</w:t>
      </w:r>
      <w:r w:rsidR="00C5194A">
        <w:rPr>
          <w:rFonts w:ascii="Times New Roman" w:eastAsia="Times New Roman" w:hAnsi="Times New Roman" w:cs="Times New Roman"/>
          <w:sz w:val="28"/>
          <w:szCs w:val="28"/>
        </w:rPr>
        <w:t>»</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A4260" w:rsidRPr="00DA3222" w:rsidRDefault="00CA4260" w:rsidP="00DA3222">
      <w:pPr>
        <w:spacing w:after="0" w:line="240" w:lineRule="auto"/>
        <w:ind w:firstLine="567"/>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lang w:val="en-US"/>
        </w:rPr>
        <w:t>I</w:t>
      </w:r>
      <w:r w:rsidRPr="00DA3222">
        <w:rPr>
          <w:rFonts w:ascii="Times New Roman" w:eastAsia="Times New Roman" w:hAnsi="Times New Roman" w:cs="Times New Roman"/>
          <w:sz w:val="28"/>
          <w:szCs w:val="28"/>
        </w:rPr>
        <w:t>. Общие положения</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1.1. Административный регламент предоставления муниципальной услуги «Пр</w:t>
      </w:r>
      <w:r w:rsidR="007952B6">
        <w:rPr>
          <w:rFonts w:ascii="Times New Roman" w:eastAsia="Times New Roman" w:hAnsi="Times New Roman" w:cs="Times New Roman"/>
          <w:sz w:val="28"/>
          <w:szCs w:val="28"/>
        </w:rPr>
        <w:t xml:space="preserve">едоставление жилых помещений муниципального </w:t>
      </w:r>
      <w:r w:rsidR="00035B7C">
        <w:rPr>
          <w:rFonts w:ascii="Times New Roman" w:eastAsia="Times New Roman" w:hAnsi="Times New Roman" w:cs="Times New Roman"/>
          <w:sz w:val="28"/>
          <w:szCs w:val="28"/>
        </w:rPr>
        <w:t xml:space="preserve">специализированного </w:t>
      </w:r>
      <w:r w:rsidR="007952B6">
        <w:rPr>
          <w:rFonts w:ascii="Times New Roman" w:eastAsia="Times New Roman" w:hAnsi="Times New Roman" w:cs="Times New Roman"/>
          <w:sz w:val="28"/>
          <w:szCs w:val="28"/>
        </w:rPr>
        <w:t>жилищного фонда</w:t>
      </w:r>
      <w:r w:rsidRPr="00DA3222">
        <w:rPr>
          <w:rFonts w:ascii="Times New Roman" w:eastAsia="Times New Roman" w:hAnsi="Times New Roman" w:cs="Times New Roman"/>
          <w:sz w:val="28"/>
          <w:szCs w:val="28"/>
        </w:rPr>
        <w:t>» (далее – муниципальная услуга)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1.2. Сведения о категории </w:t>
      </w:r>
      <w:r w:rsidR="00EF48AC">
        <w:rPr>
          <w:rFonts w:ascii="Times New Roman" w:eastAsia="Times New Roman" w:hAnsi="Times New Roman" w:cs="Times New Roman"/>
          <w:sz w:val="28"/>
          <w:szCs w:val="28"/>
        </w:rPr>
        <w:t>заявителей</w:t>
      </w:r>
      <w:r w:rsidRPr="00DA3222">
        <w:rPr>
          <w:rFonts w:ascii="Times New Roman" w:eastAsia="Times New Roman" w:hAnsi="Times New Roman" w:cs="Times New Roman"/>
          <w:sz w:val="28"/>
          <w:szCs w:val="28"/>
        </w:rPr>
        <w:t xml:space="preserve"> муниципальной услуги. </w:t>
      </w:r>
    </w:p>
    <w:p w:rsidR="00035B7C" w:rsidRDefault="00CA4260" w:rsidP="00035B7C">
      <w:pPr>
        <w:autoSpaceDE w:val="0"/>
        <w:autoSpaceDN w:val="0"/>
        <w:adjustRightInd w:val="0"/>
        <w:spacing w:after="0" w:line="240" w:lineRule="auto"/>
        <w:ind w:firstLine="567"/>
        <w:jc w:val="both"/>
        <w:rPr>
          <w:rFonts w:ascii="Times New Roman" w:hAnsi="Times New Roman" w:cs="Times New Roman"/>
          <w:sz w:val="28"/>
          <w:szCs w:val="28"/>
        </w:rPr>
      </w:pPr>
      <w:r w:rsidRPr="00DA3222">
        <w:rPr>
          <w:rFonts w:ascii="Times New Roman" w:eastAsia="Times New Roman" w:hAnsi="Times New Roman" w:cs="Times New Roman"/>
          <w:sz w:val="28"/>
          <w:szCs w:val="28"/>
        </w:rPr>
        <w:t xml:space="preserve">1.2.1. </w:t>
      </w:r>
      <w:r w:rsidR="00035B7C">
        <w:rPr>
          <w:rFonts w:ascii="Times New Roman" w:hAnsi="Times New Roman" w:cs="Times New Roman"/>
          <w:sz w:val="28"/>
          <w:szCs w:val="28"/>
        </w:rPr>
        <w:t>Получателями муниципальной услуги являются граждане, не обеспеченные жилыми помещениями в городском округе Тольятти.</w:t>
      </w:r>
    </w:p>
    <w:p w:rsidR="00035B7C" w:rsidRDefault="00035B7C" w:rsidP="00035B7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Служебные жилые помещения предоставляются гражданам, категории которых утверждены </w:t>
      </w:r>
      <w:hyperlink r:id="rId8" w:history="1">
        <w:r>
          <w:rPr>
            <w:rFonts w:ascii="Times New Roman" w:hAnsi="Times New Roman" w:cs="Times New Roman"/>
            <w:color w:val="0000FF"/>
            <w:sz w:val="28"/>
            <w:szCs w:val="28"/>
          </w:rPr>
          <w:t>постановлением</w:t>
        </w:r>
      </w:hyperlink>
      <w:r>
        <w:rPr>
          <w:rFonts w:ascii="Times New Roman" w:hAnsi="Times New Roman" w:cs="Times New Roman"/>
          <w:sz w:val="28"/>
          <w:szCs w:val="28"/>
        </w:rPr>
        <w:t xml:space="preserve"> мэрии городского округа Тольятти от 18.12.2012 N 3568-п/1 "Об установлении категорий граждан, которым предоставляются служебные жилые помещения в муниципальном специализированном жилищном фонде городского округа Тольятти" в связи с характером их трудовых отношений с органом местного самоуправления, муниципальным учреждением, муниципальным унитарным предприятием, в связи с прохождением службы либо в связи с избранием на выборные должности в органы местного самоуправления.</w:t>
      </w:r>
    </w:p>
    <w:p w:rsidR="00035B7C" w:rsidRDefault="00035B7C" w:rsidP="00035B7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Жилые помещения в общежитиях предоставляются гражданам в период их работы, службы или обучения.</w:t>
      </w:r>
    </w:p>
    <w:p w:rsidR="00035B7C" w:rsidRDefault="00035B7C" w:rsidP="00035B7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Жилые помещения маневренного фонда предоставляются:</w:t>
      </w:r>
    </w:p>
    <w:p w:rsidR="00035B7C" w:rsidRDefault="00035B7C" w:rsidP="00035B7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гражданам в связи с капитальным ремонтом или реконструкцией дома, в котором находятся жилые помещения, занимаемые по договорам социального найма;</w:t>
      </w:r>
    </w:p>
    <w:p w:rsidR="00035B7C" w:rsidRDefault="00035B7C" w:rsidP="00035B7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гражданам, утратившим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035B7C" w:rsidRDefault="00035B7C" w:rsidP="00035B7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гражданам, у которых единственные жилые помещения стали непригодными для проживания в результате чрезвычайных обстоятельств;</w:t>
      </w:r>
    </w:p>
    <w:p w:rsidR="00CA4260" w:rsidRPr="00DA3222" w:rsidRDefault="00035B7C" w:rsidP="00DA322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1.2.2. </w:t>
      </w:r>
      <w:r w:rsidR="00CA4260" w:rsidRPr="00DA3222">
        <w:rPr>
          <w:rFonts w:ascii="Times New Roman" w:eastAsia="Times New Roman" w:hAnsi="Times New Roman" w:cs="Times New Roman"/>
          <w:sz w:val="28"/>
          <w:szCs w:val="28"/>
        </w:rPr>
        <w:t>Заявителем может выступать получатель лично либо через законного или уполномоченного представителя, выступающего от имени получателя муниципальной услуги с заявлением о предоставлении муниципальной услуги (далее - заявитель).</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Полномочия уполномоченного представителя должны подтверждаться нотариально удостоверенной доверенностью (либо доверенностью, приравненной к нотариально удостоверенной) на совершение действий, связанных с получением муниципальной услуги. Полномочия законного представителя должны подтверждаться документом, оформленным в порядке, предусмотренном действующим законодательством, и удостоверяющим статус и полномочия законного представителя.</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Заявителями при предоставлении услуги в электронном виде являются физические лица,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(https://www.gosuslugi.ru) (далее - ЕПГУ) и (или) Региональном портале государственных услуг Самарской области (https://gosuslugi.samregion.ru) (далее – РПГУ). Условия регистрации в ЕСИА размещены на ЕПГУ).</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 Описание порядка информирования о правилах предоставления муниципальной услуги.</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1.3.1. Информирование осуществляется в форме устных консультаций при личном обращении заявителя в департамент по управлению муниципальным имуществом администрации городского округа Тольятти (далее - ДУМИ) в лице уполномоченного структурного </w:t>
      </w:r>
      <w:r w:rsidR="00D96093">
        <w:rPr>
          <w:rFonts w:ascii="Times New Roman" w:eastAsia="Times New Roman" w:hAnsi="Times New Roman" w:cs="Times New Roman"/>
          <w:sz w:val="28"/>
          <w:szCs w:val="28"/>
        </w:rPr>
        <w:t>ДУМИ п</w:t>
      </w:r>
      <w:r w:rsidRPr="00DA3222">
        <w:rPr>
          <w:rFonts w:ascii="Times New Roman" w:eastAsia="Times New Roman" w:hAnsi="Times New Roman" w:cs="Times New Roman"/>
          <w:sz w:val="28"/>
          <w:szCs w:val="28"/>
        </w:rPr>
        <w:t>одразделения - отдел</w:t>
      </w:r>
      <w:r w:rsidR="005A4E80">
        <w:rPr>
          <w:rFonts w:ascii="Times New Roman" w:eastAsia="Times New Roman" w:hAnsi="Times New Roman" w:cs="Times New Roman"/>
          <w:sz w:val="28"/>
          <w:szCs w:val="28"/>
        </w:rPr>
        <w:t>а</w:t>
      </w:r>
      <w:r w:rsidRPr="00DA3222">
        <w:rPr>
          <w:rFonts w:ascii="Times New Roman" w:eastAsia="Times New Roman" w:hAnsi="Times New Roman" w:cs="Times New Roman"/>
          <w:sz w:val="28"/>
          <w:szCs w:val="28"/>
        </w:rPr>
        <w:t xml:space="preserve"> предоставления жилых помещений (далее - отдел ДУМИ),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w:t>
      </w:r>
      <w:r w:rsidR="00207072" w:rsidRPr="00DA3222">
        <w:rPr>
          <w:rFonts w:ascii="Times New Roman" w:eastAsia="Times New Roman" w:hAnsi="Times New Roman" w:cs="Times New Roman"/>
          <w:sz w:val="28"/>
          <w:szCs w:val="28"/>
        </w:rPr>
        <w:t>,</w:t>
      </w:r>
      <w:r w:rsidR="00B37DBC">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w:t>
      </w:r>
      <w:r w:rsidR="005B63FA">
        <w:rPr>
          <w:rFonts w:ascii="Times New Roman" w:eastAsia="Times New Roman" w:hAnsi="Times New Roman" w:cs="Times New Roman"/>
          <w:sz w:val="28"/>
          <w:szCs w:val="28"/>
        </w:rPr>
        <w:t xml:space="preserve"> отдела ДУМИ</w:t>
      </w:r>
      <w:r w:rsidRPr="00DA3222">
        <w:rPr>
          <w:rFonts w:ascii="Times New Roman" w:eastAsia="Times New Roman" w:hAnsi="Times New Roman" w:cs="Times New Roman"/>
          <w:sz w:val="28"/>
          <w:szCs w:val="28"/>
        </w:rPr>
        <w:t xml:space="preserve">, МАУ «МФЦ», на информационных стендах в местах предоставления муниципальной услуги, в информационно-телекоммуникационной сети </w:t>
      </w:r>
      <w:r w:rsidR="003E2AB3">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Интернет</w:t>
      </w:r>
      <w:r w:rsidR="003E2AB3">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 xml:space="preserve"> на официальном сайте </w:t>
      </w:r>
      <w:r w:rsidR="003E2AB3">
        <w:rPr>
          <w:rFonts w:ascii="Times New Roman" w:eastAsia="Times New Roman" w:hAnsi="Times New Roman" w:cs="Times New Roman"/>
          <w:sz w:val="28"/>
          <w:szCs w:val="28"/>
        </w:rPr>
        <w:t>а</w:t>
      </w:r>
      <w:r w:rsidRPr="00DA3222">
        <w:rPr>
          <w:rFonts w:ascii="Times New Roman" w:eastAsia="Times New Roman" w:hAnsi="Times New Roman" w:cs="Times New Roman"/>
          <w:sz w:val="28"/>
          <w:szCs w:val="28"/>
        </w:rPr>
        <w:t>дминистрации</w:t>
      </w:r>
      <w:r w:rsidR="00D96093">
        <w:rPr>
          <w:rFonts w:ascii="Times New Roman" w:eastAsia="Times New Roman" w:hAnsi="Times New Roman" w:cs="Times New Roman"/>
          <w:sz w:val="28"/>
          <w:szCs w:val="28"/>
        </w:rPr>
        <w:t xml:space="preserve"> городского округа Тольятти</w:t>
      </w:r>
      <w:r w:rsidRPr="00DA3222">
        <w:rPr>
          <w:rFonts w:ascii="Times New Roman" w:eastAsia="Times New Roman" w:hAnsi="Times New Roman" w:cs="Times New Roman"/>
          <w:sz w:val="28"/>
          <w:szCs w:val="28"/>
        </w:rPr>
        <w:t>, на портале Самарской области «Мои документы», а также на ЕПГУ и (или) РПГУ.</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1.3.2. Информирование осуществляют </w:t>
      </w:r>
      <w:r w:rsidR="00207072" w:rsidRPr="00DA3222">
        <w:rPr>
          <w:rFonts w:ascii="Times New Roman" w:eastAsia="Times New Roman" w:hAnsi="Times New Roman" w:cs="Times New Roman"/>
          <w:sz w:val="28"/>
          <w:szCs w:val="28"/>
        </w:rPr>
        <w:t>специалисты отдела ДУМИ, ответственные за предоставление муниципальной услуги, сотрудники МАУ «МФЦ», ответственные за информирование</w:t>
      </w:r>
      <w:r w:rsidRPr="00DA3222">
        <w:rPr>
          <w:rFonts w:ascii="Times New Roman" w:eastAsia="Times New Roman" w:hAnsi="Times New Roman" w:cs="Times New Roman"/>
          <w:sz w:val="28"/>
          <w:szCs w:val="28"/>
        </w:rPr>
        <w:t>.</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 1.3.3. При информировании заявителю должны быть предоставлены полные, точные и понятные ответы на следующие вопросы:</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о сроках предоставления услуги;</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о перечне документов, необходимых для предоставления услуги;</w:t>
      </w:r>
    </w:p>
    <w:p w:rsidR="00207072"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lastRenderedPageBreak/>
        <w:t>- о ходе предоставле</w:t>
      </w:r>
      <w:r w:rsidR="00207072" w:rsidRPr="00DA3222">
        <w:rPr>
          <w:rFonts w:ascii="Times New Roman" w:eastAsia="Times New Roman" w:hAnsi="Times New Roman" w:cs="Times New Roman"/>
          <w:sz w:val="28"/>
          <w:szCs w:val="28"/>
        </w:rPr>
        <w:t>ния услуги на момент обращения.</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1.3.4. Консультирование в устной форме при личном обращении осуществляется в пределах </w:t>
      </w:r>
      <w:r w:rsidR="00207072" w:rsidRPr="00DA3222">
        <w:rPr>
          <w:rFonts w:ascii="Times New Roman" w:eastAsia="Times New Roman" w:hAnsi="Times New Roman" w:cs="Times New Roman"/>
          <w:sz w:val="28"/>
          <w:szCs w:val="28"/>
        </w:rPr>
        <w:t>15 минут</w:t>
      </w:r>
      <w:r w:rsidRPr="00DA3222">
        <w:rPr>
          <w:rFonts w:ascii="Times New Roman" w:eastAsia="Times New Roman" w:hAnsi="Times New Roman" w:cs="Times New Roman"/>
          <w:sz w:val="28"/>
          <w:szCs w:val="28"/>
        </w:rPr>
        <w:t xml:space="preserve">. Время ожидания заявителя в очереди для получения консультаций о порядке предоставления услуги не должно превышать </w:t>
      </w:r>
      <w:r w:rsidR="00207072" w:rsidRPr="00DA3222">
        <w:rPr>
          <w:rFonts w:ascii="Times New Roman" w:eastAsia="Times New Roman" w:hAnsi="Times New Roman" w:cs="Times New Roman"/>
          <w:sz w:val="28"/>
          <w:szCs w:val="28"/>
        </w:rPr>
        <w:t>15 минут</w:t>
      </w:r>
      <w:r w:rsidRPr="00DA3222">
        <w:rPr>
          <w:rFonts w:ascii="Times New Roman" w:eastAsia="Times New Roman" w:hAnsi="Times New Roman" w:cs="Times New Roman"/>
          <w:sz w:val="28"/>
          <w:szCs w:val="28"/>
        </w:rPr>
        <w:t>. Предварительная запись на консультацию не требуется.</w:t>
      </w:r>
    </w:p>
    <w:p w:rsidR="00207072"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1.3.5. </w:t>
      </w:r>
      <w:r w:rsidR="00207072" w:rsidRPr="00DA3222">
        <w:rPr>
          <w:rFonts w:ascii="Times New Roman" w:eastAsia="Times New Roman" w:hAnsi="Times New Roman" w:cs="Times New Roman"/>
          <w:sz w:val="28"/>
          <w:szCs w:val="28"/>
        </w:rPr>
        <w:t>Если специалист отдела ДУМИ, сотрудник МАУ «МФЦ», ответственные за информирование, не могут ответить на поставленный вопрос самостоятельно или подготовка ответа требует продолжительного времени, заявителю предлагается направить письменное обращение либо назначается другое время для получения информации по вопросам порядка предоставления услуги.</w:t>
      </w:r>
    </w:p>
    <w:p w:rsidR="00207072"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1.3.6. Устное консультирование посредством телефонной связи осуществляется:</w:t>
      </w:r>
    </w:p>
    <w:p w:rsidR="00207072"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по телефонам ДУМИ: 8(8482) 54-47-62, 8(8482) 54-3</w:t>
      </w:r>
      <w:r w:rsidR="00294772" w:rsidRPr="00DA3222">
        <w:rPr>
          <w:rFonts w:ascii="Times New Roman" w:eastAsia="Times New Roman" w:hAnsi="Times New Roman" w:cs="Times New Roman"/>
          <w:sz w:val="28"/>
          <w:szCs w:val="28"/>
        </w:rPr>
        <w:t>6</w:t>
      </w:r>
      <w:r w:rsidRPr="00DA3222">
        <w:rPr>
          <w:rFonts w:ascii="Times New Roman" w:eastAsia="Times New Roman" w:hAnsi="Times New Roman" w:cs="Times New Roman"/>
          <w:sz w:val="28"/>
          <w:szCs w:val="28"/>
        </w:rPr>
        <w:t>-7</w:t>
      </w:r>
      <w:r w:rsidR="00294772" w:rsidRPr="00DA3222">
        <w:rPr>
          <w:rFonts w:ascii="Times New Roman" w:eastAsia="Times New Roman" w:hAnsi="Times New Roman" w:cs="Times New Roman"/>
          <w:sz w:val="28"/>
          <w:szCs w:val="28"/>
        </w:rPr>
        <w:t>5</w:t>
      </w:r>
      <w:r w:rsidRPr="00DA3222">
        <w:rPr>
          <w:rFonts w:ascii="Times New Roman" w:eastAsia="Times New Roman" w:hAnsi="Times New Roman" w:cs="Times New Roman"/>
          <w:sz w:val="28"/>
          <w:szCs w:val="28"/>
        </w:rPr>
        <w:t>;</w:t>
      </w:r>
    </w:p>
    <w:p w:rsidR="00207072"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по телефону контактного центра МАУ «МФЦ»: 8(8482) 51-21-21.</w:t>
      </w:r>
    </w:p>
    <w:p w:rsidR="00207072"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1.3.7. Консультирование по телефону осуществляется в пределах 5 минут. При консультировании по телефону специалист</w:t>
      </w:r>
      <w:r w:rsidR="00D96093">
        <w:rPr>
          <w:rFonts w:ascii="Times New Roman" w:eastAsia="Times New Roman" w:hAnsi="Times New Roman" w:cs="Times New Roman"/>
          <w:sz w:val="28"/>
          <w:szCs w:val="28"/>
        </w:rPr>
        <w:t xml:space="preserve"> отдела </w:t>
      </w:r>
      <w:r w:rsidRPr="00DA3222">
        <w:rPr>
          <w:rFonts w:ascii="Times New Roman" w:eastAsia="Times New Roman" w:hAnsi="Times New Roman" w:cs="Times New Roman"/>
          <w:sz w:val="28"/>
          <w:szCs w:val="28"/>
        </w:rPr>
        <w:t>ДУМИ и</w:t>
      </w:r>
      <w:r w:rsidR="00D96093">
        <w:rPr>
          <w:rFonts w:ascii="Times New Roman" w:eastAsia="Times New Roman" w:hAnsi="Times New Roman" w:cs="Times New Roman"/>
          <w:sz w:val="28"/>
          <w:szCs w:val="28"/>
        </w:rPr>
        <w:t xml:space="preserve"> сотрудник </w:t>
      </w:r>
      <w:r w:rsidRPr="00DA3222">
        <w:rPr>
          <w:rFonts w:ascii="Times New Roman" w:eastAsia="Times New Roman" w:hAnsi="Times New Roman" w:cs="Times New Roman"/>
          <w:sz w:val="28"/>
          <w:szCs w:val="28"/>
        </w:rPr>
        <w:t>МАУ «МФЦ», осуществляющий консультирование, должен назвать свои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rsidR="00207072"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1.3.8. При невозможности самостоятельно ответить на поставленные вопросы </w:t>
      </w:r>
      <w:r w:rsidR="00D96093" w:rsidRPr="00DA3222">
        <w:rPr>
          <w:rFonts w:ascii="Times New Roman" w:eastAsia="Times New Roman" w:hAnsi="Times New Roman" w:cs="Times New Roman"/>
          <w:sz w:val="28"/>
          <w:szCs w:val="28"/>
        </w:rPr>
        <w:t>специалист отдела ДУМИ, сотрудник МАУ «МФЦ», ответственные за информирование</w:t>
      </w:r>
      <w:r w:rsidRPr="00DA3222">
        <w:rPr>
          <w:rFonts w:ascii="Times New Roman" w:eastAsia="Times New Roman" w:hAnsi="Times New Roman" w:cs="Times New Roman"/>
          <w:sz w:val="28"/>
          <w:szCs w:val="28"/>
        </w:rPr>
        <w:t>, принявши</w:t>
      </w:r>
      <w:r w:rsidR="00D96093">
        <w:rPr>
          <w:rFonts w:ascii="Times New Roman" w:eastAsia="Times New Roman" w:hAnsi="Times New Roman" w:cs="Times New Roman"/>
          <w:sz w:val="28"/>
          <w:szCs w:val="28"/>
        </w:rPr>
        <w:t>й</w:t>
      </w:r>
      <w:r w:rsidRPr="00DA3222">
        <w:rPr>
          <w:rFonts w:ascii="Times New Roman" w:eastAsia="Times New Roman" w:hAnsi="Times New Roman" w:cs="Times New Roman"/>
          <w:sz w:val="28"/>
          <w:szCs w:val="28"/>
        </w:rPr>
        <w:t xml:space="preserve"> звонок, должен переадресовать (перевести) его на другое должностное лицо или сообщить обратившемуся гражданину телефонный номер, по которому можно получить необходимую информацию.</w:t>
      </w:r>
    </w:p>
    <w:p w:rsidR="00CA4260"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1.3.9. При ответах на телефонные звонки и устные обращения </w:t>
      </w:r>
      <w:r w:rsidR="00D96093" w:rsidRPr="00DA3222">
        <w:rPr>
          <w:rFonts w:ascii="Times New Roman" w:eastAsia="Times New Roman" w:hAnsi="Times New Roman" w:cs="Times New Roman"/>
          <w:sz w:val="28"/>
          <w:szCs w:val="28"/>
        </w:rPr>
        <w:t xml:space="preserve">специалист отдела ДУМИ, сотрудник МАУ «МФЦ», </w:t>
      </w:r>
      <w:r w:rsidRPr="00DA3222">
        <w:rPr>
          <w:rFonts w:ascii="Times New Roman" w:eastAsia="Times New Roman" w:hAnsi="Times New Roman" w:cs="Times New Roman"/>
          <w:sz w:val="28"/>
          <w:szCs w:val="28"/>
        </w:rPr>
        <w:t>осуществляющи</w:t>
      </w:r>
      <w:r w:rsidR="00D96093">
        <w:rPr>
          <w:rFonts w:ascii="Times New Roman" w:eastAsia="Times New Roman" w:hAnsi="Times New Roman" w:cs="Times New Roman"/>
          <w:sz w:val="28"/>
          <w:szCs w:val="28"/>
        </w:rPr>
        <w:t>е</w:t>
      </w:r>
      <w:r w:rsidRPr="00DA3222">
        <w:rPr>
          <w:rFonts w:ascii="Times New Roman" w:eastAsia="Times New Roman" w:hAnsi="Times New Roman" w:cs="Times New Roman"/>
          <w:sz w:val="28"/>
          <w:szCs w:val="28"/>
        </w:rPr>
        <w:t xml:space="preserve"> консультирование, должны использовать обращение на "Вы", в вежливой (корректной) форме информировать заявителей по вопросам порядка предоставления услуги, давать разъяснения в полной, понятной форме, исключая возможность ошибочного или двоякого толкования.</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1.3.10. Рассмотрение письменных обращений физических лиц по вопросам информирования осуществляется в соответствии с Федеральным законом от </w:t>
      </w:r>
      <w:r w:rsidR="00294772" w:rsidRPr="00DA3222">
        <w:rPr>
          <w:rFonts w:ascii="Times New Roman" w:eastAsia="Times New Roman" w:hAnsi="Times New Roman" w:cs="Times New Roman"/>
          <w:sz w:val="28"/>
          <w:szCs w:val="28"/>
        </w:rPr>
        <w:t>0</w:t>
      </w:r>
      <w:r w:rsidRPr="00DA3222">
        <w:rPr>
          <w:rFonts w:ascii="Times New Roman" w:eastAsia="Times New Roman" w:hAnsi="Times New Roman" w:cs="Times New Roman"/>
          <w:sz w:val="28"/>
          <w:szCs w:val="28"/>
        </w:rPr>
        <w:t xml:space="preserve">2.05.2006 № 59-ФЗ «О порядке рассмотрения обращений граждан Российской Федерации». </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1.3.1</w:t>
      </w:r>
      <w:r w:rsidR="00C91C0E" w:rsidRPr="00DA3222">
        <w:rPr>
          <w:rFonts w:ascii="Times New Roman" w:eastAsia="Times New Roman" w:hAnsi="Times New Roman" w:cs="Times New Roman"/>
          <w:sz w:val="28"/>
          <w:szCs w:val="28"/>
        </w:rPr>
        <w:t>1</w:t>
      </w:r>
      <w:r w:rsidRPr="00DA3222">
        <w:rPr>
          <w:rFonts w:ascii="Times New Roman" w:eastAsia="Times New Roman" w:hAnsi="Times New Roman" w:cs="Times New Roman"/>
          <w:sz w:val="28"/>
          <w:szCs w:val="28"/>
        </w:rPr>
        <w:t xml:space="preserve">. В помещениях </w:t>
      </w:r>
      <w:r w:rsidR="00C91C0E" w:rsidRPr="00DA3222">
        <w:rPr>
          <w:rFonts w:ascii="Times New Roman" w:eastAsia="Times New Roman" w:hAnsi="Times New Roman" w:cs="Times New Roman"/>
          <w:sz w:val="28"/>
          <w:szCs w:val="28"/>
        </w:rPr>
        <w:t>отдела ДУМИ</w:t>
      </w:r>
      <w:r w:rsidRPr="00DA3222">
        <w:rPr>
          <w:rFonts w:ascii="Times New Roman" w:eastAsia="Times New Roman" w:hAnsi="Times New Roman" w:cs="Times New Roman"/>
          <w:sz w:val="28"/>
          <w:szCs w:val="28"/>
        </w:rPr>
        <w:t xml:space="preserve">, МАУ «МФЦ», на информационных стендах в местах предоставления муниципальной услуги, размещается следующая информация: </w:t>
      </w:r>
    </w:p>
    <w:p w:rsidR="0099482F" w:rsidRPr="00DA3222" w:rsidRDefault="0099482F"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информация в текстовом виде, наглядно отображающая алгоритм  получения муниципальной услуги;</w:t>
      </w:r>
    </w:p>
    <w:p w:rsidR="0099482F" w:rsidRPr="00DA3222" w:rsidRDefault="0099482F"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lastRenderedPageBreak/>
        <w:t>- информация о местонахождении, телефонах, адресах электронной почты, адресе раздела на официальном сайте администрации городского округа Тольятти, ДУМИ, МАУ «МФЦ»;</w:t>
      </w:r>
    </w:p>
    <w:p w:rsidR="0099482F" w:rsidRPr="00DA3222" w:rsidRDefault="0099482F"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перечень документов, необходимых для предоставления муниципальной услуги;</w:t>
      </w:r>
    </w:p>
    <w:p w:rsidR="00CA4260" w:rsidRPr="00DA3222" w:rsidRDefault="0099482F"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бланки заявлений и образцы их заполнения.</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1.3.1</w:t>
      </w:r>
      <w:r w:rsidR="0099482F" w:rsidRPr="00DA3222">
        <w:rPr>
          <w:rFonts w:ascii="Times New Roman" w:eastAsia="Times New Roman" w:hAnsi="Times New Roman" w:cs="Times New Roman"/>
          <w:sz w:val="28"/>
          <w:szCs w:val="28"/>
        </w:rPr>
        <w:t>2</w:t>
      </w:r>
      <w:r w:rsidRPr="00DA3222">
        <w:rPr>
          <w:rFonts w:ascii="Times New Roman" w:eastAsia="Times New Roman" w:hAnsi="Times New Roman" w:cs="Times New Roman"/>
          <w:sz w:val="28"/>
          <w:szCs w:val="28"/>
        </w:rPr>
        <w:t xml:space="preserve">. Подготовку информации о порядке предоставления услуги, подлежащую размещению в помещениях </w:t>
      </w:r>
      <w:r w:rsidR="0099482F" w:rsidRPr="00DA3222">
        <w:rPr>
          <w:rFonts w:ascii="Times New Roman" w:eastAsia="Times New Roman" w:hAnsi="Times New Roman" w:cs="Times New Roman"/>
          <w:sz w:val="28"/>
          <w:szCs w:val="28"/>
        </w:rPr>
        <w:t>отдела ДУМИ</w:t>
      </w:r>
      <w:r w:rsidRPr="00DA3222">
        <w:rPr>
          <w:rFonts w:ascii="Times New Roman" w:eastAsia="Times New Roman" w:hAnsi="Times New Roman" w:cs="Times New Roman"/>
          <w:sz w:val="28"/>
          <w:szCs w:val="28"/>
        </w:rPr>
        <w:t xml:space="preserve">, МАУ «МФЦ», на информационных стендах в местах предоставления муниципальной услуги, в информационно-телекоммуникационной сети </w:t>
      </w:r>
      <w:r w:rsidR="003E2AB3">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Интернет</w:t>
      </w:r>
      <w:r w:rsidR="003E2AB3">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 xml:space="preserve"> на официальном сайте </w:t>
      </w:r>
      <w:r w:rsidR="0099482F" w:rsidRPr="00DA3222">
        <w:rPr>
          <w:rFonts w:ascii="Times New Roman" w:eastAsia="Times New Roman" w:hAnsi="Times New Roman" w:cs="Times New Roman"/>
          <w:sz w:val="28"/>
          <w:szCs w:val="28"/>
        </w:rPr>
        <w:t>а</w:t>
      </w:r>
      <w:r w:rsidRPr="00DA3222">
        <w:rPr>
          <w:rFonts w:ascii="Times New Roman" w:eastAsia="Times New Roman" w:hAnsi="Times New Roman" w:cs="Times New Roman"/>
          <w:sz w:val="28"/>
          <w:szCs w:val="28"/>
        </w:rPr>
        <w:t>дминистрации</w:t>
      </w:r>
      <w:r w:rsidR="0099482F" w:rsidRPr="00DA3222">
        <w:rPr>
          <w:rFonts w:ascii="Times New Roman" w:eastAsia="Times New Roman" w:hAnsi="Times New Roman" w:cs="Times New Roman"/>
          <w:sz w:val="28"/>
          <w:szCs w:val="28"/>
        </w:rPr>
        <w:t xml:space="preserve"> городского округа Тольятти</w:t>
      </w:r>
      <w:r w:rsidRPr="00DA3222">
        <w:rPr>
          <w:rFonts w:ascii="Times New Roman" w:eastAsia="Times New Roman" w:hAnsi="Times New Roman" w:cs="Times New Roman"/>
          <w:sz w:val="28"/>
          <w:szCs w:val="28"/>
        </w:rPr>
        <w:t>, на портале Самарской области «Мои документы», ЕПГУ и (или) РПГУ осущ</w:t>
      </w:r>
      <w:r w:rsidR="0099482F" w:rsidRPr="00DA3222">
        <w:rPr>
          <w:rFonts w:ascii="Times New Roman" w:eastAsia="Times New Roman" w:hAnsi="Times New Roman" w:cs="Times New Roman"/>
          <w:sz w:val="28"/>
          <w:szCs w:val="28"/>
        </w:rPr>
        <w:t>ествляю</w:t>
      </w:r>
      <w:r w:rsidRPr="00DA3222">
        <w:rPr>
          <w:rFonts w:ascii="Times New Roman" w:eastAsia="Times New Roman" w:hAnsi="Times New Roman" w:cs="Times New Roman"/>
          <w:sz w:val="28"/>
          <w:szCs w:val="28"/>
        </w:rPr>
        <w:t xml:space="preserve">т </w:t>
      </w:r>
      <w:r w:rsidR="0099482F" w:rsidRPr="00DA3222">
        <w:rPr>
          <w:rFonts w:ascii="Times New Roman" w:eastAsia="Times New Roman" w:hAnsi="Times New Roman" w:cs="Times New Roman"/>
          <w:sz w:val="28"/>
          <w:szCs w:val="28"/>
        </w:rPr>
        <w:t>специалисты ДУМИ</w:t>
      </w:r>
      <w:r w:rsidRPr="00DA3222">
        <w:rPr>
          <w:rFonts w:ascii="Times New Roman" w:eastAsia="Times New Roman" w:hAnsi="Times New Roman" w:cs="Times New Roman"/>
          <w:sz w:val="28"/>
          <w:szCs w:val="28"/>
        </w:rPr>
        <w:t xml:space="preserve">. </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1.3.1</w:t>
      </w:r>
      <w:r w:rsidR="0099482F" w:rsidRPr="00DA3222">
        <w:rPr>
          <w:rFonts w:ascii="Times New Roman" w:eastAsia="Times New Roman" w:hAnsi="Times New Roman" w:cs="Times New Roman"/>
          <w:sz w:val="28"/>
          <w:szCs w:val="28"/>
        </w:rPr>
        <w:t>3</w:t>
      </w:r>
      <w:r w:rsidRPr="00DA3222">
        <w:rPr>
          <w:rFonts w:ascii="Times New Roman" w:eastAsia="Times New Roman" w:hAnsi="Times New Roman" w:cs="Times New Roman"/>
          <w:sz w:val="28"/>
          <w:szCs w:val="28"/>
        </w:rPr>
        <w:t>.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1.3.1</w:t>
      </w:r>
      <w:r w:rsidR="0099482F" w:rsidRPr="00DA3222">
        <w:rPr>
          <w:rFonts w:ascii="Times New Roman" w:eastAsia="Times New Roman" w:hAnsi="Times New Roman" w:cs="Times New Roman"/>
          <w:sz w:val="28"/>
          <w:szCs w:val="28"/>
        </w:rPr>
        <w:t>4</w:t>
      </w:r>
      <w:r w:rsidRPr="00DA3222">
        <w:rPr>
          <w:rFonts w:ascii="Times New Roman" w:eastAsia="Times New Roman" w:hAnsi="Times New Roman" w:cs="Times New Roman"/>
          <w:sz w:val="28"/>
          <w:szCs w:val="28"/>
        </w:rPr>
        <w:t xml:space="preserve">. Ответственность за обновление и актуализацию информации о предоставлении муниципальной услуги несет </w:t>
      </w:r>
      <w:r w:rsidR="0099482F" w:rsidRPr="00DA3222">
        <w:rPr>
          <w:rFonts w:ascii="Times New Roman" w:eastAsia="Times New Roman" w:hAnsi="Times New Roman" w:cs="Times New Roman"/>
          <w:sz w:val="28"/>
          <w:szCs w:val="28"/>
        </w:rPr>
        <w:t>ДУМИ</w:t>
      </w:r>
      <w:r w:rsidRPr="00DA3222">
        <w:rPr>
          <w:rFonts w:ascii="Times New Roman" w:eastAsia="Times New Roman" w:hAnsi="Times New Roman" w:cs="Times New Roman"/>
          <w:sz w:val="28"/>
          <w:szCs w:val="28"/>
        </w:rPr>
        <w:t xml:space="preserve">; </w:t>
      </w:r>
      <w:r w:rsidR="0099482F" w:rsidRPr="00DA3222">
        <w:rPr>
          <w:rFonts w:ascii="Times New Roman" w:eastAsia="Times New Roman" w:hAnsi="Times New Roman" w:cs="Times New Roman"/>
          <w:sz w:val="28"/>
          <w:szCs w:val="28"/>
        </w:rPr>
        <w:t xml:space="preserve">ответственность за своевременное размещение на стендах в ДУМИ и на официальном сайте администрации городского округа Тольятти актуальной информации несет заместитель руководителя ДУМИ, начальник отдела ДУМИ, ответственность за размещение актуальной информации в </w:t>
      </w:r>
      <w:r w:rsidR="005B63FA">
        <w:rPr>
          <w:rFonts w:ascii="Times New Roman" w:eastAsia="Times New Roman" w:hAnsi="Times New Roman" w:cs="Times New Roman"/>
          <w:sz w:val="28"/>
          <w:szCs w:val="28"/>
        </w:rPr>
        <w:t>помещениях</w:t>
      </w:r>
      <w:r w:rsidR="0099482F" w:rsidRPr="00DA3222">
        <w:rPr>
          <w:rFonts w:ascii="Times New Roman" w:eastAsia="Times New Roman" w:hAnsi="Times New Roman" w:cs="Times New Roman"/>
          <w:sz w:val="28"/>
          <w:szCs w:val="28"/>
        </w:rPr>
        <w:t xml:space="preserve"> МАУ «МФЦ» и на портале Самарской области </w:t>
      </w:r>
      <w:r w:rsidR="00E6475F" w:rsidRPr="00DA3222">
        <w:rPr>
          <w:rFonts w:ascii="Times New Roman" w:eastAsia="Times New Roman" w:hAnsi="Times New Roman" w:cs="Times New Roman"/>
          <w:sz w:val="28"/>
          <w:szCs w:val="28"/>
        </w:rPr>
        <w:t>«</w:t>
      </w:r>
      <w:r w:rsidR="0099482F" w:rsidRPr="00DA3222">
        <w:rPr>
          <w:rFonts w:ascii="Times New Roman" w:eastAsia="Times New Roman" w:hAnsi="Times New Roman" w:cs="Times New Roman"/>
          <w:sz w:val="28"/>
          <w:szCs w:val="28"/>
        </w:rPr>
        <w:t>Мои документы</w:t>
      </w:r>
      <w:r w:rsidR="00E6475F" w:rsidRPr="00DA3222">
        <w:rPr>
          <w:rFonts w:ascii="Times New Roman" w:eastAsia="Times New Roman" w:hAnsi="Times New Roman" w:cs="Times New Roman"/>
          <w:sz w:val="28"/>
          <w:szCs w:val="28"/>
        </w:rPr>
        <w:t>»</w:t>
      </w:r>
      <w:r w:rsidR="0099482F" w:rsidRPr="00DA3222">
        <w:rPr>
          <w:rFonts w:ascii="Times New Roman" w:eastAsia="Times New Roman" w:hAnsi="Times New Roman" w:cs="Times New Roman"/>
          <w:sz w:val="28"/>
          <w:szCs w:val="28"/>
        </w:rPr>
        <w:t xml:space="preserve"> несут должностные лица МАУ «МФЦ».</w:t>
      </w:r>
    </w:p>
    <w:p w:rsidR="00CA4260" w:rsidRDefault="0099482F"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1.3.15</w:t>
      </w:r>
      <w:r w:rsidR="00CA4260" w:rsidRPr="00DA3222">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Отдел ДУМИ</w:t>
      </w:r>
      <w:r w:rsidR="00CA4260" w:rsidRPr="00DA3222">
        <w:rPr>
          <w:rFonts w:ascii="Times New Roman" w:eastAsia="Times New Roman" w:hAnsi="Times New Roman" w:cs="Times New Roman"/>
          <w:sz w:val="28"/>
          <w:szCs w:val="28"/>
        </w:rPr>
        <w:t xml:space="preserve"> 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 </w:t>
      </w:r>
    </w:p>
    <w:p w:rsidR="00CA6F75" w:rsidRPr="00DA3222" w:rsidRDefault="00CA6F75" w:rsidP="00CA6F75">
      <w:pPr>
        <w:spacing w:after="0" w:line="240" w:lineRule="auto"/>
        <w:jc w:val="both"/>
        <w:rPr>
          <w:rFonts w:ascii="Times New Roman" w:eastAsia="Times New Roman" w:hAnsi="Times New Roman" w:cs="Times New Roman"/>
          <w:sz w:val="28"/>
          <w:szCs w:val="28"/>
        </w:rPr>
      </w:pPr>
    </w:p>
    <w:p w:rsidR="00E6475F" w:rsidRPr="00DA3222" w:rsidRDefault="00E6475F" w:rsidP="00DA3222">
      <w:pPr>
        <w:spacing w:after="0" w:line="240" w:lineRule="auto"/>
        <w:ind w:firstLine="567"/>
        <w:jc w:val="both"/>
        <w:rPr>
          <w:rFonts w:ascii="Times New Roman" w:eastAsia="Times New Roman" w:hAnsi="Times New Roman" w:cs="Times New Roman"/>
          <w:sz w:val="28"/>
          <w:szCs w:val="28"/>
        </w:rPr>
      </w:pPr>
    </w:p>
    <w:p w:rsidR="00E6475F" w:rsidRPr="00DA3222" w:rsidRDefault="00E6475F" w:rsidP="00DA3222">
      <w:pPr>
        <w:pStyle w:val="1"/>
        <w:autoSpaceDE w:val="0"/>
        <w:autoSpaceDN w:val="0"/>
        <w:adjustRightInd w:val="0"/>
        <w:spacing w:after="0" w:line="240" w:lineRule="auto"/>
        <w:ind w:left="0" w:firstLine="709"/>
        <w:jc w:val="center"/>
        <w:rPr>
          <w:rFonts w:ascii="Times New Roman" w:hAnsi="Times New Roman"/>
          <w:sz w:val="28"/>
          <w:szCs w:val="28"/>
        </w:rPr>
      </w:pPr>
      <w:r w:rsidRPr="00DA3222">
        <w:rPr>
          <w:rFonts w:ascii="Times New Roman" w:hAnsi="Times New Roman"/>
          <w:sz w:val="28"/>
          <w:szCs w:val="28"/>
          <w:lang w:val="en-US"/>
        </w:rPr>
        <w:t>II</w:t>
      </w:r>
      <w:r w:rsidRPr="00DA3222">
        <w:rPr>
          <w:rFonts w:ascii="Times New Roman" w:hAnsi="Times New Roman"/>
          <w:sz w:val="28"/>
          <w:szCs w:val="28"/>
        </w:rPr>
        <w:t>. СТАНДАРТ ПРЕДОСТАВЛЕНИЯ МУНИЦИПАЛЬНОЙ УСЛУГИ</w:t>
      </w:r>
    </w:p>
    <w:p w:rsidR="00E6475F" w:rsidRPr="00DA3222" w:rsidRDefault="00E6475F" w:rsidP="00DA3222">
      <w:pPr>
        <w:pStyle w:val="1"/>
        <w:autoSpaceDE w:val="0"/>
        <w:autoSpaceDN w:val="0"/>
        <w:adjustRightInd w:val="0"/>
        <w:spacing w:after="0" w:line="240" w:lineRule="auto"/>
        <w:ind w:left="0" w:firstLine="709"/>
        <w:jc w:val="both"/>
        <w:rPr>
          <w:rFonts w:ascii="Times New Roman" w:hAnsi="Times New Roman"/>
          <w:sz w:val="28"/>
          <w:szCs w:val="28"/>
        </w:rPr>
      </w:pP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2.1. Наименование муниципальной услуги – «</w:t>
      </w:r>
      <w:r w:rsidR="004968D1" w:rsidRPr="00DA3222">
        <w:rPr>
          <w:sz w:val="28"/>
          <w:szCs w:val="28"/>
        </w:rPr>
        <w:t>Пр</w:t>
      </w:r>
      <w:r w:rsidR="004968D1">
        <w:rPr>
          <w:sz w:val="28"/>
          <w:szCs w:val="28"/>
        </w:rPr>
        <w:t xml:space="preserve">едоставление жилых помещений </w:t>
      </w:r>
      <w:r w:rsidR="00B37DBC">
        <w:rPr>
          <w:sz w:val="28"/>
          <w:szCs w:val="28"/>
        </w:rPr>
        <w:t xml:space="preserve">специализированного </w:t>
      </w:r>
      <w:r w:rsidR="004968D1">
        <w:rPr>
          <w:sz w:val="28"/>
          <w:szCs w:val="28"/>
        </w:rPr>
        <w:t>муниципального жилищного фонда</w:t>
      </w:r>
      <w:r w:rsidRPr="00DA3222">
        <w:rPr>
          <w:sz w:val="28"/>
          <w:szCs w:val="28"/>
        </w:rPr>
        <w:t>».</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2.2. Наименование органа, предоставляющего муниципальную услугу.</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2.2.1. Орган, предоставляющий муниципальную услугу - администрация городского округа Тольятти (далее - администрация). </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Администрация расположена по адресу: 445011, город Тольятти, площадь Свободы, дом 4. </w:t>
      </w:r>
    </w:p>
    <w:p w:rsidR="00E6475F" w:rsidRDefault="00E6475F" w:rsidP="00DA3222">
      <w:pPr>
        <w:pStyle w:val="ConsTitle"/>
        <w:numPr>
          <w:ilvl w:val="0"/>
          <w:numId w:val="0"/>
        </w:numPr>
        <w:shd w:val="clear" w:color="auto" w:fill="auto"/>
        <w:ind w:firstLine="709"/>
        <w:rPr>
          <w:sz w:val="28"/>
          <w:szCs w:val="28"/>
        </w:rPr>
      </w:pPr>
      <w:r w:rsidRPr="00DA3222">
        <w:rPr>
          <w:sz w:val="28"/>
          <w:szCs w:val="28"/>
        </w:rPr>
        <w:t>Адрес официального сайта администрации в информационно-телекоммуникационной сети «Интернет»: portal.tgl.ru, тольятти.рф.</w:t>
      </w:r>
    </w:p>
    <w:p w:rsidR="007036CF" w:rsidRDefault="00E6475F" w:rsidP="00DA3222">
      <w:pPr>
        <w:pStyle w:val="ConsTitle"/>
        <w:numPr>
          <w:ilvl w:val="0"/>
          <w:numId w:val="0"/>
        </w:numPr>
        <w:shd w:val="clear" w:color="auto" w:fill="auto"/>
        <w:ind w:firstLine="709"/>
        <w:rPr>
          <w:sz w:val="28"/>
          <w:szCs w:val="28"/>
        </w:rPr>
      </w:pPr>
      <w:r w:rsidRPr="00DA3222">
        <w:rPr>
          <w:sz w:val="28"/>
          <w:szCs w:val="28"/>
        </w:rPr>
        <w:t>2.2.2. Орган администрации, обеспечивающий предоставление муниципальной услуги – ДУМИ в лице</w:t>
      </w:r>
      <w:r w:rsidR="007036CF">
        <w:rPr>
          <w:sz w:val="28"/>
          <w:szCs w:val="28"/>
        </w:rPr>
        <w:t xml:space="preserve"> уполномоченных структурных </w:t>
      </w:r>
      <w:r w:rsidR="007036CF">
        <w:rPr>
          <w:sz w:val="28"/>
          <w:szCs w:val="28"/>
        </w:rPr>
        <w:lastRenderedPageBreak/>
        <w:t>подразделений:</w:t>
      </w:r>
    </w:p>
    <w:p w:rsidR="007036CF" w:rsidRDefault="007036CF" w:rsidP="00DA3222">
      <w:pPr>
        <w:pStyle w:val="ConsTitle"/>
        <w:numPr>
          <w:ilvl w:val="0"/>
          <w:numId w:val="0"/>
        </w:numPr>
        <w:shd w:val="clear" w:color="auto" w:fill="auto"/>
        <w:ind w:firstLine="709"/>
        <w:rPr>
          <w:sz w:val="28"/>
          <w:szCs w:val="28"/>
        </w:rPr>
      </w:pPr>
      <w:r>
        <w:rPr>
          <w:sz w:val="28"/>
          <w:szCs w:val="28"/>
        </w:rPr>
        <w:t xml:space="preserve">- </w:t>
      </w:r>
      <w:r w:rsidR="00E6475F" w:rsidRPr="00DA3222">
        <w:rPr>
          <w:sz w:val="28"/>
          <w:szCs w:val="28"/>
        </w:rPr>
        <w:t xml:space="preserve">отдел </w:t>
      </w:r>
      <w:r w:rsidR="004C25F2">
        <w:rPr>
          <w:sz w:val="28"/>
          <w:szCs w:val="28"/>
        </w:rPr>
        <w:t xml:space="preserve">предоставления жилых помещений </w:t>
      </w:r>
      <w:r w:rsidR="00E6475F" w:rsidRPr="00DA3222">
        <w:rPr>
          <w:sz w:val="28"/>
          <w:szCs w:val="28"/>
        </w:rPr>
        <w:t>ДУМИ</w:t>
      </w:r>
      <w:r>
        <w:rPr>
          <w:sz w:val="28"/>
          <w:szCs w:val="28"/>
        </w:rPr>
        <w:t>;</w:t>
      </w:r>
    </w:p>
    <w:p w:rsidR="00E6475F" w:rsidRDefault="007036CF" w:rsidP="00DA3222">
      <w:pPr>
        <w:pStyle w:val="ConsTitle"/>
        <w:numPr>
          <w:ilvl w:val="0"/>
          <w:numId w:val="0"/>
        </w:numPr>
        <w:shd w:val="clear" w:color="auto" w:fill="auto"/>
        <w:ind w:firstLine="709"/>
        <w:rPr>
          <w:sz w:val="28"/>
          <w:szCs w:val="28"/>
        </w:rPr>
      </w:pPr>
      <w:r>
        <w:rPr>
          <w:sz w:val="28"/>
          <w:szCs w:val="28"/>
        </w:rPr>
        <w:t>- отдел найма жилых помещений ДУМИ (далее – отдел найма);</w:t>
      </w:r>
    </w:p>
    <w:p w:rsidR="007036CF" w:rsidRDefault="007036CF" w:rsidP="00DA3222">
      <w:pPr>
        <w:pStyle w:val="ConsTitle"/>
        <w:numPr>
          <w:ilvl w:val="0"/>
          <w:numId w:val="0"/>
        </w:numPr>
        <w:shd w:val="clear" w:color="auto" w:fill="auto"/>
        <w:ind w:firstLine="709"/>
        <w:rPr>
          <w:sz w:val="28"/>
          <w:szCs w:val="28"/>
        </w:rPr>
      </w:pPr>
      <w:r>
        <w:rPr>
          <w:sz w:val="28"/>
          <w:szCs w:val="28"/>
        </w:rPr>
        <w:t>- отдел жилищного фонда ДУМИ.</w:t>
      </w:r>
    </w:p>
    <w:p w:rsidR="00CA64A7" w:rsidRPr="00DA3222" w:rsidRDefault="00CA64A7" w:rsidP="00CA64A7">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Информация о ДУМИ:</w:t>
      </w:r>
    </w:p>
    <w:p w:rsidR="00CA64A7" w:rsidRPr="00DA3222" w:rsidRDefault="00CA64A7" w:rsidP="00CA64A7">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ДУМИ расположен по адресу: 445020, г. Тольятти, ул. Белорусская, д. 33, кабинет N 406 (приемная руководителя); телефон - 8(8482) 54-37-00; e-mail: dumi@tgl.ru.</w:t>
      </w:r>
    </w:p>
    <w:p w:rsidR="00CA64A7" w:rsidRPr="00DA3222" w:rsidRDefault="00CA64A7" w:rsidP="00CA64A7">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График приема граждан руководителем ДУМИ:</w:t>
      </w:r>
    </w:p>
    <w:p w:rsidR="00CA64A7" w:rsidRPr="00DA3222" w:rsidRDefault="00CA64A7" w:rsidP="00CA64A7">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четверг - с 14.00 часов до 16.00 часов.</w:t>
      </w:r>
    </w:p>
    <w:p w:rsidR="00CA64A7" w:rsidRPr="00DA3222" w:rsidRDefault="00CA64A7" w:rsidP="00CA64A7">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Приемная заместителя руководителя ДУМИ находится по адресу: 445020, г. Тольятти, ул. Белорусская, д. 33, кабинет  406; телефон - 8(8482) 54-31-08.</w:t>
      </w:r>
    </w:p>
    <w:p w:rsidR="00CA64A7" w:rsidRPr="00DA3222" w:rsidRDefault="00CA64A7" w:rsidP="00CA64A7">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График приема граждан заместителем руководителя ДУМИ:</w:t>
      </w:r>
    </w:p>
    <w:p w:rsidR="00CA64A7" w:rsidRPr="00DA3222" w:rsidRDefault="00CA64A7" w:rsidP="00CA64A7">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четверг - с 14.00 часов до 16.00 часов.</w:t>
      </w:r>
    </w:p>
    <w:p w:rsidR="00CA64A7" w:rsidRPr="00DA3222" w:rsidRDefault="00CA64A7" w:rsidP="00CA64A7">
      <w:pPr>
        <w:pStyle w:val="ConsTitle"/>
        <w:numPr>
          <w:ilvl w:val="0"/>
          <w:numId w:val="0"/>
        </w:numPr>
        <w:shd w:val="clear" w:color="auto" w:fill="auto"/>
        <w:ind w:firstLine="709"/>
        <w:rPr>
          <w:sz w:val="28"/>
          <w:szCs w:val="28"/>
        </w:rPr>
      </w:pPr>
      <w:r w:rsidRPr="00DA3222">
        <w:rPr>
          <w:sz w:val="28"/>
          <w:szCs w:val="28"/>
        </w:rPr>
        <w:t xml:space="preserve">Адрес раздела ДУМИ на официальном </w:t>
      </w:r>
      <w:r w:rsidR="00045DF9">
        <w:rPr>
          <w:sz w:val="28"/>
          <w:szCs w:val="28"/>
        </w:rPr>
        <w:t>сайте</w:t>
      </w:r>
      <w:r w:rsidRPr="00DA3222">
        <w:rPr>
          <w:sz w:val="28"/>
          <w:szCs w:val="28"/>
        </w:rPr>
        <w:t xml:space="preserve"> администрации городского округа Тольятти в сети Интернет: </w:t>
      </w:r>
      <w:hyperlink r:id="rId9" w:history="1">
        <w:r w:rsidRPr="00DA3222">
          <w:rPr>
            <w:sz w:val="28"/>
            <w:szCs w:val="28"/>
          </w:rPr>
          <w:t>http://www.tgl.ru/structure/department/about-departament-po-upravleniyu-municipalnym-imuschestvom/</w:t>
        </w:r>
      </w:hyperlink>
      <w:r w:rsidRPr="00DA3222">
        <w:rPr>
          <w:sz w:val="28"/>
          <w:szCs w:val="28"/>
        </w:rPr>
        <w:t>.</w:t>
      </w:r>
    </w:p>
    <w:p w:rsidR="007036CF" w:rsidRPr="00A20817" w:rsidRDefault="007036CF" w:rsidP="00DA3222">
      <w:pPr>
        <w:autoSpaceDE w:val="0"/>
        <w:autoSpaceDN w:val="0"/>
        <w:adjustRightInd w:val="0"/>
        <w:spacing w:after="0" w:line="240" w:lineRule="auto"/>
        <w:ind w:firstLine="708"/>
        <w:jc w:val="both"/>
        <w:rPr>
          <w:rFonts w:ascii="Times New Roman" w:hAnsi="Times New Roman" w:cs="Times New Roman"/>
          <w:sz w:val="28"/>
          <w:szCs w:val="28"/>
        </w:rPr>
      </w:pPr>
      <w:r w:rsidRPr="00A20817">
        <w:rPr>
          <w:rFonts w:ascii="Times New Roman" w:hAnsi="Times New Roman" w:cs="Times New Roman"/>
          <w:sz w:val="28"/>
          <w:szCs w:val="28"/>
        </w:rPr>
        <w:t>Прием заявителей отделом ДУМИ осуществляется по адресу: 445020,</w:t>
      </w:r>
      <w:r w:rsidR="009C03A8">
        <w:rPr>
          <w:rFonts w:ascii="Times New Roman" w:hAnsi="Times New Roman" w:cs="Times New Roman"/>
          <w:sz w:val="28"/>
          <w:szCs w:val="28"/>
        </w:rPr>
        <w:t xml:space="preserve">     </w:t>
      </w:r>
      <w:r w:rsidRPr="00A20817">
        <w:rPr>
          <w:rFonts w:ascii="Times New Roman" w:hAnsi="Times New Roman" w:cs="Times New Roman"/>
          <w:sz w:val="28"/>
          <w:szCs w:val="28"/>
        </w:rPr>
        <w:t xml:space="preserve"> г. Тольятти, ул. Белорусская, д. 33, кабинет № 911, телефоны - 8(8482) </w:t>
      </w:r>
      <w:r w:rsidR="009C03A8">
        <w:rPr>
          <w:rFonts w:ascii="Times New Roman" w:hAnsi="Times New Roman" w:cs="Times New Roman"/>
          <w:sz w:val="28"/>
          <w:szCs w:val="28"/>
        </w:rPr>
        <w:t xml:space="preserve">                       </w:t>
      </w:r>
      <w:r w:rsidRPr="00A20817">
        <w:rPr>
          <w:rFonts w:ascii="Times New Roman" w:hAnsi="Times New Roman" w:cs="Times New Roman"/>
          <w:sz w:val="28"/>
          <w:szCs w:val="28"/>
        </w:rPr>
        <w:t xml:space="preserve">54-47-62; 8(8482); e-mail: </w:t>
      </w:r>
      <w:hyperlink r:id="rId10" w:history="1">
        <w:r w:rsidRPr="00A20817">
          <w:rPr>
            <w:rStyle w:val="a4"/>
            <w:rFonts w:ascii="Times New Roman" w:hAnsi="Times New Roman"/>
            <w:sz w:val="28"/>
            <w:szCs w:val="28"/>
          </w:rPr>
          <w:t>feofanova.tv@tgl.ru</w:t>
        </w:r>
      </w:hyperlink>
      <w:r w:rsidRPr="00A20817">
        <w:rPr>
          <w:rFonts w:ascii="Times New Roman" w:hAnsi="Times New Roman" w:cs="Times New Roman"/>
          <w:sz w:val="28"/>
          <w:szCs w:val="28"/>
        </w:rPr>
        <w:t>.</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A20817">
        <w:rPr>
          <w:rFonts w:ascii="Times New Roman" w:hAnsi="Times New Roman" w:cs="Times New Roman"/>
          <w:sz w:val="28"/>
          <w:szCs w:val="28"/>
        </w:rPr>
        <w:t>График работы отдела ДУМИ по вопросам</w:t>
      </w:r>
      <w:r w:rsidRPr="00DA3222">
        <w:rPr>
          <w:rFonts w:ascii="Times New Roman" w:hAnsi="Times New Roman" w:cs="Times New Roman"/>
          <w:sz w:val="28"/>
          <w:szCs w:val="28"/>
        </w:rPr>
        <w:t xml:space="preserve"> предоставления муниципальной услуги:</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вторник, среда - с 8.00 часов до 17.00 часов;</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обеденный перерыв - с 12.00 часов до 12.48 часов.</w:t>
      </w:r>
    </w:p>
    <w:p w:rsidR="00E6475F"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В предпраздничные дни продолжительность времени работы сокращается на 1 час.</w:t>
      </w:r>
    </w:p>
    <w:p w:rsidR="007036CF" w:rsidRDefault="007036CF" w:rsidP="007036CF">
      <w:pPr>
        <w:autoSpaceDE w:val="0"/>
        <w:autoSpaceDN w:val="0"/>
        <w:adjustRightInd w:val="0"/>
        <w:spacing w:after="0" w:line="240" w:lineRule="auto"/>
        <w:ind w:firstLine="708"/>
        <w:jc w:val="both"/>
        <w:rPr>
          <w:rFonts w:cs="Times New Roman"/>
          <w:sz w:val="28"/>
          <w:szCs w:val="28"/>
        </w:rPr>
      </w:pPr>
      <w:r w:rsidRPr="00A20817">
        <w:rPr>
          <w:rFonts w:ascii="Times New Roman" w:hAnsi="Times New Roman" w:cs="Times New Roman"/>
          <w:sz w:val="28"/>
          <w:szCs w:val="28"/>
        </w:rPr>
        <w:t>Прием заявителей отделом найма осуществляется по адресу: 445020,</w:t>
      </w:r>
      <w:r w:rsidR="009C03A8">
        <w:rPr>
          <w:rFonts w:ascii="Times New Roman" w:hAnsi="Times New Roman" w:cs="Times New Roman"/>
          <w:sz w:val="28"/>
          <w:szCs w:val="28"/>
        </w:rPr>
        <w:t xml:space="preserve">             </w:t>
      </w:r>
      <w:r w:rsidRPr="00A20817">
        <w:rPr>
          <w:rFonts w:ascii="Times New Roman" w:hAnsi="Times New Roman" w:cs="Times New Roman"/>
          <w:sz w:val="28"/>
          <w:szCs w:val="28"/>
        </w:rPr>
        <w:t xml:space="preserve"> г. Тольятти, ул. Белорусская</w:t>
      </w:r>
      <w:r w:rsidRPr="009C03A8">
        <w:rPr>
          <w:rFonts w:ascii="Times New Roman" w:hAnsi="Times New Roman" w:cs="Times New Roman"/>
          <w:sz w:val="28"/>
          <w:szCs w:val="28"/>
        </w:rPr>
        <w:t xml:space="preserve">, д. 33, кабинет № 904, телефоны - 8(8482) </w:t>
      </w:r>
      <w:r w:rsidR="009C03A8" w:rsidRPr="009C03A8">
        <w:rPr>
          <w:rFonts w:ascii="Times New Roman" w:hAnsi="Times New Roman" w:cs="Times New Roman"/>
          <w:sz w:val="28"/>
          <w:szCs w:val="28"/>
        </w:rPr>
        <w:t xml:space="preserve">                       </w:t>
      </w:r>
      <w:r w:rsidRPr="009C03A8">
        <w:rPr>
          <w:rFonts w:ascii="Times New Roman" w:hAnsi="Times New Roman" w:cs="Times New Roman"/>
          <w:sz w:val="28"/>
          <w:szCs w:val="28"/>
        </w:rPr>
        <w:t>54-45-58; e</w:t>
      </w:r>
      <w:r w:rsidRPr="00A20817">
        <w:rPr>
          <w:rFonts w:ascii="Times New Roman" w:hAnsi="Times New Roman" w:cs="Times New Roman"/>
          <w:sz w:val="28"/>
          <w:szCs w:val="28"/>
        </w:rPr>
        <w:t xml:space="preserve">-mail: </w:t>
      </w:r>
      <w:hyperlink r:id="rId11" w:history="1">
        <w:r w:rsidRPr="00A20817">
          <w:rPr>
            <w:rStyle w:val="a4"/>
            <w:rFonts w:ascii="Times New Roman" w:hAnsi="Times New Roman"/>
            <w:sz w:val="28"/>
            <w:szCs w:val="28"/>
          </w:rPr>
          <w:t>a</w:t>
        </w:r>
        <w:r w:rsidRPr="00A20817">
          <w:rPr>
            <w:rStyle w:val="a4"/>
            <w:rFonts w:ascii="Times New Roman" w:hAnsi="Times New Roman"/>
            <w:sz w:val="28"/>
            <w:szCs w:val="28"/>
            <w:lang w:val="en-US"/>
          </w:rPr>
          <w:t>ksenova</w:t>
        </w:r>
        <w:r w:rsidRPr="00A20817">
          <w:rPr>
            <w:rStyle w:val="a4"/>
            <w:rFonts w:ascii="Times New Roman" w:hAnsi="Times New Roman"/>
            <w:sz w:val="28"/>
            <w:szCs w:val="28"/>
          </w:rPr>
          <w:t>@tgl.ru</w:t>
        </w:r>
      </w:hyperlink>
      <w:r>
        <w:rPr>
          <w:rFonts w:cs="Times New Roman"/>
          <w:sz w:val="28"/>
          <w:szCs w:val="28"/>
        </w:rPr>
        <w:t>.</w:t>
      </w:r>
    </w:p>
    <w:p w:rsidR="007036CF" w:rsidRPr="00DA3222" w:rsidRDefault="007036CF" w:rsidP="007036CF">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 xml:space="preserve">График работы отдела </w:t>
      </w:r>
      <w:r>
        <w:rPr>
          <w:rFonts w:ascii="Times New Roman" w:hAnsi="Times New Roman" w:cs="Times New Roman"/>
          <w:sz w:val="28"/>
          <w:szCs w:val="28"/>
        </w:rPr>
        <w:t xml:space="preserve">найма </w:t>
      </w:r>
      <w:r w:rsidRPr="00DA3222">
        <w:rPr>
          <w:rFonts w:ascii="Times New Roman" w:hAnsi="Times New Roman" w:cs="Times New Roman"/>
          <w:sz w:val="28"/>
          <w:szCs w:val="28"/>
        </w:rPr>
        <w:t>ДУМИ по вопросам предоставления муниципальной услуги:</w:t>
      </w:r>
    </w:p>
    <w:p w:rsidR="007036CF" w:rsidRPr="00DA3222" w:rsidRDefault="007036CF" w:rsidP="007036CF">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вторник, среда - с 8.00 часов до 17.00 часов;</w:t>
      </w:r>
    </w:p>
    <w:p w:rsidR="007036CF" w:rsidRPr="00DA3222" w:rsidRDefault="007036CF" w:rsidP="007036CF">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обеденный перерыв - с 12.00 часов до 12.48 часов.</w:t>
      </w:r>
    </w:p>
    <w:p w:rsidR="007036CF" w:rsidRDefault="007036CF" w:rsidP="007036CF">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В предпраздничные дни продолжительность времени работы сокращается на 1 час.</w:t>
      </w:r>
    </w:p>
    <w:p w:rsidR="007036CF" w:rsidRPr="00A20817" w:rsidRDefault="00CA64A7" w:rsidP="007036C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Отдел жилищного фонда ДУМИ расположен по адресу: 4345020, г.Тольятти, ул.Белорусская, д.33, кабинет №309, телефон – 8(842) 54-37-98,  </w:t>
      </w:r>
      <w:r w:rsidRPr="009C03A8">
        <w:rPr>
          <w:rFonts w:ascii="Times New Roman" w:hAnsi="Times New Roman" w:cs="Times New Roman"/>
          <w:sz w:val="28"/>
          <w:szCs w:val="28"/>
        </w:rPr>
        <w:t>e-mail:</w:t>
      </w:r>
      <w:hyperlink r:id="rId12" w:history="1">
        <w:r w:rsidRPr="009C03A8">
          <w:rPr>
            <w:rStyle w:val="a4"/>
            <w:rFonts w:ascii="Times New Roman" w:hAnsi="Times New Roman"/>
            <w:sz w:val="28"/>
            <w:szCs w:val="28"/>
            <w:lang w:val="en-US"/>
          </w:rPr>
          <w:t>semenova</w:t>
        </w:r>
        <w:r w:rsidRPr="009C03A8">
          <w:rPr>
            <w:rStyle w:val="a4"/>
            <w:rFonts w:ascii="Times New Roman" w:hAnsi="Times New Roman"/>
            <w:sz w:val="28"/>
            <w:szCs w:val="28"/>
          </w:rPr>
          <w:t>.</w:t>
        </w:r>
        <w:r w:rsidRPr="009C03A8">
          <w:rPr>
            <w:rStyle w:val="a4"/>
            <w:rFonts w:ascii="Times New Roman" w:hAnsi="Times New Roman"/>
            <w:sz w:val="28"/>
            <w:szCs w:val="28"/>
            <w:lang w:val="en-US"/>
          </w:rPr>
          <w:t>ia</w:t>
        </w:r>
        <w:r w:rsidRPr="009C03A8">
          <w:rPr>
            <w:rStyle w:val="a4"/>
            <w:rFonts w:ascii="Times New Roman" w:hAnsi="Times New Roman"/>
            <w:sz w:val="28"/>
            <w:szCs w:val="28"/>
          </w:rPr>
          <w:t>@tgl.ru</w:t>
        </w:r>
      </w:hyperlink>
      <w:r>
        <w:rPr>
          <w:rFonts w:cs="Times New Roman"/>
          <w:sz w:val="28"/>
          <w:szCs w:val="28"/>
        </w:rPr>
        <w:t>.</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2.2.3. Организация, уполномоченная на организацию предоставления муниципальной услуги по принципу «одного окна» - МАУ «МФЦ». </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Информация о МАУ «МФЦ»:</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Место нахождения администрации МАУ «МФЦ»: 445010, Самарская обл., г. Тольятти, ул. Советская, 51А.</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lastRenderedPageBreak/>
        <w:t>Место нахождения отделения МФЦ по Автозаводскому району:</w:t>
      </w:r>
      <w:r w:rsidR="00014C1B">
        <w:rPr>
          <w:rFonts w:ascii="Times New Roman" w:eastAsia="Times New Roman" w:hAnsi="Times New Roman" w:cs="Times New Roman"/>
          <w:bCs/>
          <w:sz w:val="28"/>
          <w:szCs w:val="28"/>
        </w:rPr>
        <w:t xml:space="preserve">           </w:t>
      </w:r>
      <w:r w:rsidRPr="00DA3222">
        <w:rPr>
          <w:rFonts w:ascii="Times New Roman" w:eastAsia="Times New Roman" w:hAnsi="Times New Roman" w:cs="Times New Roman"/>
          <w:bCs/>
          <w:sz w:val="28"/>
          <w:szCs w:val="28"/>
        </w:rPr>
        <w:t>г. Тольятти, ул. Юбилейная, 4.</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Место нахождения отделения МФЦ № 2 по Автозаводскому району:</w:t>
      </w:r>
      <w:r w:rsidR="00014C1B">
        <w:rPr>
          <w:rFonts w:ascii="Times New Roman" w:eastAsia="Times New Roman" w:hAnsi="Times New Roman" w:cs="Times New Roman"/>
          <w:bCs/>
          <w:sz w:val="28"/>
          <w:szCs w:val="28"/>
        </w:rPr>
        <w:t xml:space="preserve">                </w:t>
      </w:r>
      <w:r w:rsidRPr="00DA3222">
        <w:rPr>
          <w:rFonts w:ascii="Times New Roman" w:eastAsia="Times New Roman" w:hAnsi="Times New Roman" w:cs="Times New Roman"/>
          <w:bCs/>
          <w:sz w:val="28"/>
          <w:szCs w:val="28"/>
        </w:rPr>
        <w:t xml:space="preserve"> г. Тольятти, ул. Автостроителей, 5.</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xml:space="preserve">Место нахождения отделения </w:t>
      </w:r>
      <w:r w:rsidR="00A20817">
        <w:rPr>
          <w:rFonts w:ascii="Times New Roman" w:eastAsia="Times New Roman" w:hAnsi="Times New Roman" w:cs="Times New Roman"/>
          <w:bCs/>
          <w:sz w:val="28"/>
          <w:szCs w:val="28"/>
        </w:rPr>
        <w:t>М</w:t>
      </w:r>
      <w:r w:rsidRPr="00DA3222">
        <w:rPr>
          <w:rFonts w:ascii="Times New Roman" w:eastAsia="Times New Roman" w:hAnsi="Times New Roman" w:cs="Times New Roman"/>
          <w:bCs/>
          <w:sz w:val="28"/>
          <w:szCs w:val="28"/>
        </w:rPr>
        <w:t xml:space="preserve">ФЦ по Центральному району: </w:t>
      </w:r>
      <w:r w:rsidR="00014C1B">
        <w:rPr>
          <w:rFonts w:ascii="Times New Roman" w:eastAsia="Times New Roman" w:hAnsi="Times New Roman" w:cs="Times New Roman"/>
          <w:bCs/>
          <w:sz w:val="28"/>
          <w:szCs w:val="28"/>
        </w:rPr>
        <w:t xml:space="preserve">                          </w:t>
      </w:r>
      <w:r w:rsidRPr="00DA3222">
        <w:rPr>
          <w:rFonts w:ascii="Times New Roman" w:eastAsia="Times New Roman" w:hAnsi="Times New Roman" w:cs="Times New Roman"/>
          <w:bCs/>
          <w:sz w:val="28"/>
          <w:szCs w:val="28"/>
        </w:rPr>
        <w:t>г. Тольятти, ул. Мира, 84.</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xml:space="preserve">Место нахождения отделения МФЦ по Комсомольскому району: </w:t>
      </w:r>
      <w:r w:rsidR="00014C1B">
        <w:rPr>
          <w:rFonts w:ascii="Times New Roman" w:eastAsia="Times New Roman" w:hAnsi="Times New Roman" w:cs="Times New Roman"/>
          <w:bCs/>
          <w:sz w:val="28"/>
          <w:szCs w:val="28"/>
        </w:rPr>
        <w:t xml:space="preserve">                   </w:t>
      </w:r>
      <w:r w:rsidRPr="00DA3222">
        <w:rPr>
          <w:rFonts w:ascii="Times New Roman" w:eastAsia="Times New Roman" w:hAnsi="Times New Roman" w:cs="Times New Roman"/>
          <w:bCs/>
          <w:sz w:val="28"/>
          <w:szCs w:val="28"/>
        </w:rPr>
        <w:t>г. Тольятти, ул. Ярославская, 35.</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xml:space="preserve">Телефон приемной </w:t>
      </w:r>
      <w:r w:rsidR="00014C1B">
        <w:rPr>
          <w:rFonts w:ascii="Times New Roman" w:eastAsia="Times New Roman" w:hAnsi="Times New Roman" w:cs="Times New Roman"/>
          <w:bCs/>
          <w:sz w:val="28"/>
          <w:szCs w:val="28"/>
        </w:rPr>
        <w:t xml:space="preserve"> </w:t>
      </w:r>
      <w:r w:rsidRPr="00DA3222">
        <w:rPr>
          <w:rFonts w:ascii="Times New Roman" w:eastAsia="Times New Roman" w:hAnsi="Times New Roman" w:cs="Times New Roman"/>
          <w:bCs/>
          <w:sz w:val="28"/>
          <w:szCs w:val="28"/>
        </w:rPr>
        <w:t>МАУ «МФЦ»: 8(8482) 52-50-50.</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Телефон контактного центра МАУ «МФЦ»: 8(8482)51-21-21.</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Адрес портала Самарской области «Мои документы» в информационно-телекоммуникационной сети «Интернет»: http://mfc63.samregion.ru</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Адрес электронной почты (e-mail): info@mfc63.ru.</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Информацию об адресах пунктов приема документов МАУ «МФЦ» и о графике работы МАУ «МФЦ» можно получить:</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по телефону контактного центра МАУ «МФЦ»: 8 (8482) 51-21-21</w:t>
      </w:r>
      <w:r w:rsidR="00E76EB0">
        <w:rPr>
          <w:rFonts w:ascii="Times New Roman" w:eastAsia="Times New Roman" w:hAnsi="Times New Roman" w:cs="Times New Roman"/>
          <w:bCs/>
          <w:sz w:val="28"/>
          <w:szCs w:val="28"/>
        </w:rPr>
        <w:t>;</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в отделениях МАУ «МФЦ»</w:t>
      </w:r>
      <w:r w:rsidR="00A20817">
        <w:rPr>
          <w:rFonts w:ascii="Times New Roman" w:eastAsia="Times New Roman" w:hAnsi="Times New Roman" w:cs="Times New Roman"/>
          <w:bCs/>
          <w:sz w:val="28"/>
          <w:szCs w:val="28"/>
        </w:rPr>
        <w:t>;</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xml:space="preserve">- на портале Самарской области «Мои документы» в информационно-телекоммуникационной сети «Интернет»: </w:t>
      </w:r>
      <w:hyperlink r:id="rId13" w:history="1">
        <w:r w:rsidRPr="00DA3222">
          <w:rPr>
            <w:rStyle w:val="a4"/>
            <w:rFonts w:ascii="Times New Roman" w:eastAsia="Times New Roman" w:hAnsi="Times New Roman"/>
            <w:bCs/>
            <w:color w:val="auto"/>
            <w:sz w:val="28"/>
            <w:szCs w:val="28"/>
          </w:rPr>
          <w:t>http://mfc63.samregion.ru</w:t>
        </w:r>
      </w:hyperlink>
      <w:r w:rsidRPr="00DA3222">
        <w:rPr>
          <w:rFonts w:ascii="Times New Roman" w:eastAsia="Times New Roman" w:hAnsi="Times New Roman" w:cs="Times New Roman"/>
          <w:bCs/>
          <w:sz w:val="28"/>
          <w:szCs w:val="28"/>
        </w:rPr>
        <w:t>.</w:t>
      </w:r>
    </w:p>
    <w:p w:rsidR="00D648B9" w:rsidRDefault="00E6475F" w:rsidP="00451F5D">
      <w:pPr>
        <w:spacing w:after="0" w:line="240" w:lineRule="auto"/>
        <w:ind w:firstLine="709"/>
        <w:jc w:val="both"/>
        <w:rPr>
          <w:rFonts w:ascii="Times New Roman" w:hAnsi="Times New Roman" w:cs="Times New Roman"/>
          <w:sz w:val="28"/>
          <w:szCs w:val="28"/>
        </w:rPr>
      </w:pPr>
      <w:r w:rsidRPr="00DA3222">
        <w:rPr>
          <w:rFonts w:ascii="Times New Roman" w:hAnsi="Times New Roman" w:cs="Times New Roman"/>
          <w:sz w:val="28"/>
          <w:szCs w:val="28"/>
        </w:rPr>
        <w:t>2.2.</w:t>
      </w:r>
      <w:r w:rsidR="00045DF9">
        <w:rPr>
          <w:rFonts w:ascii="Times New Roman" w:hAnsi="Times New Roman" w:cs="Times New Roman"/>
          <w:sz w:val="28"/>
          <w:szCs w:val="28"/>
        </w:rPr>
        <w:t>4</w:t>
      </w:r>
      <w:r w:rsidRPr="00DA3222">
        <w:rPr>
          <w:rFonts w:ascii="Times New Roman" w:hAnsi="Times New Roman" w:cs="Times New Roman"/>
          <w:sz w:val="28"/>
          <w:szCs w:val="28"/>
        </w:rPr>
        <w:t>.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rsidR="00D648B9" w:rsidRDefault="00D648B9" w:rsidP="00451F5D">
      <w:pPr>
        <w:spacing w:after="0" w:line="240" w:lineRule="auto"/>
        <w:ind w:firstLine="709"/>
        <w:jc w:val="both"/>
        <w:rPr>
          <w:rFonts w:ascii="Times New Roman" w:hAnsi="Times New Roman" w:cs="Times New Roman"/>
          <w:sz w:val="28"/>
          <w:szCs w:val="28"/>
        </w:rPr>
      </w:pPr>
    </w:p>
    <w:p w:rsidR="00D82429" w:rsidRPr="00D648B9" w:rsidRDefault="00EF48AC" w:rsidP="00451F5D">
      <w:pPr>
        <w:spacing w:after="0" w:line="240" w:lineRule="auto"/>
        <w:ind w:firstLine="709"/>
        <w:jc w:val="both"/>
        <w:rPr>
          <w:rFonts w:ascii="Times New Roman" w:hAnsi="Times New Roman" w:cs="Times New Roman"/>
          <w:sz w:val="28"/>
          <w:szCs w:val="28"/>
        </w:rPr>
      </w:pPr>
      <w:r w:rsidRPr="00D648B9">
        <w:rPr>
          <w:rFonts w:ascii="Times New Roman" w:hAnsi="Times New Roman" w:cs="Times New Roman"/>
          <w:sz w:val="28"/>
          <w:szCs w:val="28"/>
        </w:rPr>
        <w:t>- Федеральная служба государственной регистрации, кадастра  и картографии</w:t>
      </w:r>
      <w:r w:rsidR="00451F5D" w:rsidRPr="00D648B9">
        <w:rPr>
          <w:rFonts w:ascii="Times New Roman" w:hAnsi="Times New Roman" w:cs="Times New Roman"/>
          <w:sz w:val="28"/>
          <w:szCs w:val="28"/>
        </w:rPr>
        <w:t xml:space="preserve"> Российской Федерации (далее - Росреестр), адрес в сети Интернет: </w:t>
      </w:r>
      <w:hyperlink r:id="rId14" w:history="1">
        <w:r w:rsidR="00451F5D" w:rsidRPr="00D648B9">
          <w:rPr>
            <w:rStyle w:val="a4"/>
            <w:rFonts w:ascii="Times New Roman" w:hAnsi="Times New Roman"/>
            <w:color w:val="auto"/>
            <w:sz w:val="28"/>
            <w:szCs w:val="28"/>
          </w:rPr>
          <w:t>https://</w:t>
        </w:r>
        <w:r w:rsidR="00451F5D" w:rsidRPr="00D648B9">
          <w:rPr>
            <w:rStyle w:val="a4"/>
            <w:rFonts w:ascii="Times New Roman" w:hAnsi="Times New Roman"/>
            <w:color w:val="auto"/>
            <w:sz w:val="28"/>
            <w:szCs w:val="28"/>
            <w:lang w:val="en-US"/>
          </w:rPr>
          <w:t>rosreestr</w:t>
        </w:r>
        <w:r w:rsidR="00451F5D" w:rsidRPr="00D648B9">
          <w:rPr>
            <w:rStyle w:val="a4"/>
            <w:rFonts w:ascii="Times New Roman" w:hAnsi="Times New Roman"/>
            <w:color w:val="auto"/>
            <w:sz w:val="28"/>
            <w:szCs w:val="28"/>
          </w:rPr>
          <w:t>.ru/</w:t>
        </w:r>
      </w:hyperlink>
      <w:r w:rsidR="00451F5D" w:rsidRPr="00D648B9">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Министерство науки и высшего образования Российской Федерации (далее - Минобрнауки), адрес в сети Интернет: </w:t>
      </w:r>
      <w:hyperlink r:id="rId15" w:history="1">
        <w:r>
          <w:rPr>
            <w:rFonts w:ascii="Times New Roman" w:hAnsi="Times New Roman" w:cs="Times New Roman"/>
            <w:color w:val="0000FF"/>
            <w:sz w:val="28"/>
            <w:szCs w:val="28"/>
          </w:rPr>
          <w:t>https://minobrnauki.gov.ru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Министерство просвещения Российской Федерации (далее - Минпросвещения России), адрес в сети Интернет: </w:t>
      </w:r>
      <w:hyperlink r:id="rId16" w:history="1">
        <w:r>
          <w:rPr>
            <w:rFonts w:ascii="Times New Roman" w:hAnsi="Times New Roman" w:cs="Times New Roman"/>
            <w:color w:val="0000FF"/>
            <w:sz w:val="28"/>
            <w:szCs w:val="28"/>
          </w:rPr>
          <w:t>https://edu.gov.ru/</w:t>
        </w:r>
      </w:hyperlink>
      <w:r>
        <w:rPr>
          <w:rFonts w:ascii="Times New Roman" w:hAnsi="Times New Roman" w:cs="Times New Roman"/>
          <w:sz w:val="28"/>
          <w:szCs w:val="28"/>
        </w:rPr>
        <w:t>;</w:t>
      </w:r>
    </w:p>
    <w:p w:rsidR="003503CD" w:rsidRPr="00D475FA"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sidRPr="00D475FA">
        <w:rPr>
          <w:rFonts w:ascii="Times New Roman" w:hAnsi="Times New Roman" w:cs="Times New Roman"/>
          <w:sz w:val="28"/>
          <w:szCs w:val="28"/>
        </w:rPr>
        <w:t xml:space="preserve">- Министерство внутренних дел Российской Федерации (далее - МВД России), адрес в сети Интернет: </w:t>
      </w:r>
      <w:hyperlink r:id="rId17" w:history="1">
        <w:r w:rsidRPr="00D475FA">
          <w:rPr>
            <w:rFonts w:ascii="Times New Roman" w:hAnsi="Times New Roman" w:cs="Times New Roman"/>
            <w:sz w:val="28"/>
            <w:szCs w:val="28"/>
          </w:rPr>
          <w:t>https://мвд.рф/</w:t>
        </w:r>
      </w:hyperlink>
      <w:r w:rsidRPr="00D475FA">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Фонд пенсионного и социального страхования Российской Федерации (далее - СФР), адрес в сети Интернет: </w:t>
      </w:r>
      <w:hyperlink r:id="rId18" w:history="1">
        <w:r>
          <w:rPr>
            <w:rFonts w:ascii="Times New Roman" w:hAnsi="Times New Roman" w:cs="Times New Roman"/>
            <w:color w:val="0000FF"/>
            <w:sz w:val="28"/>
            <w:szCs w:val="28"/>
          </w:rPr>
          <w:t>https://sfr.gov.ru/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органы опеки и попечительства, находящиеся на территории иных муниципальных образований;</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Федеральная налоговая служба (далее - ФНС России), адрес в сети Интернет: </w:t>
      </w:r>
      <w:hyperlink r:id="rId19" w:history="1">
        <w:r>
          <w:rPr>
            <w:rFonts w:ascii="Times New Roman" w:hAnsi="Times New Roman" w:cs="Times New Roman"/>
            <w:color w:val="0000FF"/>
            <w:sz w:val="28"/>
            <w:szCs w:val="28"/>
          </w:rPr>
          <w:t>https://www.nalog.gov.ru</w:t>
        </w:r>
      </w:hyperlink>
      <w:r w:rsidR="00D82429">
        <w:t>;</w:t>
      </w:r>
    </w:p>
    <w:p w:rsidR="00D82429" w:rsidRDefault="00D82429" w:rsidP="003503CD">
      <w:pPr>
        <w:spacing w:after="0" w:line="240" w:lineRule="auto"/>
        <w:ind w:firstLine="709"/>
        <w:jc w:val="both"/>
        <w:rPr>
          <w:rFonts w:ascii="Times New Roman" w:hAnsi="Times New Roman" w:cs="Times New Roman"/>
          <w:sz w:val="28"/>
          <w:szCs w:val="28"/>
        </w:rPr>
      </w:pPr>
    </w:p>
    <w:p w:rsidR="00E6475F" w:rsidRPr="00DA3222" w:rsidRDefault="00E6475F" w:rsidP="003503CD">
      <w:pPr>
        <w:spacing w:after="0" w:line="240" w:lineRule="auto"/>
        <w:ind w:firstLine="709"/>
        <w:jc w:val="both"/>
        <w:rPr>
          <w:rFonts w:ascii="Times New Roman" w:hAnsi="Times New Roman" w:cs="Times New Roman"/>
          <w:sz w:val="28"/>
          <w:szCs w:val="28"/>
        </w:rPr>
      </w:pPr>
      <w:r w:rsidRPr="00DA3222">
        <w:rPr>
          <w:rFonts w:ascii="Times New Roman" w:hAnsi="Times New Roman" w:cs="Times New Roman"/>
          <w:sz w:val="28"/>
          <w:szCs w:val="28"/>
        </w:rPr>
        <w:t>- сведения из документов, выдаваемых органами записи актов гражданского состояния (далее - ЗАГС), запрашиваются из федеральной государственной информационной системы ведения Единого государственного реестра записей актов гражданского состояния (ФГИС "ЕГР ЗАГС"), у оператора</w:t>
      </w:r>
      <w:r w:rsidR="003503CD">
        <w:rPr>
          <w:rFonts w:ascii="Times New Roman" w:hAnsi="Times New Roman" w:cs="Times New Roman"/>
          <w:sz w:val="28"/>
          <w:szCs w:val="28"/>
        </w:rPr>
        <w:t xml:space="preserve"> ФГИС "ЕГР ЗАГС" - ФНС России.</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2.3. Результат предоставления муниципальной услуги. </w:t>
      </w:r>
    </w:p>
    <w:p w:rsidR="003503CD" w:rsidRDefault="00E6475F" w:rsidP="003503CD">
      <w:pPr>
        <w:pStyle w:val="ConsTitle"/>
        <w:numPr>
          <w:ilvl w:val="0"/>
          <w:numId w:val="0"/>
        </w:numPr>
        <w:shd w:val="clear" w:color="auto" w:fill="auto"/>
        <w:ind w:firstLine="709"/>
        <w:rPr>
          <w:sz w:val="28"/>
          <w:szCs w:val="28"/>
        </w:rPr>
      </w:pPr>
      <w:r w:rsidRPr="00DA3222">
        <w:rPr>
          <w:sz w:val="28"/>
          <w:szCs w:val="28"/>
        </w:rPr>
        <w:t>2.3.1. Результатом предоставления муниципальной услуги является:</w:t>
      </w:r>
    </w:p>
    <w:p w:rsidR="003503CD" w:rsidRDefault="003503CD" w:rsidP="003503CD">
      <w:pPr>
        <w:pStyle w:val="ConsTitle"/>
        <w:numPr>
          <w:ilvl w:val="0"/>
          <w:numId w:val="0"/>
        </w:numPr>
        <w:shd w:val="clear" w:color="auto" w:fill="auto"/>
        <w:ind w:firstLine="709"/>
        <w:rPr>
          <w:sz w:val="28"/>
          <w:szCs w:val="28"/>
        </w:rPr>
      </w:pPr>
      <w:r>
        <w:rPr>
          <w:sz w:val="28"/>
          <w:szCs w:val="28"/>
        </w:rPr>
        <w:t xml:space="preserve">- </w:t>
      </w:r>
      <w:r w:rsidR="00E743F7">
        <w:rPr>
          <w:sz w:val="28"/>
          <w:szCs w:val="28"/>
        </w:rPr>
        <w:t xml:space="preserve">заключение с заявителем договора найма жилого помещения муниципального </w:t>
      </w:r>
      <w:r w:rsidR="00423970">
        <w:rPr>
          <w:sz w:val="28"/>
          <w:szCs w:val="28"/>
        </w:rPr>
        <w:t xml:space="preserve">специализированного </w:t>
      </w:r>
      <w:r w:rsidR="00E743F7">
        <w:rPr>
          <w:sz w:val="28"/>
          <w:szCs w:val="28"/>
        </w:rPr>
        <w:t>жилищного фонда и передача ему ключей от предоставленного жилого помещения</w:t>
      </w:r>
      <w:r w:rsidR="00045DF9">
        <w:rPr>
          <w:sz w:val="28"/>
          <w:szCs w:val="28"/>
        </w:rPr>
        <w:t>;</w:t>
      </w:r>
    </w:p>
    <w:p w:rsidR="003503CD" w:rsidRDefault="003503CD" w:rsidP="003503CD">
      <w:pPr>
        <w:pStyle w:val="ConsTitle"/>
        <w:numPr>
          <w:ilvl w:val="0"/>
          <w:numId w:val="0"/>
        </w:numPr>
        <w:shd w:val="clear" w:color="auto" w:fill="auto"/>
        <w:ind w:firstLine="709"/>
        <w:rPr>
          <w:sz w:val="28"/>
          <w:szCs w:val="28"/>
        </w:rPr>
      </w:pPr>
      <w:r>
        <w:rPr>
          <w:sz w:val="28"/>
          <w:szCs w:val="28"/>
        </w:rPr>
        <w:t xml:space="preserve">- </w:t>
      </w:r>
      <w:r w:rsidR="00E743F7">
        <w:rPr>
          <w:sz w:val="28"/>
          <w:szCs w:val="28"/>
        </w:rPr>
        <w:t>предоставление заявителю выписки из распоряжения заместителя главы об отказе в предоставлении муниципальной услуги</w:t>
      </w:r>
      <w:r>
        <w:rPr>
          <w:sz w:val="28"/>
          <w:szCs w:val="28"/>
        </w:rPr>
        <w:t>.</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2.3.2. Должностным лицом, уполномоченным принимать решение о предоставлении муниципальной услуги, является </w:t>
      </w:r>
      <w:r w:rsidR="00932FD0">
        <w:rPr>
          <w:sz w:val="28"/>
          <w:szCs w:val="28"/>
        </w:rPr>
        <w:t>з</w:t>
      </w:r>
      <w:r w:rsidR="00932FD0" w:rsidRPr="00DA3222">
        <w:rPr>
          <w:sz w:val="28"/>
          <w:szCs w:val="28"/>
        </w:rPr>
        <w:t>аместител</w:t>
      </w:r>
      <w:r w:rsidR="00932FD0">
        <w:rPr>
          <w:sz w:val="28"/>
          <w:szCs w:val="28"/>
        </w:rPr>
        <w:t>ь</w:t>
      </w:r>
      <w:r w:rsidR="00932FD0" w:rsidRPr="00DA3222">
        <w:rPr>
          <w:sz w:val="28"/>
          <w:szCs w:val="28"/>
        </w:rPr>
        <w:t xml:space="preserve"> главы городского округа Тольятти по имуществу и градостроительству </w:t>
      </w:r>
      <w:r w:rsidR="00377A41" w:rsidRPr="00DA3222">
        <w:rPr>
          <w:sz w:val="28"/>
          <w:szCs w:val="28"/>
        </w:rPr>
        <w:t xml:space="preserve"> администрации городского округа Тольятти</w:t>
      </w:r>
      <w:r w:rsidRPr="00DA3222">
        <w:rPr>
          <w:i/>
          <w:sz w:val="28"/>
          <w:szCs w:val="28"/>
        </w:rPr>
        <w:t>.</w:t>
      </w:r>
    </w:p>
    <w:p w:rsidR="00BE7721" w:rsidRPr="00045DF9" w:rsidRDefault="00E6475F" w:rsidP="00DA3222">
      <w:pPr>
        <w:pStyle w:val="ConsTitle"/>
        <w:numPr>
          <w:ilvl w:val="0"/>
          <w:numId w:val="0"/>
        </w:numPr>
        <w:shd w:val="clear" w:color="auto" w:fill="auto"/>
        <w:ind w:firstLine="709"/>
        <w:rPr>
          <w:sz w:val="28"/>
          <w:szCs w:val="28"/>
        </w:rPr>
      </w:pPr>
      <w:r w:rsidRPr="00DA3222">
        <w:rPr>
          <w:sz w:val="28"/>
          <w:szCs w:val="28"/>
        </w:rPr>
        <w:t xml:space="preserve">2.3.3. 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оформляется </w:t>
      </w:r>
      <w:r w:rsidR="00377A41" w:rsidRPr="00045DF9">
        <w:rPr>
          <w:sz w:val="28"/>
          <w:szCs w:val="28"/>
        </w:rPr>
        <w:t>в</w:t>
      </w:r>
      <w:r w:rsidR="00254FFD" w:rsidRPr="00045DF9">
        <w:rPr>
          <w:sz w:val="28"/>
          <w:szCs w:val="28"/>
        </w:rPr>
        <w:t xml:space="preserve"> виде</w:t>
      </w:r>
      <w:r w:rsidR="00B37DBC">
        <w:rPr>
          <w:sz w:val="28"/>
          <w:szCs w:val="28"/>
        </w:rPr>
        <w:t xml:space="preserve"> </w:t>
      </w:r>
      <w:r w:rsidR="00CA64A7" w:rsidRPr="00045DF9">
        <w:rPr>
          <w:sz w:val="28"/>
          <w:szCs w:val="28"/>
        </w:rPr>
        <w:t>заключен</w:t>
      </w:r>
      <w:r w:rsidR="003C3247" w:rsidRPr="00045DF9">
        <w:rPr>
          <w:sz w:val="28"/>
          <w:szCs w:val="28"/>
        </w:rPr>
        <w:t>ия</w:t>
      </w:r>
      <w:r w:rsidR="00CA64A7" w:rsidRPr="00045DF9">
        <w:rPr>
          <w:sz w:val="28"/>
          <w:szCs w:val="28"/>
        </w:rPr>
        <w:t xml:space="preserve"> с заявителем договора найма жилого помещения муниципального</w:t>
      </w:r>
      <w:r w:rsidR="00423970">
        <w:rPr>
          <w:sz w:val="28"/>
          <w:szCs w:val="28"/>
        </w:rPr>
        <w:t xml:space="preserve"> специализированного</w:t>
      </w:r>
      <w:r w:rsidR="00CA64A7" w:rsidRPr="00045DF9">
        <w:rPr>
          <w:sz w:val="28"/>
          <w:szCs w:val="28"/>
        </w:rPr>
        <w:t xml:space="preserve"> жилищного фонда и передачи ему ключей от предоставленного жилого помещения </w:t>
      </w:r>
      <w:r w:rsidR="00BE7721" w:rsidRPr="00045DF9">
        <w:rPr>
          <w:sz w:val="28"/>
          <w:szCs w:val="28"/>
        </w:rPr>
        <w:t xml:space="preserve">либо в виде </w:t>
      </w:r>
      <w:r w:rsidR="00254FFD" w:rsidRPr="00045DF9">
        <w:rPr>
          <w:sz w:val="28"/>
          <w:szCs w:val="28"/>
        </w:rPr>
        <w:t xml:space="preserve">выписки из </w:t>
      </w:r>
      <w:r w:rsidR="00932FD0" w:rsidRPr="00045DF9">
        <w:rPr>
          <w:sz w:val="28"/>
          <w:szCs w:val="28"/>
        </w:rPr>
        <w:t>распоряжения заместителя главы об отказе в предоставлении муниципальной услуги</w:t>
      </w:r>
      <w:r w:rsidR="00BE7721" w:rsidRPr="00045DF9">
        <w:rPr>
          <w:sz w:val="28"/>
          <w:szCs w:val="28"/>
        </w:rPr>
        <w:t>.</w:t>
      </w:r>
    </w:p>
    <w:p w:rsidR="00E6475F" w:rsidRPr="00045DF9" w:rsidRDefault="00E6475F" w:rsidP="00DA3222">
      <w:pPr>
        <w:pStyle w:val="ConsTitle"/>
        <w:numPr>
          <w:ilvl w:val="0"/>
          <w:numId w:val="0"/>
        </w:numPr>
        <w:shd w:val="clear" w:color="auto" w:fill="auto"/>
        <w:ind w:firstLine="709"/>
        <w:rPr>
          <w:sz w:val="28"/>
          <w:szCs w:val="28"/>
        </w:rPr>
      </w:pPr>
      <w:r w:rsidRPr="00045DF9">
        <w:rPr>
          <w:sz w:val="28"/>
          <w:szCs w:val="28"/>
        </w:rPr>
        <w:t xml:space="preserve">2.3.4. </w:t>
      </w:r>
      <w:r w:rsidR="00254FFD" w:rsidRPr="00045DF9">
        <w:rPr>
          <w:sz w:val="28"/>
          <w:szCs w:val="28"/>
        </w:rPr>
        <w:t>Распоряжение заместителя главы о пр</w:t>
      </w:r>
      <w:r w:rsidR="00CA64A7" w:rsidRPr="00045DF9">
        <w:rPr>
          <w:sz w:val="28"/>
          <w:szCs w:val="28"/>
        </w:rPr>
        <w:t xml:space="preserve">едоставлении гражданину жилого помещения муниципального </w:t>
      </w:r>
      <w:r w:rsidR="00423970">
        <w:rPr>
          <w:sz w:val="28"/>
          <w:szCs w:val="28"/>
        </w:rPr>
        <w:t xml:space="preserve">специализированного </w:t>
      </w:r>
      <w:r w:rsidR="00CA64A7" w:rsidRPr="00045DF9">
        <w:rPr>
          <w:sz w:val="28"/>
          <w:szCs w:val="28"/>
        </w:rPr>
        <w:t xml:space="preserve">жилищного фонда </w:t>
      </w:r>
      <w:r w:rsidR="00254FFD" w:rsidRPr="00045DF9">
        <w:rPr>
          <w:sz w:val="28"/>
          <w:szCs w:val="28"/>
        </w:rPr>
        <w:t>либо распоряжение заместителя главы об отказе в предоставлении муниципальной услуги</w:t>
      </w:r>
      <w:r w:rsidR="00B37DBC">
        <w:rPr>
          <w:sz w:val="28"/>
          <w:szCs w:val="28"/>
        </w:rPr>
        <w:t xml:space="preserve"> </w:t>
      </w:r>
      <w:r w:rsidRPr="00045DF9">
        <w:rPr>
          <w:sz w:val="28"/>
          <w:szCs w:val="28"/>
        </w:rPr>
        <w:t xml:space="preserve">подлежит регистрации в системе электронного документооборота в соответствии с Регламентом делопроизводства и документооборота в администрации городского округа Тольятти. </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2.4. Срок предоставления муниципальной услуги.</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2.4.1. Срок предоставления муниципальной услуги составляет </w:t>
      </w:r>
      <w:r w:rsidR="00B37DBC">
        <w:rPr>
          <w:sz w:val="28"/>
          <w:szCs w:val="28"/>
        </w:rPr>
        <w:t>40</w:t>
      </w:r>
      <w:r w:rsidR="00FF48D4" w:rsidRPr="00DA3222">
        <w:rPr>
          <w:sz w:val="28"/>
          <w:szCs w:val="28"/>
        </w:rPr>
        <w:t xml:space="preserve"> </w:t>
      </w:r>
      <w:r w:rsidR="00B37DBC">
        <w:rPr>
          <w:sz w:val="28"/>
          <w:szCs w:val="28"/>
        </w:rPr>
        <w:t>календарных</w:t>
      </w:r>
      <w:r w:rsidR="00FF48D4" w:rsidRPr="00DA3222">
        <w:rPr>
          <w:sz w:val="28"/>
          <w:szCs w:val="28"/>
        </w:rPr>
        <w:t xml:space="preserve"> дней со дня, следующего за днем подачи </w:t>
      </w:r>
      <w:r w:rsidR="00254FFD">
        <w:rPr>
          <w:sz w:val="28"/>
          <w:szCs w:val="28"/>
        </w:rPr>
        <w:t xml:space="preserve">в ДУМИ </w:t>
      </w:r>
      <w:r w:rsidR="00FF48D4" w:rsidRPr="00DA3222">
        <w:rPr>
          <w:sz w:val="28"/>
          <w:szCs w:val="28"/>
        </w:rPr>
        <w:t xml:space="preserve">заявления </w:t>
      </w:r>
      <w:r w:rsidR="00254FFD">
        <w:rPr>
          <w:sz w:val="28"/>
          <w:szCs w:val="28"/>
        </w:rPr>
        <w:t>и документов, обязанность по предоставлению которых возложена  на заявителя</w:t>
      </w:r>
      <w:r w:rsidRPr="00DA3222">
        <w:rPr>
          <w:sz w:val="28"/>
          <w:szCs w:val="28"/>
        </w:rPr>
        <w:t>.</w:t>
      </w:r>
    </w:p>
    <w:p w:rsidR="00A20817"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 xml:space="preserve">В случае обращения за предоставлением муниципальной услуги в МАУ «МФЦ», срок </w:t>
      </w:r>
      <w:r w:rsidRPr="00DA3222">
        <w:rPr>
          <w:rFonts w:ascii="Times New Roman" w:eastAsia="Lucida Sans Unicode" w:hAnsi="Times New Roman" w:cs="Times New Roman"/>
          <w:sz w:val="28"/>
          <w:szCs w:val="28"/>
        </w:rPr>
        <w:t xml:space="preserve">предоставления муниципальной услуги, указанный в абзаце первом настоящего пункта, </w:t>
      </w:r>
      <w:r w:rsidRPr="00DA3222">
        <w:rPr>
          <w:rFonts w:ascii="Times New Roman" w:hAnsi="Times New Roman" w:cs="Times New Roman"/>
          <w:sz w:val="28"/>
          <w:szCs w:val="28"/>
        </w:rPr>
        <w:t xml:space="preserve">исчисляется со дня, следующего за днем поступления заявления на предоставление муниципальной услуги из МАУ «МФЦ» в </w:t>
      </w:r>
      <w:r w:rsidR="00FF48D4" w:rsidRPr="00DA3222">
        <w:rPr>
          <w:rFonts w:ascii="Times New Roman" w:hAnsi="Times New Roman" w:cs="Times New Roman"/>
          <w:sz w:val="28"/>
          <w:szCs w:val="28"/>
        </w:rPr>
        <w:t>ДУМИ</w:t>
      </w:r>
      <w:r w:rsidR="00A20817">
        <w:rPr>
          <w:rFonts w:ascii="Times New Roman" w:hAnsi="Times New Roman" w:cs="Times New Roman"/>
          <w:sz w:val="28"/>
          <w:szCs w:val="28"/>
        </w:rPr>
        <w:t>.</w:t>
      </w:r>
    </w:p>
    <w:p w:rsidR="00E6475F" w:rsidRPr="00DA3222" w:rsidRDefault="00A20817" w:rsidP="00DA322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00FF48D4" w:rsidRPr="00DA3222">
        <w:rPr>
          <w:rFonts w:ascii="Times New Roman" w:hAnsi="Times New Roman" w:cs="Times New Roman"/>
          <w:sz w:val="28"/>
          <w:szCs w:val="28"/>
        </w:rPr>
        <w:t>рок передачи заявления и документов из МАУ «МФЦ» в ДУМИ составляет 2 рабочих дня со дня, следующего за днем обращения заявителя.</w:t>
      </w:r>
    </w:p>
    <w:p w:rsidR="00E6475F" w:rsidRPr="00DA3222" w:rsidRDefault="00E6475F"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 xml:space="preserve">В случае обращения заявителя за предоставлением муниципальной услуги в электронной форме посредством ЕПГУ или РПГУ срок </w:t>
      </w:r>
      <w:r w:rsidRPr="00DA3222">
        <w:rPr>
          <w:rFonts w:ascii="Times New Roman" w:hAnsi="Times New Roman" w:cs="Times New Roman"/>
          <w:sz w:val="28"/>
          <w:szCs w:val="28"/>
        </w:rPr>
        <w:lastRenderedPageBreak/>
        <w:t>предоставления муниципальной услуги исчисляется со дня</w:t>
      </w:r>
      <w:r w:rsidR="00776F95">
        <w:rPr>
          <w:rFonts w:ascii="Times New Roman" w:hAnsi="Times New Roman" w:cs="Times New Roman"/>
          <w:sz w:val="28"/>
          <w:szCs w:val="28"/>
        </w:rPr>
        <w:t>, следующего за днем</w:t>
      </w:r>
      <w:r w:rsidRPr="00DA3222">
        <w:rPr>
          <w:rFonts w:ascii="Times New Roman" w:hAnsi="Times New Roman" w:cs="Times New Roman"/>
          <w:sz w:val="28"/>
          <w:szCs w:val="28"/>
        </w:rPr>
        <w:t xml:space="preserve"> регистрации заявления в </w:t>
      </w:r>
      <w:r w:rsidR="00FF48D4" w:rsidRPr="00DA3222">
        <w:rPr>
          <w:rFonts w:ascii="Times New Roman" w:hAnsi="Times New Roman" w:cs="Times New Roman"/>
          <w:sz w:val="28"/>
          <w:szCs w:val="28"/>
        </w:rPr>
        <w:t>ДУМИ</w:t>
      </w:r>
      <w:r w:rsidRPr="00DA3222">
        <w:rPr>
          <w:rFonts w:ascii="Times New Roman" w:hAnsi="Times New Roman" w:cs="Times New Roman"/>
          <w:sz w:val="28"/>
          <w:szCs w:val="28"/>
        </w:rPr>
        <w:t>.</w:t>
      </w:r>
    </w:p>
    <w:p w:rsidR="00E6475F" w:rsidRPr="00DA3222" w:rsidRDefault="00E6475F"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 xml:space="preserve">2.4.2. Срок исправления опечаток и ошибок в выданных в результате предоставления муниципальной услуги документах составляет </w:t>
      </w:r>
      <w:r w:rsidR="00FF48D4" w:rsidRPr="00DA3222">
        <w:rPr>
          <w:rFonts w:ascii="Times New Roman" w:hAnsi="Times New Roman" w:cs="Times New Roman"/>
          <w:sz w:val="28"/>
          <w:szCs w:val="28"/>
        </w:rPr>
        <w:t>5 рабочих дней со дня, следующего за днем обращения в ДУМИ</w:t>
      </w:r>
      <w:r w:rsidRPr="00DA3222">
        <w:rPr>
          <w:rFonts w:ascii="Times New Roman" w:hAnsi="Times New Roman" w:cs="Times New Roman"/>
          <w:sz w:val="28"/>
          <w:szCs w:val="28"/>
        </w:rPr>
        <w:t>.</w:t>
      </w:r>
    </w:p>
    <w:p w:rsidR="00FF48D4" w:rsidRPr="00DA3222" w:rsidRDefault="00E6475F"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2.4.</w:t>
      </w:r>
      <w:r w:rsidR="00FF48D4" w:rsidRPr="00DA3222">
        <w:rPr>
          <w:rFonts w:ascii="Times New Roman" w:hAnsi="Times New Roman" w:cs="Times New Roman"/>
          <w:sz w:val="28"/>
          <w:szCs w:val="28"/>
        </w:rPr>
        <w:t>3</w:t>
      </w:r>
      <w:r w:rsidRPr="00DA3222">
        <w:rPr>
          <w:rFonts w:ascii="Times New Roman" w:hAnsi="Times New Roman" w:cs="Times New Roman"/>
          <w:sz w:val="28"/>
          <w:szCs w:val="28"/>
        </w:rPr>
        <w:t>. Исчисление сроков, определенных настоящим административным регламентом, производится в соответствии с правилами главы 11 Гражданского кодекса Российской Федерации.</w:t>
      </w:r>
    </w:p>
    <w:p w:rsidR="00FF48D4" w:rsidRPr="00776F95" w:rsidRDefault="00FF48D4" w:rsidP="00776F95">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eastAsia="Times New Roman" w:hAnsi="Times New Roman" w:cs="Times New Roman"/>
          <w:sz w:val="28"/>
          <w:szCs w:val="28"/>
        </w:rPr>
        <w:t xml:space="preserve">2.5. </w:t>
      </w:r>
      <w:r w:rsidR="00776F95" w:rsidRPr="00776F95">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(внутриведомственного) информационного взаимодействия.</w:t>
      </w:r>
    </w:p>
    <w:p w:rsidR="00722444" w:rsidRPr="00DA3222" w:rsidRDefault="00722444" w:rsidP="00DA3222">
      <w:pPr>
        <w:autoSpaceDE w:val="0"/>
        <w:autoSpaceDN w:val="0"/>
        <w:adjustRightInd w:val="0"/>
        <w:spacing w:after="0" w:line="240" w:lineRule="auto"/>
        <w:ind w:firstLine="540"/>
        <w:jc w:val="both"/>
        <w:rPr>
          <w:rFonts w:ascii="Times New Roman" w:hAnsi="Times New Roman" w:cs="Times New Roman"/>
          <w:sz w:val="28"/>
          <w:szCs w:val="28"/>
        </w:rPr>
      </w:pPr>
      <w:r w:rsidRPr="00776F95">
        <w:rPr>
          <w:rFonts w:ascii="Times New Roman" w:hAnsi="Times New Roman" w:cs="Times New Roman"/>
          <w:sz w:val="28"/>
          <w:szCs w:val="28"/>
        </w:rPr>
        <w:t xml:space="preserve">2.5.1. </w:t>
      </w:r>
      <w:hyperlink w:anchor="P548" w:tooltip="ПЕРЕЧЕНЬ">
        <w:r w:rsidR="00FF48D4" w:rsidRPr="00776F95">
          <w:rPr>
            <w:rFonts w:ascii="Times New Roman" w:hAnsi="Times New Roman" w:cs="Times New Roman"/>
            <w:sz w:val="28"/>
            <w:szCs w:val="28"/>
          </w:rPr>
          <w:t>Перечень</w:t>
        </w:r>
      </w:hyperlink>
      <w:r w:rsidR="00FF48D4" w:rsidRPr="00DA3222">
        <w:rPr>
          <w:rFonts w:ascii="Times New Roman" w:hAnsi="Times New Roman" w:cs="Times New Roman"/>
          <w:sz w:val="28"/>
          <w:szCs w:val="28"/>
        </w:rPr>
        <w:t xml:space="preserve"> документов, необходимых для предоставления муниципальной услуги, указан в Приложении № 1 к настоящему административному регламенту.</w:t>
      </w:r>
    </w:p>
    <w:p w:rsidR="00722444" w:rsidRPr="00DA3222" w:rsidRDefault="00FF48D4"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В случае отсутствия оригинала документа верность копии документа должна быть заверена в нотариальном порядке.</w:t>
      </w:r>
    </w:p>
    <w:p w:rsidR="00722444" w:rsidRPr="00DA3222" w:rsidRDefault="00722444"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 xml:space="preserve">2.5.2. </w:t>
      </w:r>
      <w:r w:rsidR="00FF48D4" w:rsidRPr="00DA3222">
        <w:rPr>
          <w:rFonts w:ascii="Times New Roman" w:hAnsi="Times New Roman" w:cs="Times New Roman"/>
          <w:sz w:val="28"/>
          <w:szCs w:val="28"/>
        </w:rPr>
        <w:t xml:space="preserve">При получении </w:t>
      </w:r>
      <w:r w:rsidR="00045DF9">
        <w:rPr>
          <w:rFonts w:ascii="Times New Roman" w:hAnsi="Times New Roman" w:cs="Times New Roman"/>
          <w:sz w:val="28"/>
          <w:szCs w:val="28"/>
        </w:rPr>
        <w:t>администрацией (</w:t>
      </w:r>
      <w:r w:rsidR="00FF48D4" w:rsidRPr="00DA3222">
        <w:rPr>
          <w:rFonts w:ascii="Times New Roman" w:hAnsi="Times New Roman" w:cs="Times New Roman"/>
          <w:sz w:val="28"/>
          <w:szCs w:val="28"/>
        </w:rPr>
        <w:t>отделом ДУМИ</w:t>
      </w:r>
      <w:r w:rsidR="00045DF9">
        <w:rPr>
          <w:rFonts w:ascii="Times New Roman" w:hAnsi="Times New Roman" w:cs="Times New Roman"/>
          <w:sz w:val="28"/>
          <w:szCs w:val="28"/>
        </w:rPr>
        <w:t>)</w:t>
      </w:r>
      <w:r w:rsidR="00FF48D4" w:rsidRPr="00DA3222">
        <w:rPr>
          <w:rFonts w:ascii="Times New Roman" w:hAnsi="Times New Roman" w:cs="Times New Roman"/>
          <w:sz w:val="28"/>
          <w:szCs w:val="28"/>
        </w:rPr>
        <w:t xml:space="preserve"> электронных дубликатов документов, направленных заявителем вместе с заявлением о предоставлении муниципальной услуги, </w:t>
      </w:r>
      <w:r w:rsidR="00A20817">
        <w:rPr>
          <w:rFonts w:ascii="Times New Roman" w:hAnsi="Times New Roman" w:cs="Times New Roman"/>
          <w:sz w:val="28"/>
          <w:szCs w:val="28"/>
        </w:rPr>
        <w:t>администрация (</w:t>
      </w:r>
      <w:r w:rsidR="00FF48D4" w:rsidRPr="00DA3222">
        <w:rPr>
          <w:rFonts w:ascii="Times New Roman" w:hAnsi="Times New Roman" w:cs="Times New Roman"/>
          <w:sz w:val="28"/>
          <w:szCs w:val="28"/>
        </w:rPr>
        <w:t>отдел ДУМИ</w:t>
      </w:r>
      <w:r w:rsidR="00A20817">
        <w:rPr>
          <w:rFonts w:ascii="Times New Roman" w:hAnsi="Times New Roman" w:cs="Times New Roman"/>
          <w:sz w:val="28"/>
          <w:szCs w:val="28"/>
        </w:rPr>
        <w:t>)</w:t>
      </w:r>
      <w:r w:rsidR="00FF48D4" w:rsidRPr="00DA3222">
        <w:rPr>
          <w:rFonts w:ascii="Times New Roman" w:hAnsi="Times New Roman" w:cs="Times New Roman"/>
          <w:sz w:val="28"/>
          <w:szCs w:val="28"/>
        </w:rPr>
        <w:t xml:space="preserve">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многофункциональный центр на бумажном носителе.</w:t>
      </w:r>
    </w:p>
    <w:p w:rsidR="00722444" w:rsidRPr="00DA3222" w:rsidRDefault="00FF48D4"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 xml:space="preserve">Электронные дубликаты документов, размещенные в личном кабинете заявителя на ЕПГУ или в личном кабинете заявителя на РПГУ, направляются в </w:t>
      </w:r>
      <w:r w:rsidR="00045DF9">
        <w:rPr>
          <w:rFonts w:ascii="Times New Roman" w:hAnsi="Times New Roman" w:cs="Times New Roman"/>
          <w:sz w:val="28"/>
          <w:szCs w:val="28"/>
        </w:rPr>
        <w:t>администрацию (</w:t>
      </w:r>
      <w:r w:rsidRPr="00DA3222">
        <w:rPr>
          <w:rFonts w:ascii="Times New Roman" w:hAnsi="Times New Roman" w:cs="Times New Roman"/>
          <w:sz w:val="28"/>
          <w:szCs w:val="28"/>
        </w:rPr>
        <w:t>отдел ДУМИ</w:t>
      </w:r>
      <w:r w:rsidR="00045DF9">
        <w:rPr>
          <w:rFonts w:ascii="Times New Roman" w:hAnsi="Times New Roman" w:cs="Times New Roman"/>
          <w:sz w:val="28"/>
          <w:szCs w:val="28"/>
        </w:rPr>
        <w:t>)</w:t>
      </w:r>
      <w:r w:rsidRPr="00DA3222">
        <w:rPr>
          <w:rFonts w:ascii="Times New Roman" w:hAnsi="Times New Roman" w:cs="Times New Roman"/>
          <w:sz w:val="28"/>
          <w:szCs w:val="28"/>
        </w:rPr>
        <w:t xml:space="preserve">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rsidR="00FF48D4" w:rsidRPr="00DA3222" w:rsidRDefault="002200E3" w:rsidP="00DA3222">
      <w:pPr>
        <w:autoSpaceDE w:val="0"/>
        <w:autoSpaceDN w:val="0"/>
        <w:adjustRightInd w:val="0"/>
        <w:spacing w:after="0" w:line="240" w:lineRule="auto"/>
        <w:ind w:firstLine="540"/>
        <w:jc w:val="both"/>
        <w:rPr>
          <w:rFonts w:ascii="Times New Roman" w:hAnsi="Times New Roman" w:cs="Times New Roman"/>
          <w:sz w:val="28"/>
          <w:szCs w:val="28"/>
        </w:rPr>
      </w:pPr>
      <w:hyperlink r:id="rId20" w:tooltip="Постановление Правительства РФ от 25.10.2021 N 1818 &quo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w:r w:rsidR="00FF48D4" w:rsidRPr="00DA3222">
          <w:rPr>
            <w:rFonts w:ascii="Times New Roman" w:hAnsi="Times New Roman" w:cs="Times New Roman"/>
            <w:sz w:val="28"/>
            <w:szCs w:val="28"/>
          </w:rPr>
          <w:t>Перечень</w:t>
        </w:r>
      </w:hyperlink>
      <w:r w:rsidR="00FF48D4" w:rsidRPr="00DA3222">
        <w:rPr>
          <w:rFonts w:ascii="Times New Roman" w:hAnsi="Times New Roman" w:cs="Times New Roman"/>
          <w:sz w:val="28"/>
          <w:szCs w:val="28"/>
        </w:rPr>
        <w:t xml:space="preserve">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w:t>
      </w:r>
      <w:r w:rsidR="00722444" w:rsidRPr="00DA3222">
        <w:rPr>
          <w:rFonts w:ascii="Times New Roman" w:hAnsi="Times New Roman" w:cs="Times New Roman"/>
          <w:sz w:val="28"/>
          <w:szCs w:val="28"/>
        </w:rPr>
        <w:t>№</w:t>
      </w:r>
      <w:r w:rsidR="00FF48D4" w:rsidRPr="00DA3222">
        <w:rPr>
          <w:rFonts w:ascii="Times New Roman" w:hAnsi="Times New Roman" w:cs="Times New Roman"/>
          <w:sz w:val="28"/>
          <w:szCs w:val="28"/>
        </w:rPr>
        <w:t xml:space="preserve"> 1818 </w:t>
      </w:r>
      <w:r w:rsidR="00722444" w:rsidRPr="00DA3222">
        <w:rPr>
          <w:rFonts w:ascii="Times New Roman" w:hAnsi="Times New Roman" w:cs="Times New Roman"/>
          <w:sz w:val="28"/>
          <w:szCs w:val="28"/>
        </w:rPr>
        <w:t>«</w:t>
      </w:r>
      <w:r w:rsidR="00FF48D4" w:rsidRPr="00DA3222">
        <w:rPr>
          <w:rFonts w:ascii="Times New Roman" w:hAnsi="Times New Roman" w:cs="Times New Roman"/>
          <w:sz w:val="28"/>
          <w:szCs w:val="28"/>
        </w:rPr>
        <w:t xml:space="preserve">Об отдельных вопросах, связанных с электронными дубликатами документов и </w:t>
      </w:r>
      <w:r w:rsidR="00FF48D4" w:rsidRPr="00DA3222">
        <w:rPr>
          <w:rFonts w:ascii="Times New Roman" w:hAnsi="Times New Roman" w:cs="Times New Roman"/>
          <w:sz w:val="28"/>
          <w:szCs w:val="28"/>
        </w:rPr>
        <w:lastRenderedPageBreak/>
        <w:t>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r w:rsidR="00722444" w:rsidRPr="00DA3222">
        <w:rPr>
          <w:rFonts w:ascii="Times New Roman" w:hAnsi="Times New Roman" w:cs="Times New Roman"/>
          <w:sz w:val="28"/>
          <w:szCs w:val="28"/>
        </w:rPr>
        <w:t>»</w:t>
      </w:r>
      <w:r w:rsidR="00FF48D4" w:rsidRPr="00DA3222">
        <w:rPr>
          <w:rFonts w:ascii="Times New Roman" w:hAnsi="Times New Roman" w:cs="Times New Roman"/>
          <w:sz w:val="28"/>
          <w:szCs w:val="28"/>
        </w:rPr>
        <w:t>.</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2.5.3. Администрация (ДУМИ)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2.6. Исчерпывающий перечень оснований для отказа в приеме документов, необходимых для предоставления муниципальной услуги:</w:t>
      </w:r>
    </w:p>
    <w:p w:rsidR="00053E0F" w:rsidRPr="00053E0F"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отсутствие возможности установления личности заявителя;</w:t>
      </w:r>
    </w:p>
    <w:p w:rsidR="00053E0F" w:rsidRPr="00053E0F"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отсутствие полномочий у представителя заявителя подавать заявление и документы, необходимые для предоставления муниципальной услуги;</w:t>
      </w:r>
    </w:p>
    <w:p w:rsidR="00053E0F" w:rsidRPr="00053E0F"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xml:space="preserve">- отсутствие полного комплекта документов, </w:t>
      </w:r>
      <w:hyperlink w:anchor="P609">
        <w:r w:rsidRPr="00053E0F">
          <w:rPr>
            <w:rFonts w:ascii="Times New Roman" w:hAnsi="Times New Roman" w:cs="Times New Roman"/>
            <w:color w:val="0000FF"/>
            <w:sz w:val="28"/>
            <w:szCs w:val="28"/>
          </w:rPr>
          <w:t>перечень</w:t>
        </w:r>
      </w:hyperlink>
      <w:r w:rsidRPr="00053E0F">
        <w:rPr>
          <w:rFonts w:ascii="Times New Roman" w:hAnsi="Times New Roman" w:cs="Times New Roman"/>
          <w:sz w:val="28"/>
          <w:szCs w:val="28"/>
        </w:rPr>
        <w:t xml:space="preserve"> которых приведен в Приложении </w:t>
      </w:r>
      <w:r w:rsidR="00B06F72">
        <w:rPr>
          <w:rFonts w:ascii="Times New Roman" w:hAnsi="Times New Roman" w:cs="Times New Roman"/>
          <w:sz w:val="28"/>
          <w:szCs w:val="28"/>
        </w:rPr>
        <w:t>№</w:t>
      </w:r>
      <w:r w:rsidRPr="00053E0F">
        <w:rPr>
          <w:rFonts w:ascii="Times New Roman" w:hAnsi="Times New Roman" w:cs="Times New Roman"/>
          <w:sz w:val="28"/>
          <w:szCs w:val="28"/>
        </w:rPr>
        <w:t xml:space="preserve"> 1 </w:t>
      </w:r>
      <w:r w:rsidR="00A20817">
        <w:rPr>
          <w:rFonts w:ascii="Times New Roman" w:hAnsi="Times New Roman" w:cs="Times New Roman"/>
          <w:sz w:val="28"/>
          <w:szCs w:val="28"/>
        </w:rPr>
        <w:t xml:space="preserve">к </w:t>
      </w:r>
      <w:r w:rsidRPr="00053E0F">
        <w:rPr>
          <w:rFonts w:ascii="Times New Roman" w:hAnsi="Times New Roman" w:cs="Times New Roman"/>
          <w:sz w:val="28"/>
          <w:szCs w:val="28"/>
        </w:rPr>
        <w:t>настояще</w:t>
      </w:r>
      <w:r w:rsidR="00A20817">
        <w:rPr>
          <w:rFonts w:ascii="Times New Roman" w:hAnsi="Times New Roman" w:cs="Times New Roman"/>
          <w:sz w:val="28"/>
          <w:szCs w:val="28"/>
        </w:rPr>
        <w:t>му</w:t>
      </w:r>
      <w:r w:rsidRPr="00053E0F">
        <w:rPr>
          <w:rFonts w:ascii="Times New Roman" w:hAnsi="Times New Roman" w:cs="Times New Roman"/>
          <w:sz w:val="28"/>
          <w:szCs w:val="28"/>
        </w:rPr>
        <w:t xml:space="preserve"> административно</w:t>
      </w:r>
      <w:r w:rsidR="00A20817">
        <w:rPr>
          <w:rFonts w:ascii="Times New Roman" w:hAnsi="Times New Roman" w:cs="Times New Roman"/>
          <w:sz w:val="28"/>
          <w:szCs w:val="28"/>
        </w:rPr>
        <w:t>му</w:t>
      </w:r>
      <w:r w:rsidRPr="00053E0F">
        <w:rPr>
          <w:rFonts w:ascii="Times New Roman" w:hAnsi="Times New Roman" w:cs="Times New Roman"/>
          <w:sz w:val="28"/>
          <w:szCs w:val="28"/>
        </w:rPr>
        <w:t xml:space="preserve"> регламент</w:t>
      </w:r>
      <w:r w:rsidR="00A20817">
        <w:rPr>
          <w:rFonts w:ascii="Times New Roman" w:hAnsi="Times New Roman" w:cs="Times New Roman"/>
          <w:sz w:val="28"/>
          <w:szCs w:val="28"/>
        </w:rPr>
        <w:t>у</w:t>
      </w:r>
      <w:r w:rsidRPr="00053E0F">
        <w:rPr>
          <w:rFonts w:ascii="Times New Roman" w:hAnsi="Times New Roman" w:cs="Times New Roman"/>
          <w:sz w:val="28"/>
          <w:szCs w:val="28"/>
        </w:rPr>
        <w:t>, обязанность по представлению которых возложена на заявителя;</w:t>
      </w:r>
    </w:p>
    <w:p w:rsidR="00053E0F" w:rsidRPr="00053E0F"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несоблюдение предусмотренных настоящим административным регламентом требований к оформлению документов, необходимых для предоставления муниципальной услуги, обязанность по представлению которых возложена на заявителя, в том числе ненадлежащее оформление заявления, отсутствие сведений о заявителе, подписи заявителя и отсутствие печати, наличие в заявлении и (или) документах подчисток, приписок, зачеркнутых слов и иных специально не оговоренных исправлений, отсутствие печати в документах, прилагаемых к заявлению, наличие в заявлении и (или) документах серьезных повреждений, наличие которых не позволяет однозначно истолковать их содержание, несоответствие приложенных к заявлению документов документам, указанным в заявлении, несоответствие формы представленных документов требованиям настоящего административного регламента, отсутствие на документах электронной подписи (при предоставлении документов в электронном виде);</w:t>
      </w:r>
    </w:p>
    <w:p w:rsidR="00053E0F" w:rsidRPr="00053E0F"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отсутствие удостоверительной надписи нотариуса о свидетельствовании верности копии документов в определенных законодательством случаях.</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2.7.1. Основания для приостановления предоставления муниципальной услуги отсутствуют.</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lastRenderedPageBreak/>
        <w:t>2.7.2. Основания для отказа в предоставлении муниципальной услуги:</w:t>
      </w:r>
    </w:p>
    <w:p w:rsidR="00B15D6D" w:rsidRDefault="00B15D6D" w:rsidP="00053E0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заяв</w:t>
      </w:r>
      <w:r w:rsidR="00B37DBC">
        <w:rPr>
          <w:rFonts w:ascii="Times New Roman" w:hAnsi="Times New Roman" w:cs="Times New Roman"/>
          <w:sz w:val="28"/>
          <w:szCs w:val="28"/>
        </w:rPr>
        <w:t>итель не относится к категориям граждан, имеющим право на предоставление жилых помещений муниципального специализированного жилищного фонда</w:t>
      </w:r>
      <w:r>
        <w:rPr>
          <w:rFonts w:ascii="Times New Roman" w:hAnsi="Times New Roman" w:cs="Times New Roman"/>
          <w:sz w:val="28"/>
          <w:szCs w:val="28"/>
        </w:rPr>
        <w:t>;</w:t>
      </w:r>
    </w:p>
    <w:p w:rsidR="00BA269D"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xml:space="preserve">- </w:t>
      </w:r>
      <w:r w:rsidR="00BA269D">
        <w:rPr>
          <w:rFonts w:ascii="Times New Roman" w:hAnsi="Times New Roman" w:cs="Times New Roman"/>
          <w:sz w:val="28"/>
          <w:szCs w:val="28"/>
        </w:rPr>
        <w:t>заявитель предоставил в администрацию недостоверные, неточные или неполные сведения;</w:t>
      </w:r>
    </w:p>
    <w:p w:rsidR="00D475FA" w:rsidRDefault="00BA269D" w:rsidP="00053E0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37DBC">
        <w:rPr>
          <w:rFonts w:ascii="Times New Roman" w:hAnsi="Times New Roman" w:cs="Times New Roman"/>
          <w:sz w:val="28"/>
          <w:szCs w:val="28"/>
        </w:rPr>
        <w:t>у</w:t>
      </w:r>
      <w:r>
        <w:rPr>
          <w:rFonts w:ascii="Times New Roman" w:hAnsi="Times New Roman" w:cs="Times New Roman"/>
          <w:sz w:val="28"/>
          <w:szCs w:val="28"/>
        </w:rPr>
        <w:t xml:space="preserve"> заявителя </w:t>
      </w:r>
      <w:r w:rsidR="00B37DBC">
        <w:rPr>
          <w:rFonts w:ascii="Times New Roman" w:hAnsi="Times New Roman" w:cs="Times New Roman"/>
          <w:sz w:val="28"/>
          <w:szCs w:val="28"/>
        </w:rPr>
        <w:t>и (или) членов его семьи  на территории городского округа Тольятти имеются жилые помещения, занимаемые по договорам социального найма, договорам  найма специализированного жилого по</w:t>
      </w:r>
      <w:r w:rsidR="00D475FA">
        <w:rPr>
          <w:rFonts w:ascii="Times New Roman" w:hAnsi="Times New Roman" w:cs="Times New Roman"/>
          <w:sz w:val="28"/>
          <w:szCs w:val="28"/>
        </w:rPr>
        <w:t>м</w:t>
      </w:r>
      <w:r w:rsidR="00B37DBC">
        <w:rPr>
          <w:rFonts w:ascii="Times New Roman" w:hAnsi="Times New Roman" w:cs="Times New Roman"/>
          <w:sz w:val="28"/>
          <w:szCs w:val="28"/>
        </w:rPr>
        <w:t>ещения или принадлежащие им на праве собственности.</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w:t>
      </w:r>
      <w:r w:rsidR="00D475FA">
        <w:rPr>
          <w:sz w:val="28"/>
          <w:szCs w:val="28"/>
        </w:rPr>
        <w:t>8</w:t>
      </w:r>
      <w:r w:rsidRPr="00DA3222">
        <w:rPr>
          <w:sz w:val="28"/>
          <w:szCs w:val="28"/>
        </w:rPr>
        <w:t>. Предоставление муниципальной услуги осуществляется бесплатно.</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w:t>
      </w:r>
      <w:r w:rsidR="005F28F6">
        <w:rPr>
          <w:sz w:val="28"/>
          <w:szCs w:val="28"/>
        </w:rPr>
        <w:t>10</w:t>
      </w:r>
      <w:r w:rsidRPr="00DA3222">
        <w:rPr>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МАУ «МФЦ».</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w:t>
      </w:r>
      <w:r w:rsidR="00D475FA">
        <w:rPr>
          <w:sz w:val="28"/>
          <w:szCs w:val="28"/>
        </w:rPr>
        <w:t>9</w:t>
      </w:r>
      <w:r w:rsidRPr="00DA3222">
        <w:rPr>
          <w:sz w:val="28"/>
          <w:szCs w:val="28"/>
        </w:rPr>
        <w:t xml:space="preserve">.1. Максимальный срок ожидания в очереди при подаче документов, необходимых для предоставления муниципальной услуги в случае обращения заявителя непосредственно в орган, предоставляющий муниципальную услугу, или </w:t>
      </w:r>
      <w:r w:rsidR="00045DF9">
        <w:rPr>
          <w:sz w:val="28"/>
          <w:szCs w:val="28"/>
        </w:rPr>
        <w:t>МАУ «</w:t>
      </w:r>
      <w:r w:rsidRPr="00DA3222">
        <w:rPr>
          <w:sz w:val="28"/>
          <w:szCs w:val="28"/>
        </w:rPr>
        <w:t>МФЦ</w:t>
      </w:r>
      <w:r w:rsidR="00045DF9">
        <w:rPr>
          <w:sz w:val="28"/>
          <w:szCs w:val="28"/>
        </w:rPr>
        <w:t>»</w:t>
      </w:r>
      <w:r w:rsidRPr="00DA3222">
        <w:rPr>
          <w:sz w:val="28"/>
          <w:szCs w:val="28"/>
        </w:rPr>
        <w:t>, составляет не более 15 минут.</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w:t>
      </w:r>
      <w:r w:rsidR="00D475FA">
        <w:rPr>
          <w:sz w:val="28"/>
          <w:szCs w:val="28"/>
        </w:rPr>
        <w:t>9</w:t>
      </w:r>
      <w:r w:rsidRPr="00DA3222">
        <w:rPr>
          <w:sz w:val="28"/>
          <w:szCs w:val="28"/>
        </w:rPr>
        <w:t>.2.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МАУ «МФЦ», составляет не более 15 минут.</w:t>
      </w:r>
    </w:p>
    <w:p w:rsidR="00E01407" w:rsidRPr="00DA3222" w:rsidRDefault="00722444" w:rsidP="00DA3222">
      <w:pPr>
        <w:pStyle w:val="ConsTitle"/>
        <w:numPr>
          <w:ilvl w:val="0"/>
          <w:numId w:val="0"/>
        </w:numPr>
        <w:shd w:val="clear" w:color="auto" w:fill="auto"/>
        <w:ind w:firstLine="709"/>
        <w:rPr>
          <w:sz w:val="28"/>
          <w:szCs w:val="28"/>
        </w:rPr>
      </w:pPr>
      <w:r w:rsidRPr="00DA3222">
        <w:rPr>
          <w:sz w:val="28"/>
          <w:szCs w:val="28"/>
        </w:rPr>
        <w:t>2.</w:t>
      </w:r>
      <w:r w:rsidR="00D475FA">
        <w:rPr>
          <w:sz w:val="28"/>
          <w:szCs w:val="28"/>
        </w:rPr>
        <w:t>10</w:t>
      </w:r>
      <w:r w:rsidRPr="00DA3222">
        <w:rPr>
          <w:sz w:val="28"/>
          <w:szCs w:val="28"/>
        </w:rPr>
        <w:t>. Срок регистрации запроса заявителя о предоставлении муниципальной услуги составляет не более</w:t>
      </w:r>
      <w:r w:rsidR="00E01407" w:rsidRPr="00DA3222">
        <w:rPr>
          <w:sz w:val="28"/>
          <w:szCs w:val="28"/>
        </w:rPr>
        <w:t>:</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при личном обращении заявителя в отдел ДУМИ или в МАУ «МФЦ» - в день обращения заявителя с заявлением и документами</w:t>
      </w:r>
      <w:r w:rsidR="00B06F72">
        <w:rPr>
          <w:sz w:val="28"/>
          <w:szCs w:val="28"/>
        </w:rPr>
        <w:t xml:space="preserve">, согласием </w:t>
      </w:r>
      <w:r w:rsidR="009C03A8">
        <w:rPr>
          <w:sz w:val="28"/>
          <w:szCs w:val="28"/>
        </w:rPr>
        <w:t xml:space="preserve">                     </w:t>
      </w:r>
      <w:r w:rsidR="00B06F72">
        <w:rPr>
          <w:sz w:val="28"/>
          <w:szCs w:val="28"/>
        </w:rPr>
        <w:t>на обработку персональных данных (Приложение №3)</w:t>
      </w:r>
      <w:r w:rsidRPr="00DA3222">
        <w:rPr>
          <w:sz w:val="28"/>
          <w:szCs w:val="28"/>
        </w:rPr>
        <w:t>;</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xml:space="preserve">- при подаче посредством ЕПГУ или РПГУ в электронной форме - </w:t>
      </w:r>
      <w:r w:rsidR="009C03A8">
        <w:rPr>
          <w:sz w:val="28"/>
          <w:szCs w:val="28"/>
        </w:rPr>
        <w:t xml:space="preserve">                   </w:t>
      </w:r>
      <w:r w:rsidRPr="00DA3222">
        <w:rPr>
          <w:sz w:val="28"/>
          <w:szCs w:val="28"/>
        </w:rPr>
        <w:t>в течение рабочего дня, в котором заявление поступило в ДУМИ.</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D475FA">
        <w:rPr>
          <w:sz w:val="28"/>
          <w:szCs w:val="28"/>
        </w:rPr>
        <w:t>1</w:t>
      </w:r>
      <w:r w:rsidRPr="00DA3222">
        <w:rPr>
          <w:sz w:val="28"/>
          <w:szCs w:val="28"/>
        </w:rPr>
        <w:t>. Требования к помещениям, в которых предоставляется муниципальная услуга.</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D475FA">
        <w:rPr>
          <w:sz w:val="28"/>
          <w:szCs w:val="28"/>
        </w:rPr>
        <w:t>1</w:t>
      </w:r>
      <w:r w:rsidRPr="00DA3222">
        <w:rPr>
          <w:sz w:val="28"/>
          <w:szCs w:val="28"/>
        </w:rPr>
        <w:t>.1. Муниципальная услуга предоставляется в помещениях зданий, расположенных по адресам, указанным в пункте 2.2.1, 2.2.2, 2.2.</w:t>
      </w:r>
      <w:r w:rsidR="00E01407" w:rsidRPr="00DA3222">
        <w:rPr>
          <w:sz w:val="28"/>
          <w:szCs w:val="28"/>
        </w:rPr>
        <w:t>3</w:t>
      </w:r>
      <w:r w:rsidRPr="00DA3222">
        <w:rPr>
          <w:sz w:val="28"/>
          <w:szCs w:val="28"/>
        </w:rPr>
        <w:t>. настоящего административного регламента.</w:t>
      </w:r>
    </w:p>
    <w:p w:rsidR="00722444" w:rsidRPr="00DA3222" w:rsidRDefault="00722444" w:rsidP="00DA3222">
      <w:pPr>
        <w:pStyle w:val="ConsPlusNormal"/>
        <w:tabs>
          <w:tab w:val="left" w:pos="1701"/>
        </w:tabs>
        <w:ind w:firstLine="709"/>
        <w:jc w:val="both"/>
        <w:rPr>
          <w:rFonts w:ascii="Times New Roman" w:hAnsi="Times New Roman" w:cs="Times New Roman"/>
          <w:sz w:val="28"/>
          <w:szCs w:val="28"/>
        </w:rPr>
      </w:pPr>
      <w:r w:rsidRPr="00DA3222">
        <w:rPr>
          <w:rFonts w:ascii="Times New Roman" w:hAnsi="Times New Roman" w:cs="Times New Roman"/>
          <w:sz w:val="28"/>
          <w:szCs w:val="28"/>
        </w:rPr>
        <w:t>2.1</w:t>
      </w:r>
      <w:r w:rsidR="00D475FA">
        <w:rPr>
          <w:rFonts w:ascii="Times New Roman" w:hAnsi="Times New Roman" w:cs="Times New Roman"/>
          <w:sz w:val="28"/>
          <w:szCs w:val="28"/>
        </w:rPr>
        <w:t>1</w:t>
      </w:r>
      <w:r w:rsidRPr="00DA3222">
        <w:rPr>
          <w:rFonts w:ascii="Times New Roman" w:hAnsi="Times New Roman" w:cs="Times New Roman"/>
          <w:sz w:val="28"/>
          <w:szCs w:val="28"/>
        </w:rPr>
        <w:t xml:space="preserve">.2. Помещения должны соответствовать Требованиям </w:t>
      </w:r>
      <w:r w:rsidR="009C03A8">
        <w:rPr>
          <w:rFonts w:ascii="Times New Roman" w:hAnsi="Times New Roman" w:cs="Times New Roman"/>
          <w:sz w:val="28"/>
          <w:szCs w:val="28"/>
        </w:rPr>
        <w:t xml:space="preserve">                               </w:t>
      </w:r>
      <w:r w:rsidRPr="00DA3222">
        <w:rPr>
          <w:rFonts w:ascii="Times New Roman" w:hAnsi="Times New Roman" w:cs="Times New Roman"/>
          <w:sz w:val="28"/>
          <w:szCs w:val="28"/>
        </w:rPr>
        <w:t xml:space="preserve">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а также Правилам организации деятельности многофункциональных центров </w:t>
      </w:r>
      <w:r w:rsidRPr="00DA3222">
        <w:rPr>
          <w:rFonts w:ascii="Times New Roman" w:hAnsi="Times New Roman" w:cs="Times New Roman"/>
          <w:sz w:val="28"/>
          <w:szCs w:val="28"/>
        </w:rPr>
        <w:lastRenderedPageBreak/>
        <w:t>предоставления государственных и муниципальных услуг, утвержденным Постановлением Правительства Российской Федерации от 22.12.2012 № 1376.</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D475FA">
        <w:rPr>
          <w:sz w:val="28"/>
          <w:szCs w:val="28"/>
        </w:rPr>
        <w:t>1</w:t>
      </w:r>
      <w:r w:rsidRPr="00DA3222">
        <w:rPr>
          <w:sz w:val="28"/>
          <w:szCs w:val="28"/>
        </w:rPr>
        <w:t>.3.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722444" w:rsidRPr="00DA3222" w:rsidRDefault="00722444" w:rsidP="00045DF9">
      <w:pPr>
        <w:pStyle w:val="ConsTitle"/>
        <w:numPr>
          <w:ilvl w:val="0"/>
          <w:numId w:val="0"/>
        </w:numPr>
        <w:shd w:val="clear" w:color="auto" w:fill="auto"/>
        <w:ind w:firstLine="709"/>
        <w:rPr>
          <w:iCs/>
          <w:sz w:val="28"/>
          <w:szCs w:val="28"/>
        </w:rPr>
      </w:pPr>
      <w:r w:rsidRPr="00DA3222">
        <w:rPr>
          <w:sz w:val="28"/>
          <w:szCs w:val="28"/>
        </w:rPr>
        <w:t xml:space="preserve"> 2.1</w:t>
      </w:r>
      <w:r w:rsidR="00D475FA">
        <w:rPr>
          <w:sz w:val="28"/>
          <w:szCs w:val="28"/>
        </w:rPr>
        <w:t>1</w:t>
      </w:r>
      <w:r w:rsidRPr="00DA3222">
        <w:rPr>
          <w:sz w:val="28"/>
          <w:szCs w:val="28"/>
        </w:rPr>
        <w:t xml:space="preserve">.4. </w:t>
      </w:r>
      <w:r w:rsidRPr="00DA3222">
        <w:rPr>
          <w:iCs/>
          <w:sz w:val="28"/>
          <w:szCs w:val="28"/>
        </w:rPr>
        <w:t>На территории, прилегающей к месту предоставления муниципальной услуги, оборудуются места для парковки автотранспортных средств</w:t>
      </w:r>
      <w:r w:rsidRPr="00DA3222">
        <w:rPr>
          <w:bCs w:val="0"/>
          <w:iCs/>
          <w:sz w:val="28"/>
          <w:szCs w:val="28"/>
        </w:rPr>
        <w:t xml:space="preserve">, из них не менее 10% (но не менее одного машино-места) для бесплатной парковки транспортных средств, управляемых инвалидами </w:t>
      </w:r>
      <w:r w:rsidRPr="00DA3222">
        <w:rPr>
          <w:bCs w:val="0"/>
          <w:iCs/>
          <w:sz w:val="28"/>
          <w:szCs w:val="28"/>
          <w:lang w:val="en-US"/>
        </w:rPr>
        <w:t>I</w:t>
      </w:r>
      <w:r w:rsidRPr="00DA3222">
        <w:rPr>
          <w:bCs w:val="0"/>
          <w:iCs/>
          <w:sz w:val="28"/>
          <w:szCs w:val="28"/>
        </w:rPr>
        <w:t xml:space="preserve">, </w:t>
      </w:r>
      <w:r w:rsidRPr="00DA3222">
        <w:rPr>
          <w:bCs w:val="0"/>
          <w:iCs/>
          <w:sz w:val="28"/>
          <w:szCs w:val="28"/>
          <w:lang w:val="en-US"/>
        </w:rPr>
        <w:t>II</w:t>
      </w:r>
      <w:r w:rsidRPr="00DA3222">
        <w:rPr>
          <w:bCs w:val="0"/>
          <w:iCs/>
          <w:sz w:val="28"/>
          <w:szCs w:val="28"/>
        </w:rPr>
        <w:t xml:space="preserve"> групп, </w:t>
      </w:r>
      <w:r w:rsidRPr="00DA3222">
        <w:rPr>
          <w:iCs/>
          <w:sz w:val="28"/>
          <w:szCs w:val="28"/>
        </w:rPr>
        <w:t xml:space="preserve">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w:t>
      </w:r>
      <w:r w:rsidR="00F66423">
        <w:rPr>
          <w:iCs/>
          <w:sz w:val="28"/>
          <w:szCs w:val="28"/>
        </w:rPr>
        <w:t>размещена в государственной информационной системе «Единая централизованная цифровая платформа в социальной сфере»</w:t>
      </w:r>
      <w:r w:rsidRPr="00DA3222">
        <w:rPr>
          <w:iCs/>
          <w:sz w:val="28"/>
          <w:szCs w:val="28"/>
        </w:rPr>
        <w:t>.</w:t>
      </w:r>
    </w:p>
    <w:p w:rsidR="00722444" w:rsidRPr="00DA3222" w:rsidRDefault="00722444" w:rsidP="00DA3222">
      <w:pPr>
        <w:autoSpaceDE w:val="0"/>
        <w:autoSpaceDN w:val="0"/>
        <w:adjustRightInd w:val="0"/>
        <w:spacing w:after="0" w:line="240" w:lineRule="auto"/>
        <w:ind w:firstLine="709"/>
        <w:jc w:val="both"/>
        <w:rPr>
          <w:rFonts w:ascii="Times New Roman" w:hAnsi="Times New Roman" w:cs="Times New Roman"/>
          <w:iCs/>
          <w:sz w:val="28"/>
          <w:szCs w:val="28"/>
        </w:rPr>
      </w:pPr>
      <w:r w:rsidRPr="00DA3222">
        <w:rPr>
          <w:rFonts w:ascii="Times New Roman" w:hAnsi="Times New Roman" w:cs="Times New Roman"/>
          <w:iCs/>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722444" w:rsidRPr="00DA3222" w:rsidRDefault="00722444" w:rsidP="00DA3222">
      <w:pPr>
        <w:autoSpaceDE w:val="0"/>
        <w:autoSpaceDN w:val="0"/>
        <w:adjustRightInd w:val="0"/>
        <w:spacing w:after="0" w:line="240" w:lineRule="auto"/>
        <w:ind w:firstLine="709"/>
        <w:jc w:val="both"/>
        <w:rPr>
          <w:rFonts w:ascii="Times New Roman" w:hAnsi="Times New Roman" w:cs="Times New Roman"/>
          <w:iCs/>
          <w:sz w:val="28"/>
          <w:szCs w:val="28"/>
        </w:rPr>
      </w:pPr>
      <w:r w:rsidRPr="00DA3222">
        <w:rPr>
          <w:rFonts w:ascii="Times New Roman" w:hAnsi="Times New Roman" w:cs="Times New Roman"/>
          <w:iCs/>
          <w:sz w:val="28"/>
          <w:szCs w:val="28"/>
        </w:rPr>
        <w:t>Доступ заявителей (в том числе заявителей – инвалидов) к парковочным местам является бесплатным.</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D475FA">
        <w:rPr>
          <w:sz w:val="28"/>
          <w:szCs w:val="28"/>
        </w:rPr>
        <w:t>1</w:t>
      </w:r>
      <w:r w:rsidRPr="00DA3222">
        <w:rPr>
          <w:sz w:val="28"/>
          <w:szCs w:val="28"/>
        </w:rPr>
        <w:t>.5.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 xml:space="preserve"> 2.1</w:t>
      </w:r>
      <w:r w:rsidR="00D475FA">
        <w:rPr>
          <w:sz w:val="28"/>
          <w:szCs w:val="28"/>
        </w:rPr>
        <w:t>1</w:t>
      </w:r>
      <w:r w:rsidRPr="00DA3222">
        <w:rPr>
          <w:sz w:val="28"/>
          <w:szCs w:val="28"/>
        </w:rPr>
        <w:t xml:space="preserve">.6.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rsidR="00722444" w:rsidRPr="00DA3222" w:rsidRDefault="00722444" w:rsidP="00DA3222">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A3222">
        <w:rPr>
          <w:rFonts w:ascii="Times New Roman" w:hAnsi="Times New Roman" w:cs="Times New Roman"/>
          <w:sz w:val="28"/>
          <w:szCs w:val="28"/>
        </w:rPr>
        <w:t>2.1</w:t>
      </w:r>
      <w:r w:rsidR="00D475FA">
        <w:rPr>
          <w:rFonts w:ascii="Times New Roman" w:hAnsi="Times New Roman" w:cs="Times New Roman"/>
          <w:sz w:val="28"/>
          <w:szCs w:val="28"/>
        </w:rPr>
        <w:t>1</w:t>
      </w:r>
      <w:r w:rsidRPr="00DA3222">
        <w:rPr>
          <w:rFonts w:ascii="Times New Roman" w:hAnsi="Times New Roman" w:cs="Times New Roman"/>
          <w:sz w:val="28"/>
          <w:szCs w:val="28"/>
        </w:rPr>
        <w:t xml:space="preserve">.7.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D475FA">
        <w:rPr>
          <w:sz w:val="28"/>
          <w:szCs w:val="28"/>
        </w:rPr>
        <w:t>1</w:t>
      </w:r>
      <w:r w:rsidRPr="00DA3222">
        <w:rPr>
          <w:sz w:val="28"/>
          <w:szCs w:val="28"/>
        </w:rPr>
        <w:t xml:space="preserve">.8.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w:t>
      </w:r>
      <w:r w:rsidR="00F66423">
        <w:rPr>
          <w:sz w:val="28"/>
          <w:szCs w:val="28"/>
        </w:rPr>
        <w:t>рельефно</w:t>
      </w:r>
      <w:r w:rsidRPr="00DA3222">
        <w:rPr>
          <w:sz w:val="28"/>
          <w:szCs w:val="28"/>
        </w:rPr>
        <w:t>-точечного шрифта Брайля.</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D475FA">
        <w:rPr>
          <w:sz w:val="28"/>
          <w:szCs w:val="28"/>
        </w:rPr>
        <w:t>1</w:t>
      </w:r>
      <w:r w:rsidRPr="00DA3222">
        <w:rPr>
          <w:sz w:val="28"/>
          <w:szCs w:val="28"/>
        </w:rPr>
        <w:t>.9. Входы в здания</w:t>
      </w:r>
      <w:r w:rsidR="0078036B">
        <w:rPr>
          <w:sz w:val="28"/>
          <w:szCs w:val="28"/>
        </w:rPr>
        <w:t xml:space="preserve"> </w:t>
      </w:r>
      <w:r w:rsidRPr="00DA3222">
        <w:rPr>
          <w:sz w:val="28"/>
          <w:szCs w:val="28"/>
        </w:rPr>
        <w:t xml:space="preserve">предоставления муниципальной </w:t>
      </w:r>
      <w:r w:rsidR="00FE6F31" w:rsidRPr="00DA3222">
        <w:rPr>
          <w:sz w:val="28"/>
          <w:szCs w:val="28"/>
        </w:rPr>
        <w:t>услуги оборудуются</w:t>
      </w:r>
      <w:r w:rsidRPr="00DA3222">
        <w:rPr>
          <w:sz w:val="28"/>
          <w:szCs w:val="28"/>
        </w:rPr>
        <w:t xml:space="preserve">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 </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D475FA">
        <w:rPr>
          <w:sz w:val="28"/>
          <w:szCs w:val="28"/>
        </w:rPr>
        <w:t>1</w:t>
      </w:r>
      <w:r w:rsidRPr="00DA3222">
        <w:rPr>
          <w:sz w:val="28"/>
          <w:szCs w:val="28"/>
        </w:rPr>
        <w:t xml:space="preserve">.10. Для инвалидов по зрению обеспечивается дублирование </w:t>
      </w:r>
      <w:r w:rsidRPr="00DA3222">
        <w:rPr>
          <w:sz w:val="28"/>
          <w:szCs w:val="28"/>
        </w:rPr>
        <w:lastRenderedPageBreak/>
        <w:t>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D475FA">
        <w:rPr>
          <w:sz w:val="28"/>
          <w:szCs w:val="28"/>
        </w:rPr>
        <w:t>1</w:t>
      </w:r>
      <w:r w:rsidRPr="00DA3222">
        <w:rPr>
          <w:sz w:val="28"/>
          <w:szCs w:val="28"/>
        </w:rPr>
        <w:t>.11.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D475FA">
        <w:rPr>
          <w:sz w:val="28"/>
          <w:szCs w:val="28"/>
        </w:rPr>
        <w:t>1</w:t>
      </w:r>
      <w:r w:rsidRPr="00DA3222">
        <w:rPr>
          <w:sz w:val="28"/>
          <w:szCs w:val="28"/>
        </w:rPr>
        <w:t>.12.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rsidR="00E01407"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D475FA">
        <w:rPr>
          <w:sz w:val="28"/>
          <w:szCs w:val="28"/>
        </w:rPr>
        <w:t>2</w:t>
      </w:r>
      <w:r w:rsidRPr="00DA3222">
        <w:rPr>
          <w:sz w:val="28"/>
          <w:szCs w:val="28"/>
        </w:rPr>
        <w:t>. Показатели доступности и качества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степень удовлетворенности граждан качеством и доступностью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степень удовлетворенности граждан качеством и доступностью муниципальной услуги, предоставляемой на базе МФЦ;</w:t>
      </w:r>
    </w:p>
    <w:p w:rsidR="00E01407" w:rsidRPr="00DA3222" w:rsidRDefault="002B405E" w:rsidP="00DA3222">
      <w:pPr>
        <w:pStyle w:val="ConsTitle"/>
        <w:numPr>
          <w:ilvl w:val="0"/>
          <w:numId w:val="0"/>
        </w:numPr>
        <w:shd w:val="clear" w:color="auto" w:fill="auto"/>
        <w:ind w:firstLine="709"/>
        <w:rPr>
          <w:sz w:val="28"/>
          <w:szCs w:val="28"/>
        </w:rPr>
      </w:pPr>
      <w:r w:rsidRPr="00DA3222">
        <w:rPr>
          <w:sz w:val="28"/>
          <w:szCs w:val="28"/>
        </w:rPr>
        <w:t xml:space="preserve">- </w:t>
      </w:r>
      <w:r w:rsidR="00E01407" w:rsidRPr="00DA3222">
        <w:rPr>
          <w:sz w:val="28"/>
          <w:szCs w:val="28"/>
        </w:rPr>
        <w:t>количество обращений заявителя в орган администрации, необходимых для получения одной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снижение максимального срока ожидания в очереди при подаче заявления и документов и получении результата при предоставлении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соблюдение установленных нормативных сроков приема заявителя при подаче документов;</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соблюдение установленных нормативных сроков приема заявителя при выдаче результата предоставления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соблюдение установленных нормативных сроков ожидания в очереди при подаче заявления и документов;</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соблюдение установленных нормативных сроков ожидания в очереди при получении результата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xml:space="preserve">- </w:t>
      </w:r>
      <w:r w:rsidR="00F66423">
        <w:rPr>
          <w:sz w:val="28"/>
          <w:szCs w:val="28"/>
        </w:rPr>
        <w:t>соблюдение</w:t>
      </w:r>
      <w:r w:rsidRPr="00DA3222">
        <w:rPr>
          <w:sz w:val="28"/>
          <w:szCs w:val="28"/>
        </w:rPr>
        <w:t xml:space="preserve"> установленных нормативных сроков предоставления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соблюдение установленных нормативных сроков информирования заявителей об изменении порядка предоставления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lastRenderedPageBreak/>
        <w:t>- отсутствие обоснованных жалоб со стороны заявителей на качество предоставления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доля заявителей, которым услуга предоставлена в установленный срок;</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информация об услуге размещена в федеральной государственной информационной системе «Федеральный реестр государственных и муниципальных услуг (функций)»;</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доля заявлений о предоставлении муниципальной услуги, поступивших в электронной форме (от общего количества поступивших заявлений).</w:t>
      </w:r>
    </w:p>
    <w:p w:rsidR="002B405E" w:rsidRPr="00DA3222" w:rsidRDefault="002B405E" w:rsidP="00DA3222">
      <w:pPr>
        <w:widowControl w:val="0"/>
        <w:autoSpaceDE w:val="0"/>
        <w:autoSpaceDN w:val="0"/>
        <w:adjustRightInd w:val="0"/>
        <w:spacing w:after="0" w:line="240" w:lineRule="auto"/>
        <w:ind w:firstLine="708"/>
        <w:jc w:val="both"/>
        <w:outlineLvl w:val="1"/>
        <w:rPr>
          <w:rFonts w:ascii="Times New Roman" w:hAnsi="Times New Roman" w:cs="Times New Roman"/>
          <w:bCs/>
          <w:sz w:val="28"/>
          <w:szCs w:val="28"/>
        </w:rPr>
      </w:pPr>
      <w:r w:rsidRPr="00DA3222">
        <w:rPr>
          <w:rFonts w:ascii="Times New Roman" w:hAnsi="Times New Roman" w:cs="Times New Roman"/>
          <w:bCs/>
          <w:sz w:val="28"/>
          <w:szCs w:val="28"/>
        </w:rPr>
        <w:t>2.1</w:t>
      </w:r>
      <w:r w:rsidR="00D475FA">
        <w:rPr>
          <w:rFonts w:ascii="Times New Roman" w:hAnsi="Times New Roman" w:cs="Times New Roman"/>
          <w:bCs/>
          <w:sz w:val="28"/>
          <w:szCs w:val="28"/>
        </w:rPr>
        <w:t>3</w:t>
      </w:r>
      <w:r w:rsidRPr="00DA3222">
        <w:rPr>
          <w:rFonts w:ascii="Times New Roman" w:hAnsi="Times New Roman" w:cs="Times New Roman"/>
          <w:bCs/>
          <w:sz w:val="28"/>
          <w:szCs w:val="28"/>
        </w:rPr>
        <w:t xml:space="preserve">. Иные требования, в том числе учитывающие особенности предоставления муниципальной услуги в </w:t>
      </w:r>
      <w:r w:rsidR="005F28F6">
        <w:rPr>
          <w:rFonts w:ascii="Times New Roman" w:hAnsi="Times New Roman" w:cs="Times New Roman"/>
          <w:bCs/>
          <w:sz w:val="28"/>
          <w:szCs w:val="28"/>
        </w:rPr>
        <w:t>МАУ «</w:t>
      </w:r>
      <w:r w:rsidRPr="00DA3222">
        <w:rPr>
          <w:rFonts w:ascii="Times New Roman" w:hAnsi="Times New Roman" w:cs="Times New Roman"/>
          <w:bCs/>
          <w:sz w:val="28"/>
          <w:szCs w:val="28"/>
        </w:rPr>
        <w:t>МФЦ</w:t>
      </w:r>
      <w:r w:rsidR="005F28F6">
        <w:rPr>
          <w:rFonts w:ascii="Times New Roman" w:hAnsi="Times New Roman" w:cs="Times New Roman"/>
          <w:bCs/>
          <w:sz w:val="28"/>
          <w:szCs w:val="28"/>
        </w:rPr>
        <w:t>»</w:t>
      </w:r>
      <w:r w:rsidRPr="00DA3222">
        <w:rPr>
          <w:rFonts w:ascii="Times New Roman" w:hAnsi="Times New Roman" w:cs="Times New Roman"/>
          <w:bCs/>
          <w:sz w:val="28"/>
          <w:szCs w:val="28"/>
        </w:rPr>
        <w:t xml:space="preserve"> и особенности предоставления муниципальной услуги в электронной форме.</w:t>
      </w:r>
    </w:p>
    <w:p w:rsidR="002B405E" w:rsidRPr="00DA3222" w:rsidRDefault="002B405E" w:rsidP="00DA3222">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DA3222">
        <w:rPr>
          <w:rFonts w:ascii="Times New Roman" w:hAnsi="Times New Roman" w:cs="Times New Roman"/>
          <w:bCs/>
          <w:sz w:val="28"/>
          <w:szCs w:val="28"/>
        </w:rPr>
        <w:t>2.1</w:t>
      </w:r>
      <w:r w:rsidR="00D475FA">
        <w:rPr>
          <w:rFonts w:ascii="Times New Roman" w:hAnsi="Times New Roman" w:cs="Times New Roman"/>
          <w:bCs/>
          <w:sz w:val="28"/>
          <w:szCs w:val="28"/>
        </w:rPr>
        <w:t>3</w:t>
      </w:r>
      <w:r w:rsidRPr="00DA3222">
        <w:rPr>
          <w:rFonts w:ascii="Times New Roman" w:hAnsi="Times New Roman" w:cs="Times New Roman"/>
          <w:bCs/>
          <w:sz w:val="28"/>
          <w:szCs w:val="28"/>
        </w:rPr>
        <w:t>.1. Способы предоставления муниципальной услуги.</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bCs/>
          <w:sz w:val="28"/>
          <w:szCs w:val="28"/>
        </w:rPr>
        <w:tab/>
        <w:t>2.1</w:t>
      </w:r>
      <w:r w:rsidR="00D475FA">
        <w:rPr>
          <w:rFonts w:ascii="Times New Roman" w:hAnsi="Times New Roman" w:cs="Times New Roman"/>
          <w:bCs/>
          <w:sz w:val="28"/>
          <w:szCs w:val="28"/>
        </w:rPr>
        <w:t>3</w:t>
      </w:r>
      <w:r w:rsidRPr="00DA3222">
        <w:rPr>
          <w:rFonts w:ascii="Times New Roman" w:hAnsi="Times New Roman" w:cs="Times New Roman"/>
          <w:bCs/>
          <w:sz w:val="28"/>
          <w:szCs w:val="28"/>
        </w:rPr>
        <w:t xml:space="preserve">.1.1. Форма предоставления заявления и документов, необходимых для предоставления муниципальной услуги: </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bCs/>
          <w:sz w:val="28"/>
          <w:szCs w:val="28"/>
        </w:rPr>
        <w:tab/>
        <w:t>а) на бумажном носителе:</w:t>
      </w:r>
    </w:p>
    <w:p w:rsidR="002B405E" w:rsidRPr="00DA3222" w:rsidRDefault="002B405E" w:rsidP="00DA3222">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DA3222">
        <w:rPr>
          <w:rFonts w:ascii="Times New Roman" w:hAnsi="Times New Roman" w:cs="Times New Roman"/>
          <w:bCs/>
          <w:sz w:val="28"/>
          <w:szCs w:val="28"/>
        </w:rPr>
        <w:t xml:space="preserve">- при личном обращении заявителя в </w:t>
      </w:r>
      <w:r w:rsidR="00FE6F31" w:rsidRPr="00DA3222">
        <w:rPr>
          <w:rFonts w:ascii="Times New Roman" w:hAnsi="Times New Roman" w:cs="Times New Roman"/>
          <w:bCs/>
          <w:sz w:val="28"/>
          <w:szCs w:val="28"/>
        </w:rPr>
        <w:t>отдел ДУМИ,</w:t>
      </w:r>
      <w:r w:rsidR="006E2EAF" w:rsidRPr="00DA3222">
        <w:rPr>
          <w:rFonts w:ascii="Times New Roman" w:hAnsi="Times New Roman" w:cs="Times New Roman"/>
          <w:bCs/>
          <w:sz w:val="28"/>
          <w:szCs w:val="28"/>
        </w:rPr>
        <w:t xml:space="preserve">в </w:t>
      </w:r>
      <w:r w:rsidRPr="00DA3222">
        <w:rPr>
          <w:rFonts w:ascii="Times New Roman" w:hAnsi="Times New Roman" w:cs="Times New Roman"/>
          <w:bCs/>
          <w:sz w:val="28"/>
          <w:szCs w:val="28"/>
        </w:rPr>
        <w:t>МАУ «МФЦ».</w:t>
      </w:r>
    </w:p>
    <w:p w:rsidR="002B405E" w:rsidRPr="00DA3222" w:rsidRDefault="002B405E" w:rsidP="00DA3222">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DA3222">
        <w:rPr>
          <w:rFonts w:ascii="Times New Roman" w:hAnsi="Times New Roman" w:cs="Times New Roman"/>
          <w:bCs/>
          <w:sz w:val="28"/>
          <w:szCs w:val="28"/>
        </w:rPr>
        <w:t xml:space="preserve">- почтовым отправлением в </w:t>
      </w:r>
      <w:r w:rsidR="00FE6F31" w:rsidRPr="00DA3222">
        <w:rPr>
          <w:rFonts w:ascii="Times New Roman" w:hAnsi="Times New Roman" w:cs="Times New Roman"/>
          <w:bCs/>
          <w:sz w:val="28"/>
          <w:szCs w:val="28"/>
        </w:rPr>
        <w:t>адрес ДУМИ</w:t>
      </w:r>
      <w:r w:rsidRPr="00DA3222">
        <w:rPr>
          <w:rFonts w:ascii="Times New Roman" w:hAnsi="Times New Roman" w:cs="Times New Roman"/>
          <w:bCs/>
          <w:sz w:val="28"/>
          <w:szCs w:val="28"/>
        </w:rPr>
        <w:t>;</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sz w:val="28"/>
          <w:szCs w:val="28"/>
        </w:rPr>
      </w:pPr>
      <w:r w:rsidRPr="00DA3222">
        <w:rPr>
          <w:rFonts w:ascii="Times New Roman" w:hAnsi="Times New Roman" w:cs="Times New Roman"/>
          <w:sz w:val="28"/>
          <w:szCs w:val="28"/>
        </w:rPr>
        <w:tab/>
        <w:t>б) в форме электронных документов, подписанных электронной подписью:</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sz w:val="28"/>
          <w:szCs w:val="28"/>
        </w:rPr>
        <w:tab/>
        <w:t xml:space="preserve">- </w:t>
      </w:r>
      <w:r w:rsidRPr="00DA3222">
        <w:rPr>
          <w:rFonts w:ascii="Times New Roman" w:hAnsi="Times New Roman" w:cs="Times New Roman"/>
          <w:bCs/>
          <w:sz w:val="28"/>
          <w:szCs w:val="28"/>
        </w:rPr>
        <w:t xml:space="preserve">при личном обращении заявителя в </w:t>
      </w:r>
      <w:r w:rsidR="00FE6F31" w:rsidRPr="00DA3222">
        <w:rPr>
          <w:rFonts w:ascii="Times New Roman" w:hAnsi="Times New Roman" w:cs="Times New Roman"/>
          <w:bCs/>
          <w:sz w:val="28"/>
          <w:szCs w:val="28"/>
        </w:rPr>
        <w:t>отдел ДУМИ</w:t>
      </w:r>
      <w:r w:rsidRPr="00DA3222">
        <w:rPr>
          <w:rFonts w:ascii="Times New Roman" w:hAnsi="Times New Roman" w:cs="Times New Roman"/>
          <w:bCs/>
          <w:sz w:val="28"/>
          <w:szCs w:val="28"/>
        </w:rPr>
        <w:t>;</w:t>
      </w:r>
    </w:p>
    <w:p w:rsidR="002B405E" w:rsidRPr="00DA3222" w:rsidRDefault="002B405E" w:rsidP="00DA3222">
      <w:pPr>
        <w:autoSpaceDE w:val="0"/>
        <w:autoSpaceDN w:val="0"/>
        <w:adjustRightInd w:val="0"/>
        <w:spacing w:after="0" w:line="240" w:lineRule="auto"/>
        <w:ind w:firstLine="539"/>
        <w:jc w:val="both"/>
        <w:rPr>
          <w:rFonts w:ascii="Times New Roman" w:hAnsi="Times New Roman" w:cs="Times New Roman"/>
          <w:sz w:val="28"/>
          <w:szCs w:val="28"/>
        </w:rPr>
      </w:pPr>
      <w:r w:rsidRPr="00DA3222">
        <w:rPr>
          <w:rFonts w:ascii="Times New Roman" w:hAnsi="Times New Roman" w:cs="Times New Roman"/>
          <w:bCs/>
          <w:sz w:val="28"/>
          <w:szCs w:val="28"/>
        </w:rPr>
        <w:tab/>
        <w:t xml:space="preserve">- </w:t>
      </w:r>
      <w:r w:rsidRPr="00DA3222">
        <w:rPr>
          <w:rFonts w:ascii="Times New Roman" w:hAnsi="Times New Roman" w:cs="Times New Roman"/>
          <w:sz w:val="28"/>
          <w:szCs w:val="28"/>
        </w:rPr>
        <w:t xml:space="preserve">при обращении в информационно-телекоммуникационной сети </w:t>
      </w:r>
      <w:r w:rsidR="00F657B4">
        <w:rPr>
          <w:rFonts w:ascii="Times New Roman" w:hAnsi="Times New Roman" w:cs="Times New Roman"/>
          <w:sz w:val="28"/>
          <w:szCs w:val="28"/>
        </w:rPr>
        <w:t>«</w:t>
      </w:r>
      <w:r w:rsidRPr="00DA3222">
        <w:rPr>
          <w:rFonts w:ascii="Times New Roman" w:hAnsi="Times New Roman" w:cs="Times New Roman"/>
          <w:sz w:val="28"/>
          <w:szCs w:val="28"/>
        </w:rPr>
        <w:t>Интернет</w:t>
      </w:r>
      <w:r w:rsidR="00F657B4">
        <w:rPr>
          <w:rFonts w:ascii="Times New Roman" w:hAnsi="Times New Roman" w:cs="Times New Roman"/>
          <w:sz w:val="28"/>
          <w:szCs w:val="28"/>
        </w:rPr>
        <w:t>»</w:t>
      </w:r>
      <w:r w:rsidRPr="00DA3222">
        <w:rPr>
          <w:rFonts w:ascii="Times New Roman" w:hAnsi="Times New Roman" w:cs="Times New Roman"/>
          <w:sz w:val="28"/>
          <w:szCs w:val="28"/>
        </w:rPr>
        <w:t xml:space="preserve"> посредством ЕПГУ или РПГУ.</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sz w:val="28"/>
          <w:szCs w:val="28"/>
        </w:rPr>
      </w:pPr>
      <w:r w:rsidRPr="00DA3222">
        <w:rPr>
          <w:rFonts w:ascii="Times New Roman" w:hAnsi="Times New Roman" w:cs="Times New Roman"/>
          <w:sz w:val="28"/>
          <w:szCs w:val="28"/>
        </w:rPr>
        <w:tab/>
        <w:t xml:space="preserve">Заявитель может записаться на прием в </w:t>
      </w:r>
      <w:r w:rsidR="00FE6F31" w:rsidRPr="00DA3222">
        <w:rPr>
          <w:rFonts w:ascii="Times New Roman" w:hAnsi="Times New Roman" w:cs="Times New Roman"/>
          <w:bCs/>
          <w:sz w:val="28"/>
          <w:szCs w:val="28"/>
        </w:rPr>
        <w:t>ДУМИ</w:t>
      </w:r>
      <w:r w:rsidRPr="00DA3222">
        <w:rPr>
          <w:rFonts w:ascii="Times New Roman" w:hAnsi="Times New Roman" w:cs="Times New Roman"/>
          <w:sz w:val="28"/>
          <w:szCs w:val="28"/>
        </w:rPr>
        <w:t xml:space="preserve"> в электронной форме посредством государственной информационной системы «Запись на прием в органы власти и МФЦ» для получения консультации, личной подачи документов, получения результата муниципальной услуги. </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bCs/>
          <w:sz w:val="28"/>
          <w:szCs w:val="28"/>
        </w:rPr>
        <w:tab/>
        <w:t>2.1</w:t>
      </w:r>
      <w:r w:rsidR="00D475FA">
        <w:rPr>
          <w:rFonts w:ascii="Times New Roman" w:hAnsi="Times New Roman" w:cs="Times New Roman"/>
          <w:bCs/>
          <w:sz w:val="28"/>
          <w:szCs w:val="28"/>
        </w:rPr>
        <w:t>3</w:t>
      </w:r>
      <w:r w:rsidRPr="00DA3222">
        <w:rPr>
          <w:rFonts w:ascii="Times New Roman" w:hAnsi="Times New Roman" w:cs="Times New Roman"/>
          <w:bCs/>
          <w:sz w:val="28"/>
          <w:szCs w:val="28"/>
        </w:rPr>
        <w:t>.1.2. Форма предоставления результата муниципальной услуги:</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bCs/>
          <w:sz w:val="28"/>
          <w:szCs w:val="28"/>
        </w:rPr>
        <w:tab/>
        <w:t>а) на бумажном носителе:</w:t>
      </w:r>
    </w:p>
    <w:p w:rsidR="002B405E" w:rsidRPr="00DA3222" w:rsidRDefault="002B405E" w:rsidP="00DA3222">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DA3222">
        <w:rPr>
          <w:rFonts w:ascii="Times New Roman" w:hAnsi="Times New Roman" w:cs="Times New Roman"/>
          <w:bCs/>
          <w:sz w:val="28"/>
          <w:szCs w:val="28"/>
        </w:rPr>
        <w:t xml:space="preserve">- при личном обращении заявителя в </w:t>
      </w:r>
      <w:r w:rsidR="006E2EAF" w:rsidRPr="00DA3222">
        <w:rPr>
          <w:rFonts w:ascii="Times New Roman" w:hAnsi="Times New Roman" w:cs="Times New Roman"/>
          <w:bCs/>
          <w:sz w:val="28"/>
          <w:szCs w:val="28"/>
        </w:rPr>
        <w:t>отдел ДУМИ</w:t>
      </w:r>
      <w:r w:rsidRPr="00DA3222">
        <w:rPr>
          <w:rFonts w:ascii="Times New Roman" w:hAnsi="Times New Roman" w:cs="Times New Roman"/>
          <w:bCs/>
          <w:sz w:val="28"/>
          <w:szCs w:val="28"/>
        </w:rPr>
        <w:t xml:space="preserve">, </w:t>
      </w:r>
      <w:r w:rsidR="00776F95">
        <w:rPr>
          <w:rFonts w:ascii="Times New Roman" w:hAnsi="Times New Roman" w:cs="Times New Roman"/>
          <w:bCs/>
          <w:sz w:val="28"/>
          <w:szCs w:val="28"/>
        </w:rPr>
        <w:t xml:space="preserve">МАУ «МФЦ» (в случае отказа в предоставлении услуги), </w:t>
      </w:r>
      <w:r w:rsidRPr="00DA3222">
        <w:rPr>
          <w:rFonts w:ascii="Times New Roman" w:hAnsi="Times New Roman" w:cs="Times New Roman"/>
          <w:bCs/>
          <w:sz w:val="28"/>
          <w:szCs w:val="28"/>
        </w:rPr>
        <w:t>а также посредством почтового отправления</w:t>
      </w:r>
      <w:r w:rsidR="006E2EAF" w:rsidRPr="00DA3222">
        <w:rPr>
          <w:rFonts w:ascii="Times New Roman" w:hAnsi="Times New Roman" w:cs="Times New Roman"/>
          <w:bCs/>
          <w:sz w:val="28"/>
          <w:szCs w:val="28"/>
        </w:rPr>
        <w:t xml:space="preserve"> в адрес заявителя</w:t>
      </w:r>
      <w:r w:rsidRPr="00DA3222">
        <w:rPr>
          <w:rFonts w:ascii="Times New Roman" w:hAnsi="Times New Roman" w:cs="Times New Roman"/>
          <w:bCs/>
          <w:sz w:val="28"/>
          <w:szCs w:val="28"/>
        </w:rPr>
        <w:t>;</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sz w:val="28"/>
          <w:szCs w:val="28"/>
        </w:rPr>
      </w:pPr>
      <w:r w:rsidRPr="00DA3222">
        <w:rPr>
          <w:rFonts w:ascii="Times New Roman" w:hAnsi="Times New Roman" w:cs="Times New Roman"/>
          <w:bCs/>
          <w:sz w:val="28"/>
          <w:szCs w:val="28"/>
        </w:rPr>
        <w:tab/>
        <w:t xml:space="preserve"> б) </w:t>
      </w:r>
      <w:r w:rsidRPr="00DA3222">
        <w:rPr>
          <w:rFonts w:ascii="Times New Roman" w:hAnsi="Times New Roman" w:cs="Times New Roman"/>
          <w:sz w:val="28"/>
          <w:szCs w:val="28"/>
        </w:rPr>
        <w:t>в форме электронного документа, подписанного</w:t>
      </w:r>
      <w:r w:rsidR="0078036B">
        <w:rPr>
          <w:rFonts w:ascii="Times New Roman" w:hAnsi="Times New Roman" w:cs="Times New Roman"/>
          <w:sz w:val="28"/>
          <w:szCs w:val="28"/>
        </w:rPr>
        <w:t xml:space="preserve"> </w:t>
      </w:r>
      <w:r w:rsidRPr="00DA3222">
        <w:rPr>
          <w:rFonts w:ascii="Times New Roman" w:hAnsi="Times New Roman" w:cs="Times New Roman"/>
          <w:iCs/>
          <w:sz w:val="28"/>
          <w:szCs w:val="28"/>
        </w:rPr>
        <w:t>усиленной квалифицированной электронной подписью</w:t>
      </w:r>
      <w:r w:rsidRPr="00DA3222">
        <w:rPr>
          <w:rFonts w:ascii="Times New Roman" w:hAnsi="Times New Roman" w:cs="Times New Roman"/>
          <w:sz w:val="28"/>
          <w:szCs w:val="28"/>
        </w:rPr>
        <w:t>:</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sz w:val="28"/>
          <w:szCs w:val="28"/>
        </w:rPr>
        <w:tab/>
        <w:t xml:space="preserve">- </w:t>
      </w:r>
      <w:r w:rsidRPr="00DA3222">
        <w:rPr>
          <w:rFonts w:ascii="Times New Roman" w:hAnsi="Times New Roman" w:cs="Times New Roman"/>
          <w:bCs/>
          <w:sz w:val="28"/>
          <w:szCs w:val="28"/>
        </w:rPr>
        <w:t xml:space="preserve">при личном обращении заявителя в </w:t>
      </w:r>
      <w:r w:rsidR="006E2EAF" w:rsidRPr="00DA3222">
        <w:rPr>
          <w:rFonts w:ascii="Times New Roman" w:hAnsi="Times New Roman" w:cs="Times New Roman"/>
          <w:bCs/>
          <w:sz w:val="28"/>
          <w:szCs w:val="28"/>
        </w:rPr>
        <w:t>отдел ДУМИ</w:t>
      </w:r>
      <w:r w:rsidRPr="00DA3222">
        <w:rPr>
          <w:rFonts w:ascii="Times New Roman" w:hAnsi="Times New Roman" w:cs="Times New Roman"/>
          <w:bCs/>
          <w:sz w:val="28"/>
          <w:szCs w:val="28"/>
        </w:rPr>
        <w:t>, если иное не установлено федеральными законами, регулирующими правоотношения в установленной сфере деятельности;</w:t>
      </w:r>
    </w:p>
    <w:p w:rsidR="002B405E" w:rsidRPr="00DA3222" w:rsidRDefault="002B405E" w:rsidP="00DA3222">
      <w:pPr>
        <w:autoSpaceDE w:val="0"/>
        <w:autoSpaceDN w:val="0"/>
        <w:adjustRightInd w:val="0"/>
        <w:spacing w:after="0" w:line="240" w:lineRule="auto"/>
        <w:ind w:firstLine="539"/>
        <w:jc w:val="both"/>
        <w:rPr>
          <w:rFonts w:ascii="Times New Roman" w:hAnsi="Times New Roman" w:cs="Times New Roman"/>
          <w:sz w:val="28"/>
          <w:szCs w:val="28"/>
        </w:rPr>
      </w:pPr>
      <w:r w:rsidRPr="00DA3222">
        <w:rPr>
          <w:rFonts w:ascii="Times New Roman" w:hAnsi="Times New Roman" w:cs="Times New Roman"/>
          <w:bCs/>
          <w:sz w:val="28"/>
          <w:szCs w:val="28"/>
        </w:rPr>
        <w:tab/>
        <w:t>- 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Д</w:t>
      </w:r>
      <w:r w:rsidR="00F657B4">
        <w:rPr>
          <w:rFonts w:ascii="Times New Roman" w:hAnsi="Times New Roman" w:cs="Times New Roman"/>
          <w:bCs/>
          <w:sz w:val="28"/>
          <w:szCs w:val="28"/>
        </w:rPr>
        <w:t>УМИ</w:t>
      </w:r>
      <w:r w:rsidRPr="00DA3222">
        <w:rPr>
          <w:rFonts w:ascii="Times New Roman" w:hAnsi="Times New Roman" w:cs="Times New Roman"/>
          <w:bCs/>
          <w:sz w:val="28"/>
          <w:szCs w:val="28"/>
        </w:rPr>
        <w:t xml:space="preserve"> за документом на бумажном носителе.</w:t>
      </w:r>
    </w:p>
    <w:p w:rsidR="002B405E" w:rsidRPr="00DA3222" w:rsidRDefault="002B405E" w:rsidP="00DA3222">
      <w:pPr>
        <w:autoSpaceDE w:val="0"/>
        <w:autoSpaceDN w:val="0"/>
        <w:adjustRightInd w:val="0"/>
        <w:spacing w:after="0" w:line="240" w:lineRule="auto"/>
        <w:ind w:firstLine="709"/>
        <w:jc w:val="both"/>
        <w:rPr>
          <w:rFonts w:ascii="Times New Roman" w:hAnsi="Times New Roman" w:cs="Times New Roman"/>
          <w:sz w:val="28"/>
          <w:szCs w:val="28"/>
        </w:rPr>
      </w:pPr>
      <w:r w:rsidRPr="00DA3222">
        <w:rPr>
          <w:rFonts w:ascii="Times New Roman" w:eastAsia="Times New Roman" w:hAnsi="Times New Roman" w:cs="Times New Roman"/>
          <w:sz w:val="28"/>
          <w:szCs w:val="28"/>
        </w:rPr>
        <w:lastRenderedPageBreak/>
        <w:t>2.1</w:t>
      </w:r>
      <w:r w:rsidR="00D475FA">
        <w:rPr>
          <w:rFonts w:ascii="Times New Roman" w:eastAsia="Times New Roman" w:hAnsi="Times New Roman" w:cs="Times New Roman"/>
          <w:sz w:val="28"/>
          <w:szCs w:val="28"/>
        </w:rPr>
        <w:t>3</w:t>
      </w:r>
      <w:r w:rsidRPr="00DA3222">
        <w:rPr>
          <w:rFonts w:ascii="Times New Roman" w:eastAsia="Times New Roman" w:hAnsi="Times New Roman" w:cs="Times New Roman"/>
          <w:sz w:val="28"/>
          <w:szCs w:val="28"/>
        </w:rPr>
        <w:t>.1.</w:t>
      </w:r>
      <w:r w:rsidR="00045DF9">
        <w:rPr>
          <w:rFonts w:ascii="Times New Roman" w:eastAsia="Times New Roman" w:hAnsi="Times New Roman" w:cs="Times New Roman"/>
          <w:sz w:val="28"/>
          <w:szCs w:val="28"/>
        </w:rPr>
        <w:t>3</w:t>
      </w:r>
      <w:r w:rsidRPr="00DA3222">
        <w:rPr>
          <w:rFonts w:ascii="Times New Roman" w:eastAsia="Times New Roman" w:hAnsi="Times New Roman" w:cs="Times New Roman"/>
          <w:sz w:val="28"/>
          <w:szCs w:val="28"/>
        </w:rPr>
        <w:t>. Форма направления запросов и получение документов в рамках межведомственного информационного взаимодействия:</w:t>
      </w:r>
    </w:p>
    <w:p w:rsidR="002B405E" w:rsidRPr="00DA3222" w:rsidRDefault="002B405E" w:rsidP="00DA3222">
      <w:pPr>
        <w:spacing w:after="0" w:line="240" w:lineRule="auto"/>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 в электронной форме - посредством системы межведомственного электронного взаимодействия (далее - СМЭВ);</w:t>
      </w:r>
    </w:p>
    <w:p w:rsidR="002B405E" w:rsidRPr="00DA3222" w:rsidRDefault="002B405E" w:rsidP="00DA3222">
      <w:pPr>
        <w:spacing w:after="0" w:line="240" w:lineRule="auto"/>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rsidR="002B405E" w:rsidRPr="00DA3222" w:rsidRDefault="002B405E" w:rsidP="00DA3222">
      <w:pPr>
        <w:spacing w:after="0" w:line="240" w:lineRule="auto"/>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w:t>
      </w:r>
      <w:r w:rsidRPr="00DA3222">
        <w:rPr>
          <w:rFonts w:ascii="Times New Roman" w:eastAsia="Times New Roman" w:hAnsi="Times New Roman" w:cs="Times New Roman"/>
          <w:sz w:val="28"/>
          <w:szCs w:val="28"/>
        </w:rPr>
        <w:tab/>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2B405E" w:rsidRPr="00DA3222" w:rsidRDefault="002B405E" w:rsidP="00DA3222">
      <w:pPr>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rsidR="002B405E" w:rsidRPr="00DA3222" w:rsidRDefault="002B405E" w:rsidP="00DA3222">
      <w:pPr>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rsidR="002B405E" w:rsidRPr="00DA3222" w:rsidRDefault="002B405E" w:rsidP="006D254C">
      <w:pPr>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2.1</w:t>
      </w:r>
      <w:r w:rsidR="00D475FA">
        <w:rPr>
          <w:rFonts w:ascii="Times New Roman" w:eastAsia="Times New Roman" w:hAnsi="Times New Roman" w:cs="Times New Roman"/>
          <w:sz w:val="28"/>
          <w:szCs w:val="28"/>
        </w:rPr>
        <w:t>3</w:t>
      </w:r>
      <w:r w:rsidRPr="00DA3222">
        <w:rPr>
          <w:rFonts w:ascii="Times New Roman" w:eastAsia="Times New Roman" w:hAnsi="Times New Roman" w:cs="Times New Roman"/>
          <w:sz w:val="28"/>
          <w:szCs w:val="28"/>
        </w:rPr>
        <w:t>.2. Требования, учитывающие особенности предоставления муниципальной услуги в органе, обеспечивающем предоставление муниципальной услуги.</w:t>
      </w:r>
    </w:p>
    <w:p w:rsidR="008A64DE" w:rsidRPr="00DA3222" w:rsidRDefault="008A64DE" w:rsidP="006D254C">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2.1</w:t>
      </w:r>
      <w:r w:rsidR="00D475FA">
        <w:rPr>
          <w:rFonts w:ascii="Times New Roman" w:hAnsi="Times New Roman" w:cs="Times New Roman"/>
          <w:sz w:val="28"/>
          <w:szCs w:val="28"/>
        </w:rPr>
        <w:t>3</w:t>
      </w:r>
      <w:r w:rsidRPr="00DA3222">
        <w:rPr>
          <w:rFonts w:ascii="Times New Roman" w:hAnsi="Times New Roman" w:cs="Times New Roman"/>
          <w:sz w:val="28"/>
          <w:szCs w:val="28"/>
        </w:rPr>
        <w:t>.2</w:t>
      </w:r>
      <w:r w:rsidR="00195E25" w:rsidRPr="00DA3222">
        <w:rPr>
          <w:rFonts w:ascii="Times New Roman" w:hAnsi="Times New Roman" w:cs="Times New Roman"/>
          <w:sz w:val="28"/>
          <w:szCs w:val="28"/>
        </w:rPr>
        <w:t>.</w:t>
      </w:r>
      <w:r w:rsidR="00FE2C57" w:rsidRPr="00DA3222">
        <w:rPr>
          <w:rFonts w:ascii="Times New Roman" w:hAnsi="Times New Roman" w:cs="Times New Roman"/>
          <w:sz w:val="28"/>
          <w:szCs w:val="28"/>
        </w:rPr>
        <w:t>1.</w:t>
      </w:r>
      <w:r w:rsidRPr="00DA3222">
        <w:rPr>
          <w:rFonts w:ascii="Times New Roman" w:hAnsi="Times New Roman" w:cs="Times New Roman"/>
          <w:sz w:val="28"/>
          <w:szCs w:val="28"/>
        </w:rPr>
        <w:t>Муниципальная услуга предоставляется в ДУМИ в части приема заявления и документов, необходимых для предоставления муниципальной услуги, п</w:t>
      </w:r>
      <w:r w:rsidR="007A1115">
        <w:rPr>
          <w:rFonts w:ascii="Times New Roman" w:hAnsi="Times New Roman" w:cs="Times New Roman"/>
          <w:sz w:val="28"/>
          <w:szCs w:val="28"/>
        </w:rPr>
        <w:t>олучения</w:t>
      </w:r>
      <w:r w:rsidRPr="00DA3222">
        <w:rPr>
          <w:rFonts w:ascii="Times New Roman" w:hAnsi="Times New Roman" w:cs="Times New Roman"/>
          <w:sz w:val="28"/>
          <w:szCs w:val="28"/>
        </w:rPr>
        <w:t xml:space="preserve"> заявления и документов, необходимых для предоставления муниципальной услуги, из МАУ «МФЦ» в отдел ДУМИ, рассмотрения заявления и документов, необходимых для предоставления муниципальной услуги, подготовки результата муниципальной услуги</w:t>
      </w:r>
      <w:r w:rsidR="00FE2C57" w:rsidRPr="00DA3222">
        <w:rPr>
          <w:rFonts w:ascii="Times New Roman" w:hAnsi="Times New Roman" w:cs="Times New Roman"/>
          <w:sz w:val="28"/>
          <w:szCs w:val="28"/>
        </w:rPr>
        <w:t xml:space="preserve">; </w:t>
      </w:r>
      <w:r w:rsidRPr="00DA3222">
        <w:rPr>
          <w:rFonts w:ascii="Times New Roman" w:hAnsi="Times New Roman" w:cs="Times New Roman"/>
          <w:sz w:val="28"/>
          <w:szCs w:val="28"/>
        </w:rPr>
        <w:t>выдачи (направления) результата предоставления муниципальной услуги заявителю.</w:t>
      </w:r>
    </w:p>
    <w:p w:rsidR="002B405E" w:rsidRPr="00DA3222" w:rsidRDefault="002B405E" w:rsidP="00DA3222">
      <w:pPr>
        <w:pStyle w:val="ConsTitle"/>
        <w:numPr>
          <w:ilvl w:val="0"/>
          <w:numId w:val="0"/>
        </w:numPr>
        <w:shd w:val="clear" w:color="auto" w:fill="auto"/>
        <w:ind w:firstLine="709"/>
        <w:rPr>
          <w:sz w:val="28"/>
          <w:szCs w:val="28"/>
        </w:rPr>
      </w:pPr>
      <w:r w:rsidRPr="00DA3222">
        <w:rPr>
          <w:sz w:val="28"/>
          <w:szCs w:val="28"/>
        </w:rPr>
        <w:t>2.1</w:t>
      </w:r>
      <w:r w:rsidR="00D475FA">
        <w:rPr>
          <w:sz w:val="28"/>
          <w:szCs w:val="28"/>
        </w:rPr>
        <w:t>3</w:t>
      </w:r>
      <w:r w:rsidRPr="00DA3222">
        <w:rPr>
          <w:sz w:val="28"/>
          <w:szCs w:val="28"/>
        </w:rPr>
        <w:t>.3. Требования, учитывающие особенности предоставления муниципальной услуг</w:t>
      </w:r>
      <w:r w:rsidR="00195E25" w:rsidRPr="00DA3222">
        <w:rPr>
          <w:sz w:val="28"/>
          <w:szCs w:val="28"/>
        </w:rPr>
        <w:t>и</w:t>
      </w:r>
      <w:r w:rsidRPr="00DA3222">
        <w:rPr>
          <w:sz w:val="28"/>
          <w:szCs w:val="28"/>
        </w:rPr>
        <w:t xml:space="preserve"> в </w:t>
      </w:r>
      <w:r w:rsidR="00F66423">
        <w:rPr>
          <w:sz w:val="28"/>
          <w:szCs w:val="28"/>
        </w:rPr>
        <w:t>МАУ  «</w:t>
      </w:r>
      <w:r w:rsidRPr="00DA3222">
        <w:rPr>
          <w:sz w:val="28"/>
          <w:szCs w:val="28"/>
        </w:rPr>
        <w:t>МФЦ</w:t>
      </w:r>
      <w:r w:rsidR="00F66423">
        <w:rPr>
          <w:sz w:val="28"/>
          <w:szCs w:val="28"/>
        </w:rPr>
        <w:t>»</w:t>
      </w:r>
      <w:r w:rsidRPr="00DA3222">
        <w:rPr>
          <w:sz w:val="28"/>
          <w:szCs w:val="28"/>
        </w:rPr>
        <w:t>.</w:t>
      </w:r>
    </w:p>
    <w:p w:rsidR="002B405E" w:rsidRPr="00DA3222" w:rsidRDefault="002B405E" w:rsidP="00DA3222">
      <w:pPr>
        <w:pStyle w:val="ConsPlusNormal"/>
        <w:ind w:firstLine="708"/>
        <w:jc w:val="both"/>
        <w:outlineLvl w:val="2"/>
        <w:rPr>
          <w:rFonts w:ascii="Times New Roman" w:hAnsi="Times New Roman" w:cs="Times New Roman"/>
          <w:sz w:val="28"/>
          <w:szCs w:val="28"/>
        </w:rPr>
      </w:pPr>
      <w:r w:rsidRPr="00DA3222">
        <w:rPr>
          <w:rFonts w:ascii="Times New Roman" w:hAnsi="Times New Roman" w:cs="Times New Roman"/>
          <w:sz w:val="28"/>
          <w:szCs w:val="28"/>
        </w:rPr>
        <w:t>2.1</w:t>
      </w:r>
      <w:r w:rsidR="00D475FA">
        <w:rPr>
          <w:rFonts w:ascii="Times New Roman" w:hAnsi="Times New Roman" w:cs="Times New Roman"/>
          <w:sz w:val="28"/>
          <w:szCs w:val="28"/>
        </w:rPr>
        <w:t>3</w:t>
      </w:r>
      <w:r w:rsidRPr="00DA3222">
        <w:rPr>
          <w:rFonts w:ascii="Times New Roman" w:hAnsi="Times New Roman" w:cs="Times New Roman"/>
          <w:sz w:val="28"/>
          <w:szCs w:val="28"/>
        </w:rPr>
        <w:t xml:space="preserve">.3.1.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w:t>
      </w:r>
      <w:r w:rsidR="003757B3" w:rsidRPr="00DA3222">
        <w:rPr>
          <w:rFonts w:ascii="Times New Roman" w:hAnsi="Times New Roman" w:cs="Times New Roman"/>
          <w:sz w:val="28"/>
          <w:szCs w:val="28"/>
        </w:rPr>
        <w:t>отдел ДУМИ</w:t>
      </w:r>
      <w:r w:rsidR="00776F95">
        <w:rPr>
          <w:rFonts w:ascii="Times New Roman" w:hAnsi="Times New Roman" w:cs="Times New Roman"/>
          <w:sz w:val="28"/>
          <w:szCs w:val="28"/>
        </w:rPr>
        <w:t>, выдачи (направлении) результата предоставления муниципальной услуги заявителю.</w:t>
      </w:r>
    </w:p>
    <w:p w:rsidR="002B405E" w:rsidRPr="00DA3222" w:rsidRDefault="002B405E" w:rsidP="00DA3222">
      <w:pPr>
        <w:pStyle w:val="a3"/>
        <w:tabs>
          <w:tab w:val="left" w:pos="1560"/>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2.</w:t>
      </w:r>
      <w:r w:rsidR="00D475FA">
        <w:rPr>
          <w:rFonts w:ascii="Times New Roman" w:hAnsi="Times New Roman" w:cs="Times New Roman"/>
          <w:sz w:val="28"/>
          <w:szCs w:val="28"/>
        </w:rPr>
        <w:t>13</w:t>
      </w:r>
      <w:r w:rsidRPr="00DA3222">
        <w:rPr>
          <w:rFonts w:ascii="Times New Roman" w:hAnsi="Times New Roman" w:cs="Times New Roman"/>
          <w:sz w:val="28"/>
          <w:szCs w:val="28"/>
        </w:rPr>
        <w:t>.3.2. При личном обращении заявителя в МАУ «МФЦ» с заявлением и документами, необходимыми для предоставления муниципальной услуги работник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lastRenderedPageBreak/>
        <w:t>текст заявления и документов написаны разборчиво, наименования юридических лиц без сокращения, с указанием мест их нахождения;</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фамилии, имена и отчества (последнее - при наличии) физических лиц, адреса их места жительства написаны полностью;</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в заявлении и документах нет подчисток, приписок, зачеркнутых слов и иных неоговоренных исправлений;</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заявление и документы не исполнены карандашом;</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заявление и документы не имеют серьезных повреждений, наличие которых не позволяет однозначно истолковывать их содержание;</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 xml:space="preserve">форма предоставления документов, соответствует требованиям, установленным административным регламентом (копия/оригинал). </w:t>
      </w:r>
    </w:p>
    <w:p w:rsidR="002B405E" w:rsidRPr="00DA3222" w:rsidRDefault="002B405E" w:rsidP="00DA3222">
      <w:pPr>
        <w:pStyle w:val="a3"/>
        <w:tabs>
          <w:tab w:val="left" w:pos="1560"/>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rsidR="002B405E" w:rsidRPr="00DA3222" w:rsidRDefault="002B405E" w:rsidP="00DA3222">
      <w:pPr>
        <w:pStyle w:val="ConsTitle"/>
        <w:numPr>
          <w:ilvl w:val="0"/>
          <w:numId w:val="0"/>
        </w:numPr>
        <w:shd w:val="clear" w:color="auto" w:fill="auto"/>
        <w:tabs>
          <w:tab w:val="left" w:pos="142"/>
        </w:tabs>
        <w:ind w:firstLine="709"/>
        <w:rPr>
          <w:sz w:val="28"/>
          <w:szCs w:val="28"/>
        </w:rPr>
      </w:pPr>
      <w:r w:rsidRPr="00DA3222">
        <w:rPr>
          <w:sz w:val="28"/>
          <w:szCs w:val="28"/>
        </w:rPr>
        <w:t>В случае выявления оснований для отказа в приеме документов, предусмотренных пунктом 2.6 настоящего административного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rsidR="002B405E" w:rsidRPr="00DA3222" w:rsidRDefault="002B405E" w:rsidP="00DA3222">
      <w:pPr>
        <w:pStyle w:val="ConsTitle"/>
        <w:numPr>
          <w:ilvl w:val="0"/>
          <w:numId w:val="0"/>
        </w:numPr>
        <w:shd w:val="clear" w:color="auto" w:fill="auto"/>
        <w:tabs>
          <w:tab w:val="left" w:pos="142"/>
        </w:tabs>
        <w:ind w:firstLine="709"/>
        <w:rPr>
          <w:sz w:val="28"/>
          <w:szCs w:val="28"/>
        </w:rPr>
      </w:pPr>
      <w:r w:rsidRPr="00DA3222">
        <w:rPr>
          <w:spacing w:val="2"/>
          <w:sz w:val="28"/>
          <w:szCs w:val="28"/>
        </w:rPr>
        <w:t>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2.6 настоящего административного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rsidR="002B405E" w:rsidRDefault="002B405E" w:rsidP="00DA3222">
      <w:pPr>
        <w:pStyle w:val="ConsTitle"/>
        <w:numPr>
          <w:ilvl w:val="0"/>
          <w:numId w:val="0"/>
        </w:numPr>
        <w:shd w:val="clear" w:color="auto" w:fill="auto"/>
        <w:tabs>
          <w:tab w:val="left" w:pos="1560"/>
        </w:tabs>
        <w:ind w:firstLine="708"/>
        <w:rPr>
          <w:sz w:val="28"/>
          <w:szCs w:val="28"/>
        </w:rPr>
      </w:pPr>
      <w:r w:rsidRPr="00DA3222">
        <w:rPr>
          <w:sz w:val="28"/>
          <w:szCs w:val="28"/>
        </w:rPr>
        <w:t>Сотрудник МАУ «МФЦ» регистрирует заявление (запрос) в Г</w:t>
      </w:r>
      <w:r w:rsidR="00B01ABB">
        <w:rPr>
          <w:sz w:val="28"/>
          <w:szCs w:val="28"/>
        </w:rPr>
        <w:t>осударственной информационной системе</w:t>
      </w:r>
      <w:r w:rsidRPr="00DA3222">
        <w:rPr>
          <w:sz w:val="28"/>
          <w:szCs w:val="28"/>
        </w:rPr>
        <w:t xml:space="preserve"> С</w:t>
      </w:r>
      <w:r w:rsidR="00B01ABB">
        <w:rPr>
          <w:sz w:val="28"/>
          <w:szCs w:val="28"/>
        </w:rPr>
        <w:t>амарской области</w:t>
      </w:r>
      <w:r w:rsidRPr="00DA3222">
        <w:rPr>
          <w:sz w:val="28"/>
          <w:szCs w:val="28"/>
        </w:rPr>
        <w:t xml:space="preserve"> «</w:t>
      </w:r>
      <w:r w:rsidR="00B06F72">
        <w:rPr>
          <w:sz w:val="28"/>
          <w:szCs w:val="28"/>
        </w:rPr>
        <w:t>Система многофунциональных центров предоставления государственных и муниципальных услуг</w:t>
      </w:r>
      <w:r w:rsidRPr="00DA3222">
        <w:rPr>
          <w:sz w:val="28"/>
          <w:szCs w:val="28"/>
        </w:rPr>
        <w:t>»</w:t>
      </w:r>
      <w:r w:rsidR="00423970">
        <w:rPr>
          <w:sz w:val="28"/>
          <w:szCs w:val="28"/>
        </w:rPr>
        <w:t xml:space="preserve"> (ГИС СО «МФЦ»)</w:t>
      </w:r>
      <w:r w:rsidRPr="00DA3222">
        <w:rPr>
          <w:sz w:val="28"/>
          <w:szCs w:val="28"/>
        </w:rPr>
        <w:t xml:space="preserve">.  </w:t>
      </w:r>
    </w:p>
    <w:p w:rsidR="00423970" w:rsidRPr="00423970" w:rsidRDefault="00423970" w:rsidP="00423970">
      <w:pPr>
        <w:tabs>
          <w:tab w:val="left" w:pos="1134"/>
        </w:tabs>
        <w:spacing w:after="0" w:line="240" w:lineRule="auto"/>
        <w:ind w:firstLine="709"/>
        <w:jc w:val="both"/>
        <w:rPr>
          <w:rFonts w:ascii="Times New Roman" w:eastAsia="Calibri" w:hAnsi="Times New Roman"/>
          <w:sz w:val="28"/>
          <w:szCs w:val="28"/>
          <w:lang w:eastAsia="en-US"/>
        </w:rPr>
      </w:pPr>
      <w:r w:rsidRPr="00423970">
        <w:rPr>
          <w:rFonts w:ascii="Times New Roman" w:eastAsia="Calibri" w:hAnsi="Times New Roman"/>
          <w:sz w:val="28"/>
          <w:szCs w:val="28"/>
          <w:lang w:eastAsia="en-US"/>
        </w:rPr>
        <w:t>Сотрудник МАУ «МФЦ», ответственный за прием и регистрацию документов, формирует заявление-расписку на предоставление услуги с использованием программных средств в двух экземплярах с указанием:</w:t>
      </w:r>
    </w:p>
    <w:p w:rsidR="00423970" w:rsidRPr="00423970" w:rsidRDefault="00423970" w:rsidP="00423970">
      <w:pPr>
        <w:numPr>
          <w:ilvl w:val="0"/>
          <w:numId w:val="2"/>
        </w:numPr>
        <w:tabs>
          <w:tab w:val="left" w:pos="1134"/>
        </w:tabs>
        <w:spacing w:after="0" w:line="240" w:lineRule="auto"/>
        <w:ind w:left="0" w:firstLine="708"/>
        <w:jc w:val="both"/>
        <w:rPr>
          <w:rFonts w:ascii="Times New Roman" w:eastAsia="Calibri" w:hAnsi="Times New Roman"/>
          <w:sz w:val="28"/>
          <w:szCs w:val="28"/>
          <w:lang w:eastAsia="en-US"/>
        </w:rPr>
      </w:pPr>
      <w:r w:rsidRPr="00423970">
        <w:rPr>
          <w:rFonts w:ascii="Times New Roman" w:eastAsia="Calibri" w:hAnsi="Times New Roman"/>
          <w:sz w:val="28"/>
          <w:szCs w:val="28"/>
          <w:lang w:eastAsia="en-US"/>
        </w:rPr>
        <w:t xml:space="preserve"> наименование МАУ «МФЦ»;</w:t>
      </w:r>
    </w:p>
    <w:p w:rsidR="00423970" w:rsidRPr="00423970" w:rsidRDefault="00423970" w:rsidP="00423970">
      <w:pPr>
        <w:numPr>
          <w:ilvl w:val="0"/>
          <w:numId w:val="2"/>
        </w:numPr>
        <w:tabs>
          <w:tab w:val="left" w:pos="1134"/>
        </w:tabs>
        <w:spacing w:after="0" w:line="240" w:lineRule="auto"/>
        <w:ind w:left="0" w:firstLine="708"/>
        <w:jc w:val="both"/>
        <w:rPr>
          <w:rFonts w:ascii="Times New Roman" w:eastAsia="Calibri" w:hAnsi="Times New Roman"/>
          <w:sz w:val="28"/>
          <w:szCs w:val="28"/>
          <w:lang w:eastAsia="en-US"/>
        </w:rPr>
      </w:pPr>
      <w:r w:rsidRPr="00423970">
        <w:rPr>
          <w:rFonts w:ascii="Times New Roman" w:eastAsia="Calibri" w:hAnsi="Times New Roman"/>
          <w:sz w:val="28"/>
          <w:szCs w:val="28"/>
          <w:lang w:eastAsia="en-US"/>
        </w:rPr>
        <w:t xml:space="preserve">дата и номер регистрации заявления, заявки и документов в Электронном журнале; </w:t>
      </w:r>
    </w:p>
    <w:p w:rsidR="00423970" w:rsidRPr="00423970" w:rsidRDefault="00423970" w:rsidP="00423970">
      <w:pPr>
        <w:numPr>
          <w:ilvl w:val="0"/>
          <w:numId w:val="2"/>
        </w:numPr>
        <w:tabs>
          <w:tab w:val="left" w:pos="1134"/>
        </w:tabs>
        <w:spacing w:after="0" w:line="240" w:lineRule="auto"/>
        <w:ind w:left="0" w:firstLine="708"/>
        <w:jc w:val="both"/>
        <w:rPr>
          <w:rFonts w:ascii="Times New Roman" w:eastAsia="Calibri" w:hAnsi="Times New Roman"/>
          <w:sz w:val="28"/>
          <w:szCs w:val="28"/>
          <w:lang w:eastAsia="en-US"/>
        </w:rPr>
      </w:pPr>
      <w:r w:rsidRPr="00423970">
        <w:rPr>
          <w:rFonts w:ascii="Times New Roman" w:eastAsia="Calibri" w:hAnsi="Times New Roman"/>
          <w:sz w:val="28"/>
          <w:szCs w:val="28"/>
          <w:lang w:eastAsia="en-US"/>
        </w:rPr>
        <w:t>информация о заявителе (фамилия, имя, отчество (последнее – при наличии), данные документа, удостоверяющего личность);</w:t>
      </w:r>
    </w:p>
    <w:p w:rsidR="00423970" w:rsidRPr="00423970" w:rsidRDefault="00423970" w:rsidP="00423970">
      <w:pPr>
        <w:numPr>
          <w:ilvl w:val="0"/>
          <w:numId w:val="2"/>
        </w:numPr>
        <w:tabs>
          <w:tab w:val="left" w:pos="1134"/>
        </w:tabs>
        <w:spacing w:after="0" w:line="240" w:lineRule="auto"/>
        <w:ind w:left="0" w:firstLine="708"/>
        <w:jc w:val="both"/>
        <w:rPr>
          <w:rFonts w:ascii="Times New Roman" w:eastAsia="Calibri" w:hAnsi="Times New Roman"/>
          <w:sz w:val="28"/>
          <w:szCs w:val="28"/>
          <w:lang w:eastAsia="en-US"/>
        </w:rPr>
      </w:pPr>
      <w:r w:rsidRPr="00423970">
        <w:rPr>
          <w:rFonts w:ascii="Times New Roman" w:eastAsia="Calibri" w:hAnsi="Times New Roman"/>
          <w:sz w:val="28"/>
          <w:szCs w:val="28"/>
          <w:lang w:eastAsia="en-US"/>
        </w:rPr>
        <w:lastRenderedPageBreak/>
        <w:t xml:space="preserve">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 </w:t>
      </w:r>
    </w:p>
    <w:p w:rsidR="00423970" w:rsidRPr="00423970" w:rsidRDefault="00423970" w:rsidP="00423970">
      <w:pPr>
        <w:numPr>
          <w:ilvl w:val="0"/>
          <w:numId w:val="2"/>
        </w:numPr>
        <w:tabs>
          <w:tab w:val="left" w:pos="1134"/>
        </w:tabs>
        <w:spacing w:after="0" w:line="240" w:lineRule="auto"/>
        <w:ind w:left="0" w:firstLine="708"/>
        <w:jc w:val="both"/>
        <w:rPr>
          <w:rFonts w:ascii="Times New Roman" w:eastAsia="Calibri" w:hAnsi="Times New Roman"/>
          <w:sz w:val="28"/>
          <w:szCs w:val="28"/>
          <w:lang w:eastAsia="en-US"/>
        </w:rPr>
      </w:pPr>
      <w:r w:rsidRPr="00423970">
        <w:rPr>
          <w:rFonts w:ascii="Times New Roman" w:eastAsia="Calibri" w:hAnsi="Times New Roman"/>
          <w:sz w:val="28"/>
          <w:szCs w:val="28"/>
          <w:lang w:eastAsia="en-US"/>
        </w:rPr>
        <w:t xml:space="preserve">срок оказания услуги; </w:t>
      </w:r>
    </w:p>
    <w:p w:rsidR="00423970" w:rsidRPr="00423970" w:rsidRDefault="00423970" w:rsidP="00423970">
      <w:pPr>
        <w:numPr>
          <w:ilvl w:val="0"/>
          <w:numId w:val="2"/>
        </w:numPr>
        <w:tabs>
          <w:tab w:val="left" w:pos="1134"/>
        </w:tabs>
        <w:spacing w:after="0" w:line="240" w:lineRule="auto"/>
        <w:ind w:left="0" w:firstLine="708"/>
        <w:contextualSpacing/>
        <w:jc w:val="both"/>
        <w:rPr>
          <w:rFonts w:ascii="Times New Roman" w:hAnsi="Times New Roman"/>
          <w:sz w:val="28"/>
          <w:szCs w:val="28"/>
          <w:lang w:eastAsia="en-US"/>
        </w:rPr>
      </w:pPr>
      <w:r w:rsidRPr="00423970">
        <w:rPr>
          <w:rFonts w:ascii="Times New Roman" w:hAnsi="Times New Roman"/>
          <w:sz w:val="28"/>
          <w:szCs w:val="28"/>
          <w:lang w:eastAsia="en-US"/>
        </w:rPr>
        <w:t>номер дела и PIN-код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rsidR="00423970" w:rsidRPr="00423970" w:rsidRDefault="00423970" w:rsidP="00423970">
      <w:pPr>
        <w:numPr>
          <w:ilvl w:val="0"/>
          <w:numId w:val="2"/>
        </w:numPr>
        <w:tabs>
          <w:tab w:val="left" w:pos="1134"/>
        </w:tabs>
        <w:spacing w:after="0" w:line="240" w:lineRule="auto"/>
        <w:ind w:left="0" w:firstLine="708"/>
        <w:jc w:val="both"/>
        <w:rPr>
          <w:rFonts w:ascii="Times New Roman" w:eastAsia="Calibri" w:hAnsi="Times New Roman"/>
          <w:sz w:val="28"/>
          <w:szCs w:val="28"/>
          <w:lang w:eastAsia="en-US"/>
        </w:rPr>
      </w:pPr>
      <w:r w:rsidRPr="00423970">
        <w:rPr>
          <w:rFonts w:ascii="Times New Roman" w:eastAsia="Calibri" w:hAnsi="Times New Roman"/>
          <w:sz w:val="28"/>
          <w:szCs w:val="28"/>
          <w:lang w:eastAsia="en-US"/>
        </w:rPr>
        <w:t xml:space="preserve">фамилия и инициалы сотрудника МАУ «МФЦ», принявшего документы; </w:t>
      </w:r>
    </w:p>
    <w:p w:rsidR="00423970" w:rsidRPr="00423970" w:rsidRDefault="00423970" w:rsidP="00423970">
      <w:pPr>
        <w:widowControl w:val="0"/>
        <w:tabs>
          <w:tab w:val="left" w:pos="1560"/>
        </w:tabs>
        <w:autoSpaceDE w:val="0"/>
        <w:autoSpaceDN w:val="0"/>
        <w:adjustRightInd w:val="0"/>
        <w:spacing w:after="0" w:line="240" w:lineRule="auto"/>
        <w:ind w:firstLine="708"/>
        <w:jc w:val="both"/>
        <w:rPr>
          <w:rFonts w:ascii="Times New Roman" w:hAnsi="Times New Roman"/>
          <w:bCs/>
          <w:sz w:val="28"/>
          <w:szCs w:val="28"/>
        </w:rPr>
      </w:pPr>
      <w:r w:rsidRPr="00423970">
        <w:rPr>
          <w:rFonts w:ascii="Times New Roman" w:hAnsi="Times New Roman"/>
          <w:bCs/>
          <w:sz w:val="28"/>
          <w:szCs w:val="28"/>
        </w:rPr>
        <w:t>- справочный телефон МАУ «МФЦ», по которому заявитель может уточнить ход  предоставления услуги.</w:t>
      </w:r>
    </w:p>
    <w:p w:rsidR="00423970" w:rsidRPr="00DA3222" w:rsidRDefault="00423970" w:rsidP="00423970">
      <w:pPr>
        <w:widowControl w:val="0"/>
        <w:tabs>
          <w:tab w:val="left" w:pos="1560"/>
        </w:tabs>
        <w:autoSpaceDE w:val="0"/>
        <w:autoSpaceDN w:val="0"/>
        <w:adjustRightInd w:val="0"/>
        <w:spacing w:after="0" w:line="240" w:lineRule="auto"/>
        <w:ind w:firstLine="708"/>
        <w:jc w:val="both"/>
        <w:rPr>
          <w:strike/>
          <w:sz w:val="28"/>
          <w:szCs w:val="28"/>
        </w:rPr>
      </w:pPr>
      <w:r w:rsidRPr="00423970">
        <w:rPr>
          <w:rFonts w:ascii="Times New Roman" w:hAnsi="Times New Roman"/>
          <w:bCs/>
          <w:sz w:val="28"/>
          <w:szCs w:val="28"/>
        </w:rPr>
        <w:t>Сотрудник МАУ «МФЦ», ответственный за прием и регистрацию документов, ставит подпись на заявлении-расписке на предоставление услуги, передает ее для подписания заявителю, выдает первый экземпляр заявления-расписки заявителю. Второй экземпляр заявления-расписки хранится в МАУ «МФЦ».</w:t>
      </w:r>
    </w:p>
    <w:p w:rsidR="002B405E" w:rsidRPr="00DA3222" w:rsidRDefault="002B405E" w:rsidP="00DA3222">
      <w:pPr>
        <w:pStyle w:val="ConsTitle"/>
        <w:numPr>
          <w:ilvl w:val="0"/>
          <w:numId w:val="0"/>
        </w:numPr>
        <w:shd w:val="clear" w:color="auto" w:fill="auto"/>
        <w:tabs>
          <w:tab w:val="left" w:pos="0"/>
          <w:tab w:val="left" w:pos="1701"/>
        </w:tabs>
        <w:ind w:firstLine="709"/>
        <w:rPr>
          <w:sz w:val="28"/>
          <w:szCs w:val="28"/>
        </w:rPr>
      </w:pPr>
      <w:r w:rsidRPr="00DA3222">
        <w:rPr>
          <w:sz w:val="28"/>
          <w:szCs w:val="28"/>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rsidR="002B405E" w:rsidRPr="00DA3222" w:rsidRDefault="002B405E" w:rsidP="00DA3222">
      <w:pPr>
        <w:pStyle w:val="ConsTitle"/>
        <w:numPr>
          <w:ilvl w:val="0"/>
          <w:numId w:val="0"/>
        </w:numPr>
        <w:shd w:val="clear" w:color="auto" w:fill="auto"/>
        <w:tabs>
          <w:tab w:val="left" w:pos="0"/>
          <w:tab w:val="left" w:pos="1701"/>
        </w:tabs>
        <w:ind w:firstLine="709"/>
        <w:rPr>
          <w:sz w:val="28"/>
          <w:szCs w:val="28"/>
        </w:rPr>
      </w:pPr>
      <w:r w:rsidRPr="00DA3222">
        <w:rPr>
          <w:sz w:val="28"/>
          <w:szCs w:val="28"/>
        </w:rPr>
        <w:t>- зарегистрированное в МАУ «МФЦ» заявление на предоставление муниципальной услуги с приложенным</w:t>
      </w:r>
      <w:r w:rsidR="00045DF9">
        <w:rPr>
          <w:sz w:val="28"/>
          <w:szCs w:val="28"/>
        </w:rPr>
        <w:t>и</w:t>
      </w:r>
      <w:r w:rsidRPr="00DA3222">
        <w:rPr>
          <w:sz w:val="28"/>
          <w:szCs w:val="28"/>
        </w:rPr>
        <w:t xml:space="preserve"> документ</w:t>
      </w:r>
      <w:r w:rsidR="00045DF9">
        <w:rPr>
          <w:sz w:val="28"/>
          <w:szCs w:val="28"/>
        </w:rPr>
        <w:t>ами</w:t>
      </w:r>
      <w:r w:rsidRPr="00DA3222">
        <w:rPr>
          <w:sz w:val="28"/>
          <w:szCs w:val="28"/>
        </w:rPr>
        <w:t>, необходимы</w:t>
      </w:r>
      <w:r w:rsidR="00045DF9">
        <w:rPr>
          <w:sz w:val="28"/>
          <w:szCs w:val="28"/>
        </w:rPr>
        <w:t>ми</w:t>
      </w:r>
      <w:r w:rsidRPr="00DA3222">
        <w:rPr>
          <w:sz w:val="28"/>
          <w:szCs w:val="28"/>
        </w:rPr>
        <w:t xml:space="preserve"> для предоставления муниципальной услуги;</w:t>
      </w:r>
    </w:p>
    <w:p w:rsidR="002B405E" w:rsidRPr="00DA3222" w:rsidRDefault="002B405E" w:rsidP="00DA3222">
      <w:pPr>
        <w:pStyle w:val="ConsTitle"/>
        <w:numPr>
          <w:ilvl w:val="0"/>
          <w:numId w:val="0"/>
        </w:numPr>
        <w:shd w:val="clear" w:color="auto" w:fill="auto"/>
        <w:tabs>
          <w:tab w:val="left" w:pos="0"/>
          <w:tab w:val="left" w:pos="1701"/>
        </w:tabs>
        <w:ind w:firstLine="709"/>
        <w:rPr>
          <w:sz w:val="28"/>
          <w:szCs w:val="28"/>
        </w:rPr>
      </w:pPr>
      <w:r w:rsidRPr="00DA3222">
        <w:rPr>
          <w:sz w:val="28"/>
          <w:szCs w:val="28"/>
        </w:rPr>
        <w:t>- мотивированный отказ в приеме документов (при наличии оснований).</w:t>
      </w:r>
    </w:p>
    <w:p w:rsidR="002B405E" w:rsidRPr="00DA3222" w:rsidRDefault="002B405E" w:rsidP="00DA3222">
      <w:pPr>
        <w:pStyle w:val="ConsTitle"/>
        <w:numPr>
          <w:ilvl w:val="0"/>
          <w:numId w:val="0"/>
        </w:numPr>
        <w:shd w:val="clear" w:color="auto" w:fill="auto"/>
        <w:tabs>
          <w:tab w:val="left" w:pos="0"/>
          <w:tab w:val="left" w:pos="1701"/>
        </w:tabs>
        <w:ind w:firstLine="709"/>
        <w:rPr>
          <w:sz w:val="28"/>
          <w:szCs w:val="28"/>
        </w:rPr>
      </w:pPr>
      <w:r w:rsidRPr="00DA3222">
        <w:rPr>
          <w:sz w:val="28"/>
          <w:szCs w:val="28"/>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2B405E" w:rsidRDefault="002B405E" w:rsidP="00776F95">
      <w:pPr>
        <w:pStyle w:val="ConsTitle"/>
        <w:numPr>
          <w:ilvl w:val="3"/>
          <w:numId w:val="3"/>
        </w:numPr>
        <w:shd w:val="clear" w:color="auto" w:fill="auto"/>
        <w:tabs>
          <w:tab w:val="left" w:pos="0"/>
          <w:tab w:val="left" w:pos="1701"/>
        </w:tabs>
        <w:ind w:left="0" w:firstLine="709"/>
        <w:rPr>
          <w:sz w:val="28"/>
          <w:szCs w:val="28"/>
        </w:rPr>
      </w:pPr>
      <w:r w:rsidRPr="00DA3222">
        <w:rPr>
          <w:sz w:val="28"/>
          <w:szCs w:val="28"/>
        </w:rPr>
        <w:t xml:space="preserve">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w:t>
      </w:r>
      <w:r w:rsidR="003757B3" w:rsidRPr="00DA3222">
        <w:rPr>
          <w:sz w:val="28"/>
          <w:szCs w:val="28"/>
        </w:rPr>
        <w:t>отдела ДУМИ</w:t>
      </w:r>
      <w:r w:rsidRPr="00DA3222">
        <w:rPr>
          <w:sz w:val="28"/>
          <w:szCs w:val="28"/>
        </w:rPr>
        <w:t xml:space="preserve">. Срок передачи заявления и документов, необходимых для предоставления муниципальной услуги составляет не более </w:t>
      </w:r>
      <w:r w:rsidR="003757B3" w:rsidRPr="00DA3222">
        <w:rPr>
          <w:i/>
          <w:sz w:val="28"/>
          <w:szCs w:val="28"/>
        </w:rPr>
        <w:t xml:space="preserve">2 </w:t>
      </w:r>
      <w:r w:rsidRPr="00DA3222">
        <w:rPr>
          <w:sz w:val="28"/>
          <w:szCs w:val="28"/>
        </w:rPr>
        <w:t>рабочих дней, следующих за днем приема заявления и документов, необходимых для предоставления муниципальной услуги.</w:t>
      </w:r>
    </w:p>
    <w:p w:rsidR="00776F95" w:rsidRPr="00776F95" w:rsidRDefault="00776F95" w:rsidP="00776F95">
      <w:pPr>
        <w:widowControl w:val="0"/>
        <w:tabs>
          <w:tab w:val="left" w:pos="0"/>
          <w:tab w:val="left" w:pos="1701"/>
        </w:tabs>
        <w:autoSpaceDE w:val="0"/>
        <w:autoSpaceDN w:val="0"/>
        <w:adjustRightInd w:val="0"/>
        <w:spacing w:after="0" w:line="240" w:lineRule="auto"/>
        <w:ind w:firstLine="709"/>
        <w:jc w:val="both"/>
        <w:rPr>
          <w:rFonts w:ascii="Times New Roman" w:hAnsi="Times New Roman"/>
          <w:sz w:val="28"/>
          <w:szCs w:val="28"/>
        </w:rPr>
      </w:pPr>
      <w:r>
        <w:rPr>
          <w:sz w:val="28"/>
          <w:szCs w:val="28"/>
        </w:rPr>
        <w:t xml:space="preserve"> </w:t>
      </w:r>
      <w:r w:rsidRPr="00776F95">
        <w:rPr>
          <w:sz w:val="28"/>
          <w:szCs w:val="28"/>
        </w:rPr>
        <w:t xml:space="preserve">2.13.3.4. </w:t>
      </w:r>
      <w:r w:rsidRPr="00776F95">
        <w:rPr>
          <w:rFonts w:ascii="Times New Roman" w:hAnsi="Times New Roman"/>
          <w:sz w:val="28"/>
          <w:szCs w:val="28"/>
        </w:rPr>
        <w:t>При осуществлении выдачи результата предоставления муниципальной услуги в МАУ «МФЦ» отдел ДУМИ уведомляет МАУ «МФЦ» о готовности выписки из распоряжения заместителя главы об отказе в предоставлении муниципальной услуги, после чего работник МАУ «МФЦ», в срок не более 2 рабочих дней с момента получения МАУ «МФЦ» уведомления, доставляет его в МАУ «МФЦ» из отдела ДУМИ, в соответствии с реестром передачи документов.</w:t>
      </w:r>
    </w:p>
    <w:p w:rsidR="00776F95" w:rsidRPr="00776F95" w:rsidRDefault="00776F95" w:rsidP="00776F95">
      <w:pPr>
        <w:pStyle w:val="ConsTitle"/>
        <w:numPr>
          <w:ilvl w:val="0"/>
          <w:numId w:val="0"/>
        </w:numPr>
        <w:shd w:val="clear" w:color="auto" w:fill="auto"/>
        <w:tabs>
          <w:tab w:val="left" w:pos="1701"/>
        </w:tabs>
        <w:ind w:firstLine="709"/>
        <w:rPr>
          <w:sz w:val="28"/>
          <w:szCs w:val="28"/>
        </w:rPr>
      </w:pPr>
      <w:r w:rsidRPr="00776F95">
        <w:rPr>
          <w:sz w:val="28"/>
          <w:szCs w:val="28"/>
        </w:rPr>
        <w:t xml:space="preserve">При личном обращении заявителя в МАУ «МФЦ» за получением выписки из распоряжения заместителя главы об отказе в предоставлении муниципальной услуги, сотрудник МАУ «МФЦ» после проверки документа, </w:t>
      </w:r>
      <w:r w:rsidRPr="00776F95">
        <w:rPr>
          <w:sz w:val="28"/>
          <w:szCs w:val="28"/>
        </w:rPr>
        <w:lastRenderedPageBreak/>
        <w:t>удостоверяющего личность заявителя (или его полномочного представителя) осуществляет выдачу заявителю результата предоставления услуги.</w:t>
      </w:r>
    </w:p>
    <w:p w:rsidR="00776F95" w:rsidRPr="00776F95" w:rsidRDefault="00776F95" w:rsidP="00776F95">
      <w:pPr>
        <w:pStyle w:val="ConsTitle"/>
        <w:numPr>
          <w:ilvl w:val="0"/>
          <w:numId w:val="0"/>
        </w:numPr>
        <w:shd w:val="clear" w:color="auto" w:fill="auto"/>
        <w:tabs>
          <w:tab w:val="left" w:pos="1701"/>
        </w:tabs>
        <w:ind w:firstLine="709"/>
        <w:rPr>
          <w:sz w:val="28"/>
          <w:szCs w:val="28"/>
        </w:rPr>
      </w:pPr>
      <w:r w:rsidRPr="00776F95">
        <w:rPr>
          <w:sz w:val="28"/>
          <w:szCs w:val="28"/>
        </w:rPr>
        <w:t>В случае не востребованности заявителем результата предоставления муниципальной услуги в течение 30 дней со дня поступления его в МАУ «МФЦ», документы возвращаются в отдел ДУМИ с сопроводительным реестром.</w:t>
      </w:r>
    </w:p>
    <w:p w:rsidR="00314E71" w:rsidRPr="00DA3222" w:rsidRDefault="002B405E" w:rsidP="00DA3222">
      <w:pPr>
        <w:pStyle w:val="2"/>
        <w:tabs>
          <w:tab w:val="left" w:pos="1560"/>
        </w:tabs>
        <w:spacing w:after="0" w:line="240" w:lineRule="auto"/>
        <w:ind w:left="0" w:firstLine="709"/>
        <w:jc w:val="both"/>
        <w:rPr>
          <w:rFonts w:ascii="Times New Roman" w:hAnsi="Times New Roman"/>
          <w:bCs/>
          <w:sz w:val="28"/>
          <w:szCs w:val="28"/>
        </w:rPr>
      </w:pPr>
      <w:r w:rsidRPr="00DA3222">
        <w:rPr>
          <w:rFonts w:ascii="Times New Roman" w:hAnsi="Times New Roman"/>
          <w:sz w:val="28"/>
          <w:szCs w:val="28"/>
        </w:rPr>
        <w:t>2.1</w:t>
      </w:r>
      <w:r w:rsidR="00D475FA">
        <w:rPr>
          <w:rFonts w:ascii="Times New Roman" w:hAnsi="Times New Roman"/>
          <w:sz w:val="28"/>
          <w:szCs w:val="28"/>
        </w:rPr>
        <w:t>3</w:t>
      </w:r>
      <w:r w:rsidRPr="00DA3222">
        <w:rPr>
          <w:rFonts w:ascii="Times New Roman" w:hAnsi="Times New Roman"/>
          <w:sz w:val="28"/>
          <w:szCs w:val="28"/>
        </w:rPr>
        <w:t>.4. Требования, учитывающие особенности предоставления муниципальной услуги в электронной форме.</w:t>
      </w:r>
    </w:p>
    <w:p w:rsidR="002B405E" w:rsidRPr="00DA3222" w:rsidRDefault="002B405E" w:rsidP="00DA3222">
      <w:pPr>
        <w:pStyle w:val="2"/>
        <w:tabs>
          <w:tab w:val="left" w:pos="1560"/>
        </w:tabs>
        <w:spacing w:after="0" w:line="240" w:lineRule="auto"/>
        <w:ind w:left="0" w:firstLine="709"/>
        <w:jc w:val="both"/>
        <w:rPr>
          <w:rFonts w:ascii="Times New Roman" w:hAnsi="Times New Roman"/>
          <w:bCs/>
          <w:sz w:val="28"/>
          <w:szCs w:val="28"/>
          <w:lang w:eastAsia="ru-RU"/>
        </w:rPr>
      </w:pPr>
      <w:r w:rsidRPr="00DA3222">
        <w:rPr>
          <w:rFonts w:ascii="Times New Roman" w:hAnsi="Times New Roman"/>
          <w:bCs/>
          <w:sz w:val="28"/>
          <w:szCs w:val="28"/>
          <w:lang w:eastAsia="ru-RU"/>
        </w:rPr>
        <w:t>2.1</w:t>
      </w:r>
      <w:r w:rsidR="00D475FA">
        <w:rPr>
          <w:rFonts w:ascii="Times New Roman" w:hAnsi="Times New Roman"/>
          <w:bCs/>
          <w:sz w:val="28"/>
          <w:szCs w:val="28"/>
          <w:lang w:eastAsia="ru-RU"/>
        </w:rPr>
        <w:t>3</w:t>
      </w:r>
      <w:r w:rsidRPr="00DA3222">
        <w:rPr>
          <w:rFonts w:ascii="Times New Roman" w:hAnsi="Times New Roman"/>
          <w:bCs/>
          <w:sz w:val="28"/>
          <w:szCs w:val="28"/>
          <w:lang w:eastAsia="ru-RU"/>
        </w:rPr>
        <w:t>.4.1.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rsidR="002B405E" w:rsidRPr="00DA3222" w:rsidRDefault="002B405E" w:rsidP="00DA3222">
      <w:pPr>
        <w:pStyle w:val="2"/>
        <w:tabs>
          <w:tab w:val="left" w:pos="1560"/>
        </w:tabs>
        <w:spacing w:after="0" w:line="240" w:lineRule="auto"/>
        <w:ind w:left="0" w:firstLine="709"/>
        <w:jc w:val="both"/>
        <w:rPr>
          <w:rFonts w:ascii="Times New Roman" w:hAnsi="Times New Roman"/>
          <w:bCs/>
          <w:sz w:val="28"/>
          <w:szCs w:val="28"/>
        </w:rPr>
      </w:pPr>
      <w:r w:rsidRPr="00DA3222">
        <w:rPr>
          <w:rFonts w:ascii="Times New Roman" w:hAnsi="Times New Roman"/>
          <w:bCs/>
          <w:sz w:val="28"/>
          <w:szCs w:val="28"/>
          <w:lang w:eastAsia="ru-RU"/>
        </w:rPr>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 </w:t>
      </w:r>
    </w:p>
    <w:p w:rsidR="00E6475F" w:rsidRPr="00DA3222" w:rsidRDefault="002B405E" w:rsidP="00DA3222">
      <w:pPr>
        <w:spacing w:after="0" w:line="240" w:lineRule="auto"/>
        <w:ind w:firstLine="567"/>
        <w:jc w:val="both"/>
        <w:rPr>
          <w:rFonts w:ascii="Times New Roman" w:hAnsi="Times New Roman" w:cs="Times New Roman"/>
          <w:bCs/>
          <w:sz w:val="28"/>
          <w:szCs w:val="28"/>
        </w:rPr>
      </w:pPr>
      <w:r w:rsidRPr="00DA3222">
        <w:rPr>
          <w:rFonts w:ascii="Times New Roman" w:hAnsi="Times New Roman" w:cs="Times New Roman"/>
          <w:bCs/>
          <w:sz w:val="28"/>
          <w:szCs w:val="28"/>
        </w:rPr>
        <w:t xml:space="preserve">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w:t>
      </w:r>
      <w:r w:rsidR="00314E71" w:rsidRPr="00DA3222">
        <w:rPr>
          <w:rFonts w:ascii="Times New Roman" w:hAnsi="Times New Roman" w:cs="Times New Roman"/>
          <w:bCs/>
          <w:sz w:val="28"/>
          <w:szCs w:val="28"/>
        </w:rPr>
        <w:t>отдела ДУМИ</w:t>
      </w:r>
      <w:r w:rsidRPr="00DA3222">
        <w:rPr>
          <w:rFonts w:ascii="Times New Roman" w:hAnsi="Times New Roman" w:cs="Times New Roman"/>
          <w:bCs/>
          <w:sz w:val="28"/>
          <w:szCs w:val="28"/>
        </w:rPr>
        <w:t xml:space="preserve"> 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w:t>
      </w:r>
      <w:r w:rsidR="00314E71" w:rsidRPr="00DA3222">
        <w:rPr>
          <w:rFonts w:ascii="Times New Roman" w:hAnsi="Times New Roman" w:cs="Times New Roman"/>
          <w:bCs/>
          <w:sz w:val="28"/>
          <w:szCs w:val="28"/>
        </w:rPr>
        <w:t>.</w:t>
      </w:r>
    </w:p>
    <w:p w:rsidR="00314E71" w:rsidRDefault="00314E71" w:rsidP="00314E71">
      <w:pPr>
        <w:spacing w:after="0"/>
        <w:ind w:firstLine="567"/>
        <w:jc w:val="both"/>
        <w:rPr>
          <w:rFonts w:ascii="Times New Roman" w:hAnsi="Times New Roman"/>
          <w:bCs/>
          <w:color w:val="FF0000"/>
          <w:sz w:val="28"/>
          <w:szCs w:val="28"/>
        </w:rPr>
      </w:pPr>
    </w:p>
    <w:p w:rsidR="004B1876" w:rsidRDefault="004B1876" w:rsidP="0078339D">
      <w:pPr>
        <w:pStyle w:val="ConsPlusNormal"/>
        <w:jc w:val="right"/>
        <w:outlineLvl w:val="1"/>
        <w:rPr>
          <w:rFonts w:ascii="Times New Roman" w:hAnsi="Times New Roman" w:cs="Times New Roman"/>
          <w:sz w:val="24"/>
          <w:szCs w:val="24"/>
        </w:rPr>
      </w:pPr>
    </w:p>
    <w:p w:rsidR="004B1876" w:rsidRDefault="004B1876" w:rsidP="0078339D">
      <w:pPr>
        <w:pStyle w:val="ConsPlusNormal"/>
        <w:jc w:val="right"/>
        <w:outlineLvl w:val="1"/>
        <w:rPr>
          <w:rFonts w:ascii="Times New Roman" w:hAnsi="Times New Roman" w:cs="Times New Roman"/>
          <w:sz w:val="24"/>
          <w:szCs w:val="24"/>
        </w:rPr>
      </w:pPr>
    </w:p>
    <w:p w:rsidR="00776F95" w:rsidRDefault="00776F95" w:rsidP="0078339D">
      <w:pPr>
        <w:pStyle w:val="ConsPlusNormal"/>
        <w:jc w:val="right"/>
        <w:outlineLvl w:val="1"/>
        <w:rPr>
          <w:rFonts w:ascii="Times New Roman" w:hAnsi="Times New Roman" w:cs="Times New Roman"/>
          <w:sz w:val="24"/>
          <w:szCs w:val="24"/>
        </w:rPr>
      </w:pPr>
    </w:p>
    <w:p w:rsidR="00776F95" w:rsidRDefault="00776F95" w:rsidP="0078339D">
      <w:pPr>
        <w:pStyle w:val="ConsPlusNormal"/>
        <w:jc w:val="right"/>
        <w:outlineLvl w:val="1"/>
        <w:rPr>
          <w:rFonts w:ascii="Times New Roman" w:hAnsi="Times New Roman" w:cs="Times New Roman"/>
          <w:sz w:val="24"/>
          <w:szCs w:val="24"/>
        </w:rPr>
      </w:pPr>
    </w:p>
    <w:p w:rsidR="00776F95" w:rsidRDefault="00776F95" w:rsidP="0078339D">
      <w:pPr>
        <w:pStyle w:val="ConsPlusNormal"/>
        <w:jc w:val="right"/>
        <w:outlineLvl w:val="1"/>
        <w:rPr>
          <w:rFonts w:ascii="Times New Roman" w:hAnsi="Times New Roman" w:cs="Times New Roman"/>
          <w:sz w:val="24"/>
          <w:szCs w:val="24"/>
        </w:rPr>
      </w:pPr>
    </w:p>
    <w:p w:rsidR="00776F95" w:rsidRDefault="00776F95" w:rsidP="0078339D">
      <w:pPr>
        <w:pStyle w:val="ConsPlusNormal"/>
        <w:jc w:val="right"/>
        <w:outlineLvl w:val="1"/>
        <w:rPr>
          <w:rFonts w:ascii="Times New Roman" w:hAnsi="Times New Roman" w:cs="Times New Roman"/>
          <w:sz w:val="24"/>
          <w:szCs w:val="24"/>
        </w:rPr>
      </w:pPr>
    </w:p>
    <w:p w:rsidR="00776F95" w:rsidRDefault="00776F95" w:rsidP="0078339D">
      <w:pPr>
        <w:pStyle w:val="ConsPlusNormal"/>
        <w:jc w:val="right"/>
        <w:outlineLvl w:val="1"/>
        <w:rPr>
          <w:rFonts w:ascii="Times New Roman" w:hAnsi="Times New Roman" w:cs="Times New Roman"/>
          <w:sz w:val="24"/>
          <w:szCs w:val="24"/>
        </w:rPr>
      </w:pPr>
    </w:p>
    <w:p w:rsidR="00776F95" w:rsidRDefault="00776F95" w:rsidP="0078339D">
      <w:pPr>
        <w:pStyle w:val="ConsPlusNormal"/>
        <w:jc w:val="right"/>
        <w:outlineLvl w:val="1"/>
        <w:rPr>
          <w:rFonts w:ascii="Times New Roman" w:hAnsi="Times New Roman" w:cs="Times New Roman"/>
          <w:sz w:val="24"/>
          <w:szCs w:val="24"/>
        </w:rPr>
      </w:pPr>
    </w:p>
    <w:p w:rsidR="00776F95" w:rsidRDefault="00776F95" w:rsidP="0078339D">
      <w:pPr>
        <w:pStyle w:val="ConsPlusNormal"/>
        <w:jc w:val="right"/>
        <w:outlineLvl w:val="1"/>
        <w:rPr>
          <w:rFonts w:ascii="Times New Roman" w:hAnsi="Times New Roman" w:cs="Times New Roman"/>
          <w:sz w:val="24"/>
          <w:szCs w:val="24"/>
        </w:rPr>
      </w:pPr>
    </w:p>
    <w:p w:rsidR="00776F95" w:rsidRDefault="00776F95" w:rsidP="0078339D">
      <w:pPr>
        <w:pStyle w:val="ConsPlusNormal"/>
        <w:jc w:val="right"/>
        <w:outlineLvl w:val="1"/>
        <w:rPr>
          <w:rFonts w:ascii="Times New Roman" w:hAnsi="Times New Roman" w:cs="Times New Roman"/>
          <w:sz w:val="24"/>
          <w:szCs w:val="24"/>
        </w:rPr>
      </w:pPr>
    </w:p>
    <w:p w:rsidR="00776F95" w:rsidRDefault="00776F95" w:rsidP="0078339D">
      <w:pPr>
        <w:pStyle w:val="ConsPlusNormal"/>
        <w:jc w:val="right"/>
        <w:outlineLvl w:val="1"/>
        <w:rPr>
          <w:rFonts w:ascii="Times New Roman" w:hAnsi="Times New Roman" w:cs="Times New Roman"/>
          <w:sz w:val="24"/>
          <w:szCs w:val="24"/>
        </w:rPr>
      </w:pPr>
    </w:p>
    <w:p w:rsidR="00776F95" w:rsidRDefault="00776F95" w:rsidP="0078339D">
      <w:pPr>
        <w:pStyle w:val="ConsPlusNormal"/>
        <w:jc w:val="right"/>
        <w:outlineLvl w:val="1"/>
        <w:rPr>
          <w:rFonts w:ascii="Times New Roman" w:hAnsi="Times New Roman" w:cs="Times New Roman"/>
          <w:sz w:val="24"/>
          <w:szCs w:val="24"/>
        </w:rPr>
      </w:pPr>
    </w:p>
    <w:p w:rsidR="00776F95" w:rsidRDefault="00776F95" w:rsidP="0078339D">
      <w:pPr>
        <w:pStyle w:val="ConsPlusNormal"/>
        <w:jc w:val="right"/>
        <w:outlineLvl w:val="1"/>
        <w:rPr>
          <w:rFonts w:ascii="Times New Roman" w:hAnsi="Times New Roman" w:cs="Times New Roman"/>
          <w:sz w:val="24"/>
          <w:szCs w:val="24"/>
        </w:rPr>
      </w:pPr>
    </w:p>
    <w:p w:rsidR="00776F95" w:rsidRDefault="00776F95" w:rsidP="0078339D">
      <w:pPr>
        <w:pStyle w:val="ConsPlusNormal"/>
        <w:jc w:val="right"/>
        <w:outlineLvl w:val="1"/>
        <w:rPr>
          <w:rFonts w:ascii="Times New Roman" w:hAnsi="Times New Roman" w:cs="Times New Roman"/>
          <w:sz w:val="24"/>
          <w:szCs w:val="24"/>
        </w:rPr>
      </w:pPr>
    </w:p>
    <w:p w:rsidR="00776F95" w:rsidRDefault="00776F95" w:rsidP="0078339D">
      <w:pPr>
        <w:pStyle w:val="ConsPlusNormal"/>
        <w:jc w:val="right"/>
        <w:outlineLvl w:val="1"/>
        <w:rPr>
          <w:rFonts w:ascii="Times New Roman" w:hAnsi="Times New Roman" w:cs="Times New Roman"/>
          <w:sz w:val="24"/>
          <w:szCs w:val="24"/>
        </w:rPr>
      </w:pPr>
    </w:p>
    <w:p w:rsidR="00776F95" w:rsidRDefault="00776F95" w:rsidP="0078339D">
      <w:pPr>
        <w:pStyle w:val="ConsPlusNormal"/>
        <w:jc w:val="right"/>
        <w:outlineLvl w:val="1"/>
        <w:rPr>
          <w:rFonts w:ascii="Times New Roman" w:hAnsi="Times New Roman" w:cs="Times New Roman"/>
          <w:sz w:val="24"/>
          <w:szCs w:val="24"/>
        </w:rPr>
      </w:pPr>
    </w:p>
    <w:p w:rsidR="00776F95" w:rsidRDefault="00776F95" w:rsidP="0078339D">
      <w:pPr>
        <w:pStyle w:val="ConsPlusNormal"/>
        <w:jc w:val="right"/>
        <w:outlineLvl w:val="1"/>
        <w:rPr>
          <w:rFonts w:ascii="Times New Roman" w:hAnsi="Times New Roman" w:cs="Times New Roman"/>
          <w:sz w:val="24"/>
          <w:szCs w:val="24"/>
        </w:rPr>
      </w:pPr>
    </w:p>
    <w:p w:rsidR="00776F95" w:rsidRDefault="00776F95" w:rsidP="0078339D">
      <w:pPr>
        <w:pStyle w:val="ConsPlusNormal"/>
        <w:jc w:val="right"/>
        <w:outlineLvl w:val="1"/>
        <w:rPr>
          <w:rFonts w:ascii="Times New Roman" w:hAnsi="Times New Roman" w:cs="Times New Roman"/>
          <w:sz w:val="24"/>
          <w:szCs w:val="24"/>
        </w:rPr>
      </w:pPr>
    </w:p>
    <w:p w:rsidR="00776F95" w:rsidRDefault="00776F95" w:rsidP="0078339D">
      <w:pPr>
        <w:pStyle w:val="ConsPlusNormal"/>
        <w:jc w:val="right"/>
        <w:outlineLvl w:val="1"/>
        <w:rPr>
          <w:rFonts w:ascii="Times New Roman" w:hAnsi="Times New Roman" w:cs="Times New Roman"/>
          <w:sz w:val="24"/>
          <w:szCs w:val="24"/>
        </w:rPr>
      </w:pPr>
    </w:p>
    <w:p w:rsidR="00776F95" w:rsidRDefault="00776F95" w:rsidP="0078339D">
      <w:pPr>
        <w:pStyle w:val="ConsPlusNormal"/>
        <w:jc w:val="right"/>
        <w:outlineLvl w:val="1"/>
        <w:rPr>
          <w:rFonts w:ascii="Times New Roman" w:hAnsi="Times New Roman" w:cs="Times New Roman"/>
          <w:sz w:val="24"/>
          <w:szCs w:val="24"/>
        </w:rPr>
      </w:pPr>
    </w:p>
    <w:p w:rsidR="00776F95" w:rsidRDefault="00776F95" w:rsidP="0078339D">
      <w:pPr>
        <w:pStyle w:val="ConsPlusNormal"/>
        <w:jc w:val="right"/>
        <w:outlineLvl w:val="1"/>
        <w:rPr>
          <w:rFonts w:ascii="Times New Roman" w:hAnsi="Times New Roman" w:cs="Times New Roman"/>
          <w:sz w:val="24"/>
          <w:szCs w:val="24"/>
        </w:rPr>
      </w:pPr>
    </w:p>
    <w:p w:rsidR="00776F95" w:rsidRDefault="00776F95" w:rsidP="0078339D">
      <w:pPr>
        <w:pStyle w:val="ConsPlusNormal"/>
        <w:jc w:val="right"/>
        <w:outlineLvl w:val="1"/>
        <w:rPr>
          <w:rFonts w:ascii="Times New Roman" w:hAnsi="Times New Roman" w:cs="Times New Roman"/>
          <w:sz w:val="24"/>
          <w:szCs w:val="24"/>
        </w:rPr>
      </w:pPr>
    </w:p>
    <w:p w:rsidR="00776F95" w:rsidRDefault="00776F95" w:rsidP="0078339D">
      <w:pPr>
        <w:pStyle w:val="ConsPlusNormal"/>
        <w:jc w:val="right"/>
        <w:outlineLvl w:val="1"/>
        <w:rPr>
          <w:rFonts w:ascii="Times New Roman" w:hAnsi="Times New Roman" w:cs="Times New Roman"/>
          <w:sz w:val="24"/>
          <w:szCs w:val="24"/>
        </w:rPr>
      </w:pPr>
    </w:p>
    <w:p w:rsidR="00776F95" w:rsidRDefault="00776F95" w:rsidP="0078339D">
      <w:pPr>
        <w:pStyle w:val="ConsPlusNormal"/>
        <w:jc w:val="right"/>
        <w:outlineLvl w:val="1"/>
        <w:rPr>
          <w:rFonts w:ascii="Times New Roman" w:hAnsi="Times New Roman" w:cs="Times New Roman"/>
          <w:sz w:val="24"/>
          <w:szCs w:val="24"/>
        </w:rPr>
      </w:pPr>
    </w:p>
    <w:p w:rsidR="0078339D" w:rsidRPr="00BB4B7A" w:rsidRDefault="0078339D" w:rsidP="0078339D">
      <w:pPr>
        <w:pStyle w:val="ConsPlusNormal"/>
        <w:jc w:val="right"/>
        <w:outlineLvl w:val="1"/>
        <w:rPr>
          <w:rFonts w:ascii="Times New Roman" w:hAnsi="Times New Roman" w:cs="Times New Roman"/>
          <w:sz w:val="24"/>
          <w:szCs w:val="24"/>
        </w:rPr>
      </w:pPr>
      <w:r w:rsidRPr="00BB4B7A">
        <w:rPr>
          <w:rFonts w:ascii="Times New Roman" w:hAnsi="Times New Roman" w:cs="Times New Roman"/>
          <w:sz w:val="24"/>
          <w:szCs w:val="24"/>
        </w:rPr>
        <w:lastRenderedPageBreak/>
        <w:t>Приложение N 1</w:t>
      </w:r>
    </w:p>
    <w:p w:rsidR="0078339D" w:rsidRPr="00BB4B7A" w:rsidRDefault="0078339D" w:rsidP="0078339D">
      <w:pPr>
        <w:pStyle w:val="ConsPlusNormal"/>
        <w:jc w:val="right"/>
        <w:rPr>
          <w:rFonts w:ascii="Times New Roman" w:hAnsi="Times New Roman" w:cs="Times New Roman"/>
          <w:sz w:val="24"/>
          <w:szCs w:val="24"/>
        </w:rPr>
      </w:pPr>
      <w:r w:rsidRPr="00BB4B7A">
        <w:rPr>
          <w:rFonts w:ascii="Times New Roman" w:hAnsi="Times New Roman" w:cs="Times New Roman"/>
          <w:sz w:val="24"/>
          <w:szCs w:val="24"/>
        </w:rPr>
        <w:t>к Административному регламенту</w:t>
      </w:r>
    </w:p>
    <w:p w:rsidR="0078339D" w:rsidRPr="00BB4B7A" w:rsidRDefault="0078339D" w:rsidP="0078339D">
      <w:pPr>
        <w:pStyle w:val="ConsPlusNormal"/>
        <w:jc w:val="right"/>
        <w:rPr>
          <w:rFonts w:ascii="Times New Roman" w:hAnsi="Times New Roman" w:cs="Times New Roman"/>
          <w:sz w:val="24"/>
          <w:szCs w:val="24"/>
        </w:rPr>
      </w:pPr>
      <w:r w:rsidRPr="00BB4B7A">
        <w:rPr>
          <w:rFonts w:ascii="Times New Roman" w:hAnsi="Times New Roman" w:cs="Times New Roman"/>
          <w:sz w:val="24"/>
          <w:szCs w:val="24"/>
        </w:rPr>
        <w:t>предоставления муниципальной услуги</w:t>
      </w:r>
    </w:p>
    <w:p w:rsidR="0078036B" w:rsidRDefault="0078339D" w:rsidP="0078339D">
      <w:pPr>
        <w:pStyle w:val="ConsPlusNormal"/>
        <w:jc w:val="right"/>
        <w:rPr>
          <w:rFonts w:ascii="Times New Roman" w:hAnsi="Times New Roman" w:cs="Times New Roman"/>
          <w:sz w:val="24"/>
          <w:szCs w:val="24"/>
        </w:rPr>
      </w:pPr>
      <w:r w:rsidRPr="00BB4B7A">
        <w:rPr>
          <w:rFonts w:ascii="Times New Roman" w:hAnsi="Times New Roman" w:cs="Times New Roman"/>
          <w:sz w:val="24"/>
          <w:szCs w:val="24"/>
        </w:rPr>
        <w:t>"Предоставление жилых</w:t>
      </w:r>
      <w:r w:rsidR="0078036B">
        <w:rPr>
          <w:rFonts w:ascii="Times New Roman" w:hAnsi="Times New Roman" w:cs="Times New Roman"/>
          <w:sz w:val="24"/>
          <w:szCs w:val="24"/>
        </w:rPr>
        <w:t xml:space="preserve"> </w:t>
      </w:r>
      <w:r w:rsidRPr="00BB4B7A">
        <w:rPr>
          <w:rFonts w:ascii="Times New Roman" w:hAnsi="Times New Roman" w:cs="Times New Roman"/>
          <w:sz w:val="24"/>
          <w:szCs w:val="24"/>
        </w:rPr>
        <w:t xml:space="preserve">помещений </w:t>
      </w:r>
    </w:p>
    <w:p w:rsidR="0078036B" w:rsidRDefault="0078339D" w:rsidP="0078339D">
      <w:pPr>
        <w:pStyle w:val="ConsPlusNormal"/>
        <w:jc w:val="right"/>
        <w:rPr>
          <w:rFonts w:ascii="Times New Roman" w:hAnsi="Times New Roman" w:cs="Times New Roman"/>
          <w:sz w:val="24"/>
          <w:szCs w:val="24"/>
        </w:rPr>
      </w:pPr>
      <w:r w:rsidRPr="00BB4B7A">
        <w:rPr>
          <w:rFonts w:ascii="Times New Roman" w:hAnsi="Times New Roman" w:cs="Times New Roman"/>
          <w:sz w:val="24"/>
          <w:szCs w:val="24"/>
        </w:rPr>
        <w:t xml:space="preserve">муниципального </w:t>
      </w:r>
      <w:r w:rsidR="0078036B">
        <w:rPr>
          <w:rFonts w:ascii="Times New Roman" w:hAnsi="Times New Roman" w:cs="Times New Roman"/>
          <w:sz w:val="24"/>
          <w:szCs w:val="24"/>
        </w:rPr>
        <w:t xml:space="preserve">специализированного </w:t>
      </w:r>
    </w:p>
    <w:p w:rsidR="0078339D" w:rsidRPr="00F3165A" w:rsidRDefault="0078339D" w:rsidP="0078339D">
      <w:pPr>
        <w:pStyle w:val="ConsPlusNormal"/>
        <w:jc w:val="right"/>
        <w:rPr>
          <w:rFonts w:ascii="Times New Roman" w:hAnsi="Times New Roman" w:cs="Times New Roman"/>
          <w:sz w:val="24"/>
          <w:szCs w:val="24"/>
        </w:rPr>
      </w:pPr>
      <w:r w:rsidRPr="00BB4B7A">
        <w:rPr>
          <w:rFonts w:ascii="Times New Roman" w:hAnsi="Times New Roman" w:cs="Times New Roman"/>
          <w:sz w:val="24"/>
          <w:szCs w:val="24"/>
        </w:rPr>
        <w:t>жилищного фонда</w:t>
      </w:r>
      <w:r w:rsidRPr="00F3165A">
        <w:rPr>
          <w:rFonts w:ascii="Times New Roman" w:hAnsi="Times New Roman" w:cs="Times New Roman"/>
          <w:sz w:val="24"/>
          <w:szCs w:val="24"/>
        </w:rPr>
        <w:t>"</w:t>
      </w:r>
    </w:p>
    <w:p w:rsidR="0078339D" w:rsidRPr="00F3165A" w:rsidRDefault="0078339D" w:rsidP="0078339D">
      <w:pPr>
        <w:pStyle w:val="ConsPlusNormal"/>
        <w:jc w:val="both"/>
        <w:rPr>
          <w:rFonts w:ascii="Times New Roman" w:hAnsi="Times New Roman" w:cs="Times New Roman"/>
          <w:sz w:val="24"/>
          <w:szCs w:val="24"/>
        </w:rPr>
      </w:pPr>
    </w:p>
    <w:p w:rsidR="0078339D" w:rsidRPr="00F3165A" w:rsidRDefault="0078339D" w:rsidP="0078339D">
      <w:pPr>
        <w:pStyle w:val="ConsPlusTitle"/>
        <w:jc w:val="center"/>
        <w:rPr>
          <w:rFonts w:ascii="Times New Roman" w:hAnsi="Times New Roman" w:cs="Times New Roman"/>
          <w:sz w:val="24"/>
          <w:szCs w:val="24"/>
        </w:rPr>
      </w:pPr>
      <w:bookmarkStart w:id="0" w:name="P576"/>
      <w:bookmarkEnd w:id="0"/>
      <w:r w:rsidRPr="00F3165A">
        <w:rPr>
          <w:rFonts w:ascii="Times New Roman" w:hAnsi="Times New Roman" w:cs="Times New Roman"/>
          <w:sz w:val="24"/>
          <w:szCs w:val="24"/>
        </w:rPr>
        <w:t>ПЕРЕЧЕНЬ</w:t>
      </w:r>
    </w:p>
    <w:p w:rsidR="0078339D" w:rsidRPr="00F3165A" w:rsidRDefault="0078339D" w:rsidP="0078339D">
      <w:pPr>
        <w:pStyle w:val="ConsPlusTitle"/>
        <w:jc w:val="center"/>
        <w:rPr>
          <w:rFonts w:ascii="Times New Roman" w:hAnsi="Times New Roman" w:cs="Times New Roman"/>
          <w:sz w:val="24"/>
          <w:szCs w:val="24"/>
        </w:rPr>
      </w:pPr>
      <w:r w:rsidRPr="00F3165A">
        <w:rPr>
          <w:rFonts w:ascii="Times New Roman" w:hAnsi="Times New Roman" w:cs="Times New Roman"/>
          <w:sz w:val="24"/>
          <w:szCs w:val="24"/>
        </w:rPr>
        <w:t>НЕОБХОДИМЫХ ДОКУМЕНТОВ ДЛЯ ПРЕДОСТАВЛЕНИЯ</w:t>
      </w:r>
    </w:p>
    <w:p w:rsidR="0078339D" w:rsidRPr="00F3165A" w:rsidRDefault="0078339D" w:rsidP="0078339D">
      <w:pPr>
        <w:pStyle w:val="ConsPlusTitle"/>
        <w:jc w:val="center"/>
        <w:rPr>
          <w:rFonts w:ascii="Times New Roman" w:hAnsi="Times New Roman" w:cs="Times New Roman"/>
          <w:sz w:val="24"/>
          <w:szCs w:val="24"/>
        </w:rPr>
      </w:pPr>
      <w:r w:rsidRPr="00F3165A">
        <w:rPr>
          <w:rFonts w:ascii="Times New Roman" w:hAnsi="Times New Roman" w:cs="Times New Roman"/>
          <w:sz w:val="24"/>
          <w:szCs w:val="24"/>
        </w:rPr>
        <w:t>МУНИЦИПАЛЬНОЙ УСЛУГИ</w:t>
      </w:r>
    </w:p>
    <w:p w:rsidR="0078339D" w:rsidRPr="0078339D" w:rsidRDefault="0078339D" w:rsidP="0078339D">
      <w:pPr>
        <w:pStyle w:val="ConsPlusNormal"/>
        <w:spacing w:after="1"/>
        <w:rPr>
          <w:sz w:val="24"/>
          <w:szCs w:val="24"/>
        </w:rPr>
      </w:pPr>
    </w:p>
    <w:tbl>
      <w:tblPr>
        <w:tblW w:w="1034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09"/>
        <w:gridCol w:w="1701"/>
        <w:gridCol w:w="255"/>
        <w:gridCol w:w="1276"/>
        <w:gridCol w:w="1276"/>
        <w:gridCol w:w="1276"/>
        <w:gridCol w:w="1587"/>
        <w:gridCol w:w="992"/>
        <w:gridCol w:w="142"/>
        <w:gridCol w:w="1134"/>
      </w:tblGrid>
      <w:tr w:rsidR="00AF5EDA" w:rsidTr="00D475F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N п/п</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 xml:space="preserve">Унифицированное наименование вида документа (сведений) для использования в информационных системах </w:t>
            </w:r>
            <w:hyperlink r:id="rId21" w:anchor="P826" w:history="1">
              <w:r w:rsidRPr="006537E9">
                <w:rPr>
                  <w:rStyle w:val="a4"/>
                  <w:rFonts w:ascii="Times New Roman" w:hAnsi="Times New Roman"/>
                  <w:sz w:val="21"/>
                  <w:szCs w:val="21"/>
                  <w:u w:val="none"/>
                </w:rPr>
                <w:t>&lt;*&gt;</w:t>
              </w:r>
            </w:hyperlink>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Наименование вида документа (сведений) в соответствии с нормативными правовыми актами</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Форма представления документа (сведений) (оригинал/копия/в форме электронного документа), количество экземпляров</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 xml:space="preserve">Условия предоставления документа (сведений) </w:t>
            </w:r>
            <w:hyperlink r:id="rId22" w:anchor="P827" w:history="1">
              <w:r w:rsidRPr="006537E9">
                <w:rPr>
                  <w:rStyle w:val="a4"/>
                  <w:rFonts w:ascii="Times New Roman" w:hAnsi="Times New Roman"/>
                  <w:sz w:val="21"/>
                  <w:szCs w:val="21"/>
                  <w:u w:val="none"/>
                </w:rPr>
                <w:t>&lt;**&gt;</w:t>
              </w:r>
            </w:hyperlink>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Основания представления документа (сведений) (номер статьи, наименование нормативного правового акта)</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Орган, уполномоченный выдавать документ</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 xml:space="preserve">Источник представления документа (сведений) (заявитель/орган, организация, участвующие в межведомственном (внутриведомственном) взаимодействии </w:t>
            </w:r>
            <w:hyperlink r:id="rId23" w:anchor="P832"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w:t>
            </w:r>
          </w:p>
        </w:tc>
      </w:tr>
      <w:tr w:rsidR="00AF5EDA" w:rsidTr="00D475F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1</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Заявление на предоставление услуги</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Заявление на предоставление услуги</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rsidP="00423970">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D475FA" w:rsidRPr="006537E9">
              <w:rPr>
                <w:rFonts w:ascii="Times New Roman" w:hAnsi="Times New Roman" w:cs="Times New Roman"/>
                <w:sz w:val="21"/>
                <w:szCs w:val="21"/>
              </w:rPr>
              <w:t>/</w:t>
            </w:r>
            <w:r w:rsidR="00423970">
              <w:rPr>
                <w:rFonts w:ascii="Times New Roman" w:hAnsi="Times New Roman" w:cs="Times New Roman"/>
                <w:sz w:val="21"/>
                <w:szCs w:val="21"/>
              </w:rPr>
              <w:t xml:space="preserve">           </w:t>
            </w:r>
            <w:r w:rsidR="00D475FA" w:rsidRPr="006537E9">
              <w:rPr>
                <w:rFonts w:ascii="Times New Roman" w:hAnsi="Times New Roman" w:cs="Times New Roman"/>
                <w:sz w:val="21"/>
                <w:szCs w:val="21"/>
              </w:rPr>
              <w:t xml:space="preserve"> </w:t>
            </w:r>
            <w:r w:rsidRPr="006537E9">
              <w:rPr>
                <w:rFonts w:ascii="Times New Roman" w:hAnsi="Times New Roman" w:cs="Times New Roman"/>
                <w:sz w:val="21"/>
                <w:szCs w:val="21"/>
              </w:rPr>
              <w:t xml:space="preserve"> в одном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Без возврата</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2200E3">
            <w:pPr>
              <w:pStyle w:val="ConsPlusNormal"/>
              <w:spacing w:line="256" w:lineRule="auto"/>
              <w:rPr>
                <w:rFonts w:ascii="Times New Roman" w:hAnsi="Times New Roman" w:cs="Times New Roman"/>
                <w:kern w:val="2"/>
                <w:sz w:val="21"/>
                <w:szCs w:val="21"/>
              </w:rPr>
            </w:pPr>
            <w:hyperlink r:id="rId24" w:history="1">
              <w:r w:rsidR="00AF5EDA" w:rsidRPr="006537E9">
                <w:rPr>
                  <w:rStyle w:val="a4"/>
                  <w:rFonts w:ascii="Times New Roman" w:hAnsi="Times New Roman"/>
                  <w:sz w:val="21"/>
                  <w:szCs w:val="21"/>
                  <w:u w:val="none"/>
                </w:rPr>
                <w:t>Пункт 17</w:t>
              </w:r>
            </w:hyperlink>
            <w:r w:rsidR="00AF5EDA" w:rsidRPr="006537E9">
              <w:rPr>
                <w:rFonts w:ascii="Times New Roman" w:hAnsi="Times New Roman" w:cs="Times New Roman"/>
                <w:sz w:val="21"/>
                <w:szCs w:val="21"/>
              </w:rPr>
              <w:t xml:space="preserve"> Порядка предоставления жилых помещений муниципального специализированного жилищного фонда городского округа Тольятти, утвержденного решением Думы городского округа Тольятти от 21.05.2014 N 317</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Заявитель</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Заявитель</w:t>
            </w:r>
          </w:p>
        </w:tc>
      </w:tr>
      <w:tr w:rsidR="00AF5EDA" w:rsidTr="00D475F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1.1</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 xml:space="preserve">Согласие на обработку персональных </w:t>
            </w:r>
            <w:r w:rsidRPr="006537E9">
              <w:rPr>
                <w:rFonts w:ascii="Times New Roman" w:hAnsi="Times New Roman" w:cs="Times New Roman"/>
                <w:sz w:val="21"/>
                <w:szCs w:val="21"/>
              </w:rPr>
              <w:lastRenderedPageBreak/>
              <w:t>данных</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lastRenderedPageBreak/>
              <w:t>Согласие на обработку персональн</w:t>
            </w:r>
            <w:r w:rsidRPr="006537E9">
              <w:rPr>
                <w:rFonts w:ascii="Times New Roman" w:hAnsi="Times New Roman" w:cs="Times New Roman"/>
                <w:sz w:val="21"/>
                <w:szCs w:val="21"/>
              </w:rPr>
              <w:lastRenderedPageBreak/>
              <w:t>ых данных</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lastRenderedPageBreak/>
              <w:t>Оригинал в одном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Без возврата</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2200E3">
            <w:pPr>
              <w:pStyle w:val="ConsPlusNormal"/>
              <w:spacing w:line="256" w:lineRule="auto"/>
              <w:rPr>
                <w:rFonts w:ascii="Times New Roman" w:hAnsi="Times New Roman" w:cs="Times New Roman"/>
                <w:kern w:val="2"/>
                <w:sz w:val="21"/>
                <w:szCs w:val="21"/>
              </w:rPr>
            </w:pPr>
            <w:hyperlink r:id="rId25" w:history="1">
              <w:r w:rsidR="00AF5EDA" w:rsidRPr="006537E9">
                <w:rPr>
                  <w:rStyle w:val="a4"/>
                  <w:rFonts w:ascii="Times New Roman" w:hAnsi="Times New Roman"/>
                  <w:sz w:val="21"/>
                  <w:szCs w:val="21"/>
                  <w:u w:val="none"/>
                </w:rPr>
                <w:t>П. 1 ч. 1 ст. 6</w:t>
              </w:r>
            </w:hyperlink>
            <w:r w:rsidR="00AF5EDA" w:rsidRPr="006537E9">
              <w:rPr>
                <w:rFonts w:ascii="Times New Roman" w:hAnsi="Times New Roman" w:cs="Times New Roman"/>
                <w:sz w:val="21"/>
                <w:szCs w:val="21"/>
              </w:rPr>
              <w:t xml:space="preserve"> Федерального закона от </w:t>
            </w:r>
            <w:r w:rsidR="00AF5EDA" w:rsidRPr="006537E9">
              <w:rPr>
                <w:rFonts w:ascii="Times New Roman" w:hAnsi="Times New Roman" w:cs="Times New Roman"/>
                <w:sz w:val="21"/>
                <w:szCs w:val="21"/>
              </w:rPr>
              <w:lastRenderedPageBreak/>
              <w:t>27.07.2006 N 152-ФЗ "О персональных данных"</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lastRenderedPageBreak/>
              <w:t>Заявитель</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Заявитель</w:t>
            </w:r>
          </w:p>
        </w:tc>
      </w:tr>
      <w:tr w:rsidR="00AF5EDA" w:rsidTr="00AF5ED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lastRenderedPageBreak/>
              <w:t>2</w:t>
            </w:r>
          </w:p>
        </w:tc>
        <w:tc>
          <w:tcPr>
            <w:tcW w:w="9639" w:type="dxa"/>
            <w:gridSpan w:val="9"/>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Документы, удостоверяющие личность заявителя, получателя муниципальной услуги, и членов семьи получателя муниципальной услуги:</w:t>
            </w:r>
          </w:p>
        </w:tc>
      </w:tr>
      <w:tr w:rsidR="00AF5EDA" w:rsidTr="00D475F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2.1</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Документ, удостоверяющий личность заявителя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Документ, удостоверяющий личность заявителя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rsidP="00D475F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D475FA" w:rsidRPr="006537E9">
              <w:rPr>
                <w:rFonts w:ascii="Times New Roman" w:hAnsi="Times New Roman" w:cs="Times New Roman"/>
                <w:sz w:val="21"/>
                <w:szCs w:val="21"/>
              </w:rPr>
              <w:t xml:space="preserve"> копия/ </w:t>
            </w:r>
            <w:r w:rsidRPr="006537E9">
              <w:rPr>
                <w:rFonts w:ascii="Times New Roman" w:hAnsi="Times New Roman" w:cs="Times New Roman"/>
                <w:sz w:val="21"/>
                <w:szCs w:val="21"/>
              </w:rPr>
              <w:t xml:space="preserve">в форме электронного документа </w:t>
            </w:r>
            <w:hyperlink r:id="rId26"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2200E3">
            <w:pPr>
              <w:pStyle w:val="ConsPlusNormal"/>
              <w:spacing w:line="256" w:lineRule="auto"/>
              <w:rPr>
                <w:rFonts w:ascii="Times New Roman" w:hAnsi="Times New Roman" w:cs="Times New Roman"/>
                <w:kern w:val="2"/>
                <w:sz w:val="21"/>
                <w:szCs w:val="21"/>
              </w:rPr>
            </w:pPr>
            <w:hyperlink r:id="rId27" w:history="1">
              <w:r w:rsidR="00AF5EDA" w:rsidRPr="006537E9">
                <w:rPr>
                  <w:rStyle w:val="a4"/>
                  <w:rFonts w:ascii="Times New Roman" w:hAnsi="Times New Roman"/>
                  <w:sz w:val="21"/>
                  <w:szCs w:val="21"/>
                  <w:u w:val="none"/>
                </w:rPr>
                <w:t>Пункт 18</w:t>
              </w:r>
            </w:hyperlink>
            <w:r w:rsidR="00AF5EDA" w:rsidRPr="006537E9">
              <w:rPr>
                <w:rFonts w:ascii="Times New Roman" w:hAnsi="Times New Roman" w:cs="Times New Roman"/>
                <w:sz w:val="21"/>
                <w:szCs w:val="21"/>
              </w:rPr>
              <w:t xml:space="preserve"> Порядка предоставления жилых помещений муниципального специализированного жилищного фонда городского округа Тольятти, утвержденного решением Думы городского округа Тольятти от 21.05.2014 N 317</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МВД России</w:t>
            </w:r>
            <w:r w:rsidR="003C1654">
              <w:rPr>
                <w:rFonts w:ascii="Times New Roman" w:hAnsi="Times New Roman" w:cs="Times New Roman"/>
                <w:sz w:val="21"/>
                <w:szCs w:val="21"/>
              </w:rPr>
              <w:t>/ФМС России</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Заявитель</w:t>
            </w:r>
          </w:p>
        </w:tc>
      </w:tr>
      <w:tr w:rsidR="00AF5EDA" w:rsidTr="00D475F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2.2</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о государственной регистрации рождения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о государственной регистрации рождения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rsidP="00423970">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423970">
              <w:rPr>
                <w:rFonts w:ascii="Times New Roman" w:hAnsi="Times New Roman" w:cs="Times New Roman"/>
                <w:sz w:val="21"/>
                <w:szCs w:val="21"/>
              </w:rPr>
              <w:t>копия/</w:t>
            </w:r>
            <w:r w:rsidRPr="006537E9">
              <w:rPr>
                <w:rFonts w:ascii="Times New Roman" w:hAnsi="Times New Roman" w:cs="Times New Roman"/>
                <w:sz w:val="21"/>
                <w:szCs w:val="21"/>
              </w:rPr>
              <w:t xml:space="preserve">в форме электронного документа </w:t>
            </w:r>
            <w:hyperlink r:id="rId28"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4B1876">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2200E3">
            <w:pPr>
              <w:pStyle w:val="ConsPlusNormal"/>
              <w:spacing w:line="256" w:lineRule="auto"/>
              <w:rPr>
                <w:rFonts w:ascii="Times New Roman" w:hAnsi="Times New Roman" w:cs="Times New Roman"/>
                <w:kern w:val="2"/>
                <w:sz w:val="21"/>
                <w:szCs w:val="21"/>
              </w:rPr>
            </w:pPr>
            <w:hyperlink r:id="rId29" w:history="1">
              <w:r w:rsidR="00AF5EDA" w:rsidRPr="006537E9">
                <w:rPr>
                  <w:rStyle w:val="a4"/>
                  <w:rFonts w:ascii="Times New Roman" w:hAnsi="Times New Roman"/>
                  <w:sz w:val="21"/>
                  <w:szCs w:val="21"/>
                  <w:u w:val="none"/>
                </w:rPr>
                <w:t>Пункт 18</w:t>
              </w:r>
            </w:hyperlink>
            <w:r w:rsidR="00AF5EDA" w:rsidRPr="006537E9">
              <w:rPr>
                <w:rFonts w:ascii="Times New Roman" w:hAnsi="Times New Roman" w:cs="Times New Roman"/>
                <w:sz w:val="21"/>
                <w:szCs w:val="21"/>
              </w:rPr>
              <w:t xml:space="preserve"> Порядка предоставления жилых помещений муниципального специализированного жилищного фонда городского округа Тольятти, утвержденного решением Думы городского округа Тольятти от 21.05.2014 N 317</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Органы ЗАГС</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 порядке межведомственного взаимодействия или заявитель по собственной инициативе</w:t>
            </w:r>
          </w:p>
        </w:tc>
      </w:tr>
      <w:tr w:rsidR="00AF5EDA" w:rsidTr="00AF5ED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3</w:t>
            </w:r>
          </w:p>
        </w:tc>
        <w:tc>
          <w:tcPr>
            <w:tcW w:w="9639" w:type="dxa"/>
            <w:gridSpan w:val="9"/>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Документы о наличии родственных отношений либо иных обстоятельств, свидетельствующих о принадлежности гражданина к семье заявителя, в том числе:</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lastRenderedPageBreak/>
              <w:t>3.1</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Документ, содержащий сведения о регистрации по месту жительства гражданина РФ</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Документ, содержащий сведения о регистрации по месту жительства гражданина РФ</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 xml:space="preserve">Оригинал/в форме электронного документа </w:t>
            </w:r>
            <w:hyperlink r:id="rId30"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423970">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Без возврата</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2200E3">
            <w:pPr>
              <w:pStyle w:val="ConsPlusNormal"/>
              <w:spacing w:line="256" w:lineRule="auto"/>
              <w:rPr>
                <w:rFonts w:ascii="Times New Roman" w:hAnsi="Times New Roman" w:cs="Times New Roman"/>
                <w:kern w:val="2"/>
                <w:sz w:val="21"/>
                <w:szCs w:val="21"/>
              </w:rPr>
            </w:pPr>
            <w:hyperlink r:id="rId31" w:history="1">
              <w:r w:rsidR="00AF5EDA" w:rsidRPr="006537E9">
                <w:rPr>
                  <w:rStyle w:val="a4"/>
                  <w:rFonts w:ascii="Times New Roman" w:hAnsi="Times New Roman"/>
                  <w:sz w:val="21"/>
                  <w:szCs w:val="21"/>
                  <w:u w:val="none"/>
                </w:rPr>
                <w:t>Пункт 18</w:t>
              </w:r>
            </w:hyperlink>
            <w:r w:rsidR="00D475FA" w:rsidRPr="006537E9">
              <w:rPr>
                <w:rFonts w:ascii="Times New Roman" w:hAnsi="Times New Roman" w:cs="Times New Roman"/>
                <w:sz w:val="21"/>
                <w:szCs w:val="21"/>
              </w:rPr>
              <w:t xml:space="preserve"> </w:t>
            </w:r>
            <w:r w:rsidR="00AF5EDA" w:rsidRPr="006537E9">
              <w:rPr>
                <w:rFonts w:ascii="Times New Roman" w:hAnsi="Times New Roman" w:cs="Times New Roman"/>
                <w:sz w:val="21"/>
                <w:szCs w:val="21"/>
              </w:rPr>
              <w:t>Порядка предоставления жилых помещений муниципального специализированного жилищного фонда городского округа Тольятти, утвержденного решением Думы городского округа Тольятти от 21.05.2014 N 317</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МВД России</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 порядке межведомственного взаимодействия или заявитель по собственной инициативе</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3.2</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Документ, содержащий сведения о регистрации по месту пребывания гражданина РФ</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Документ, содержащий сведения о регистрации по месту пребывания гражданина РФ</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423970">
              <w:rPr>
                <w:rFonts w:ascii="Times New Roman" w:hAnsi="Times New Roman" w:cs="Times New Roman"/>
                <w:sz w:val="21"/>
                <w:szCs w:val="21"/>
              </w:rPr>
              <w:t>копия/</w:t>
            </w:r>
            <w:r w:rsidRPr="006537E9">
              <w:rPr>
                <w:rFonts w:ascii="Times New Roman" w:hAnsi="Times New Roman" w:cs="Times New Roman"/>
                <w:sz w:val="21"/>
                <w:szCs w:val="21"/>
              </w:rPr>
              <w:t xml:space="preserve">в форме электронного документа </w:t>
            </w:r>
            <w:hyperlink r:id="rId32"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423970">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2200E3">
            <w:pPr>
              <w:pStyle w:val="ConsPlusNormal"/>
              <w:spacing w:line="256" w:lineRule="auto"/>
              <w:rPr>
                <w:rFonts w:ascii="Times New Roman" w:hAnsi="Times New Roman" w:cs="Times New Roman"/>
                <w:kern w:val="2"/>
                <w:sz w:val="21"/>
                <w:szCs w:val="21"/>
              </w:rPr>
            </w:pPr>
            <w:hyperlink r:id="rId33" w:history="1">
              <w:r w:rsidR="00AF5EDA" w:rsidRPr="006537E9">
                <w:rPr>
                  <w:rStyle w:val="a4"/>
                  <w:rFonts w:ascii="Times New Roman" w:hAnsi="Times New Roman"/>
                  <w:sz w:val="21"/>
                  <w:szCs w:val="21"/>
                  <w:u w:val="none"/>
                </w:rPr>
                <w:t>Пункт 18</w:t>
              </w:r>
            </w:hyperlink>
            <w:r w:rsidR="00AF5EDA" w:rsidRPr="006537E9">
              <w:rPr>
                <w:rFonts w:ascii="Times New Roman" w:hAnsi="Times New Roman" w:cs="Times New Roman"/>
                <w:sz w:val="21"/>
                <w:szCs w:val="21"/>
              </w:rPr>
              <w:t xml:space="preserve"> Порядка предоставления жилых помещений муниципального специализированного жилищного фонда городского округа Тольятти, утвержденного решением Думы городского округа Тольятти от 21.05.2014 N 317</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МВД России</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 порядке межведомственного взаимодействия или заявитель по собственной инициативе</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3.3</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о лицах, зарегистрированных совместно с заявителем</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о лицах, зарегистрированных совместно с заявителем</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 xml:space="preserve">Оригинал/в форме электронного документа </w:t>
            </w:r>
            <w:hyperlink r:id="rId34"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Без возврата</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2200E3">
            <w:pPr>
              <w:pStyle w:val="ConsPlusNormal"/>
              <w:spacing w:line="256" w:lineRule="auto"/>
              <w:rPr>
                <w:rFonts w:ascii="Times New Roman" w:hAnsi="Times New Roman" w:cs="Times New Roman"/>
                <w:kern w:val="2"/>
                <w:sz w:val="21"/>
                <w:szCs w:val="21"/>
              </w:rPr>
            </w:pPr>
            <w:hyperlink r:id="rId35" w:history="1">
              <w:r w:rsidR="00AF5EDA" w:rsidRPr="006537E9">
                <w:rPr>
                  <w:rStyle w:val="a4"/>
                  <w:rFonts w:ascii="Times New Roman" w:hAnsi="Times New Roman"/>
                  <w:sz w:val="21"/>
                  <w:szCs w:val="21"/>
                  <w:u w:val="none"/>
                </w:rPr>
                <w:t>Пункт 18</w:t>
              </w:r>
            </w:hyperlink>
            <w:r w:rsidR="00AF5EDA" w:rsidRPr="006537E9">
              <w:rPr>
                <w:rFonts w:ascii="Times New Roman" w:hAnsi="Times New Roman" w:cs="Times New Roman"/>
                <w:sz w:val="21"/>
                <w:szCs w:val="21"/>
              </w:rPr>
              <w:t xml:space="preserve"> Порядка предоставления жилых помещений муниципального специализированного жилищного </w:t>
            </w:r>
            <w:r w:rsidR="00AF5EDA" w:rsidRPr="006537E9">
              <w:rPr>
                <w:rFonts w:ascii="Times New Roman" w:hAnsi="Times New Roman" w:cs="Times New Roman"/>
                <w:sz w:val="21"/>
                <w:szCs w:val="21"/>
              </w:rPr>
              <w:lastRenderedPageBreak/>
              <w:t>фонда городского округа Тольятти, утвержденного решением Думы городского округа Тольятти от 21.05.2014 N 317</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lastRenderedPageBreak/>
              <w:t>МВД России</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 порядке межведомственного взаимодействия или заявитель по собственной инициативе</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lastRenderedPageBreak/>
              <w:t>3.4</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Решение суда о признании гражданина членом семьи</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Решение суда о признании гражданина членом семьи нанимателя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D475FA" w:rsidRPr="006537E9">
              <w:rPr>
                <w:rFonts w:ascii="Times New Roman" w:hAnsi="Times New Roman" w:cs="Times New Roman"/>
                <w:sz w:val="21"/>
                <w:szCs w:val="21"/>
              </w:rPr>
              <w:t xml:space="preserve">копия/ </w:t>
            </w:r>
            <w:r w:rsidRPr="006537E9">
              <w:rPr>
                <w:rFonts w:ascii="Times New Roman" w:hAnsi="Times New Roman" w:cs="Times New Roman"/>
                <w:sz w:val="21"/>
                <w:szCs w:val="21"/>
              </w:rPr>
              <w:t xml:space="preserve">в форме электронного документа </w:t>
            </w:r>
            <w:hyperlink r:id="rId36"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2200E3">
            <w:pPr>
              <w:pStyle w:val="ConsPlusNormal"/>
              <w:spacing w:line="256" w:lineRule="auto"/>
              <w:rPr>
                <w:rFonts w:ascii="Times New Roman" w:hAnsi="Times New Roman" w:cs="Times New Roman"/>
                <w:kern w:val="2"/>
                <w:sz w:val="21"/>
                <w:szCs w:val="21"/>
              </w:rPr>
            </w:pPr>
            <w:hyperlink r:id="rId37" w:history="1">
              <w:r w:rsidR="00AF5EDA" w:rsidRPr="006537E9">
                <w:rPr>
                  <w:rStyle w:val="a4"/>
                  <w:rFonts w:ascii="Times New Roman" w:hAnsi="Times New Roman"/>
                  <w:sz w:val="21"/>
                  <w:szCs w:val="21"/>
                  <w:u w:val="none"/>
                </w:rPr>
                <w:t>Пункт 18</w:t>
              </w:r>
            </w:hyperlink>
            <w:r w:rsidR="00AF5EDA" w:rsidRPr="006537E9">
              <w:rPr>
                <w:rFonts w:ascii="Times New Roman" w:hAnsi="Times New Roman" w:cs="Times New Roman"/>
                <w:sz w:val="21"/>
                <w:szCs w:val="21"/>
              </w:rPr>
              <w:t xml:space="preserve"> Порядка предоставления жилых помещений муниципального специализированного жилищного фонда городского округа Тольятти, утвержденного решением Думы городского округа Тольятти от 21.05.2014 N 317</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Судебные органы</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Заявитель</w:t>
            </w:r>
          </w:p>
        </w:tc>
      </w:tr>
      <w:tr w:rsidR="00AF5EDA" w:rsidTr="00AF5ED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4</w:t>
            </w:r>
          </w:p>
        </w:tc>
        <w:tc>
          <w:tcPr>
            <w:tcW w:w="9639" w:type="dxa"/>
            <w:gridSpan w:val="9"/>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Документы, подтверждающие право пользования фактически занимаемым жилым помещением, в том числе:</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4.1</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Договор социального найма жилого помещения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Договор социального найма жилого помещения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D475FA" w:rsidRPr="006537E9">
              <w:rPr>
                <w:rFonts w:ascii="Times New Roman" w:hAnsi="Times New Roman" w:cs="Times New Roman"/>
                <w:sz w:val="21"/>
                <w:szCs w:val="21"/>
              </w:rPr>
              <w:t xml:space="preserve">копия/ </w:t>
            </w:r>
            <w:r w:rsidRPr="006537E9">
              <w:rPr>
                <w:rFonts w:ascii="Times New Roman" w:hAnsi="Times New Roman" w:cs="Times New Roman"/>
                <w:sz w:val="21"/>
                <w:szCs w:val="21"/>
              </w:rPr>
              <w:t xml:space="preserve">в форме электронного документа </w:t>
            </w:r>
            <w:hyperlink r:id="rId38"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2200E3">
            <w:pPr>
              <w:pStyle w:val="ConsPlusNormal"/>
              <w:spacing w:line="256" w:lineRule="auto"/>
              <w:rPr>
                <w:rFonts w:ascii="Times New Roman" w:hAnsi="Times New Roman" w:cs="Times New Roman"/>
                <w:kern w:val="2"/>
                <w:sz w:val="21"/>
                <w:szCs w:val="21"/>
              </w:rPr>
            </w:pPr>
            <w:hyperlink r:id="rId39" w:history="1">
              <w:r w:rsidR="00AF5EDA" w:rsidRPr="006537E9">
                <w:rPr>
                  <w:rStyle w:val="a4"/>
                  <w:rFonts w:ascii="Times New Roman" w:hAnsi="Times New Roman"/>
                  <w:sz w:val="21"/>
                  <w:szCs w:val="21"/>
                  <w:u w:val="none"/>
                </w:rPr>
                <w:t>Пункт 18</w:t>
              </w:r>
            </w:hyperlink>
            <w:r w:rsidR="00AF5EDA" w:rsidRPr="006537E9">
              <w:rPr>
                <w:rFonts w:ascii="Times New Roman" w:hAnsi="Times New Roman" w:cs="Times New Roman"/>
                <w:sz w:val="21"/>
                <w:szCs w:val="21"/>
              </w:rPr>
              <w:t xml:space="preserve"> Порядка предоставления жилых помещений муниципального специализированного жилищного фонда городского округа Тольятти, утвержденного решением Думы </w:t>
            </w:r>
            <w:r w:rsidR="00AF5EDA" w:rsidRPr="006537E9">
              <w:rPr>
                <w:rFonts w:ascii="Times New Roman" w:hAnsi="Times New Roman" w:cs="Times New Roman"/>
                <w:sz w:val="21"/>
                <w:szCs w:val="21"/>
              </w:rPr>
              <w:lastRenderedPageBreak/>
              <w:t>городского округа Тольятти от 21.05.2014 N 317</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lastRenderedPageBreak/>
              <w:t>Администрация г.о. Тольятти (ДУМИ)</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 порядке внутриведомственного взаимодействия или заявитель по собственной инициативе</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lastRenderedPageBreak/>
              <w:t>4.2</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Договор поднайма жилого помещения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Договор поднайма жилого помещения, предоставленного по договору социального найма жилого помещения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D475FA" w:rsidRPr="006537E9">
              <w:rPr>
                <w:rFonts w:ascii="Times New Roman" w:hAnsi="Times New Roman" w:cs="Times New Roman"/>
                <w:sz w:val="21"/>
                <w:szCs w:val="21"/>
              </w:rPr>
              <w:t xml:space="preserve">копия/ </w:t>
            </w:r>
            <w:r w:rsidRPr="006537E9">
              <w:rPr>
                <w:rFonts w:ascii="Times New Roman" w:hAnsi="Times New Roman" w:cs="Times New Roman"/>
                <w:sz w:val="21"/>
                <w:szCs w:val="21"/>
              </w:rPr>
              <w:t xml:space="preserve">в форме электронного документа </w:t>
            </w:r>
            <w:hyperlink r:id="rId40"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2200E3">
            <w:pPr>
              <w:pStyle w:val="ConsPlusNormal"/>
              <w:spacing w:line="256" w:lineRule="auto"/>
              <w:rPr>
                <w:rFonts w:ascii="Times New Roman" w:hAnsi="Times New Roman" w:cs="Times New Roman"/>
                <w:kern w:val="2"/>
                <w:sz w:val="21"/>
                <w:szCs w:val="21"/>
              </w:rPr>
            </w:pPr>
            <w:hyperlink r:id="rId41" w:history="1">
              <w:r w:rsidR="00AF5EDA" w:rsidRPr="006537E9">
                <w:rPr>
                  <w:rStyle w:val="a4"/>
                  <w:rFonts w:ascii="Times New Roman" w:hAnsi="Times New Roman"/>
                  <w:sz w:val="21"/>
                  <w:szCs w:val="21"/>
                  <w:u w:val="none"/>
                </w:rPr>
                <w:t>Пункт 18</w:t>
              </w:r>
            </w:hyperlink>
            <w:r w:rsidR="00AF5EDA" w:rsidRPr="006537E9">
              <w:rPr>
                <w:rFonts w:ascii="Times New Roman" w:hAnsi="Times New Roman" w:cs="Times New Roman"/>
                <w:sz w:val="21"/>
                <w:szCs w:val="21"/>
              </w:rPr>
              <w:t xml:space="preserve"> Порядка предоставления жилых помещений муниципального специализированного жилищного фонда городского округа Тольятти, утвержденного решением Думы городского округа Тольятти от 21.05.2014 N 317</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Администрация г.о. Тольятти (ДУМИ)</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 порядке внутриведомственного взаимодействия или заявитель по собственной инициативе</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4.3</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Решение суда о признании за гражданином права пользования жилым помещением</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Решение суда о признании за гражданином права пользования жилым помещением</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D475FA" w:rsidRPr="006537E9">
              <w:rPr>
                <w:rFonts w:ascii="Times New Roman" w:hAnsi="Times New Roman" w:cs="Times New Roman"/>
                <w:sz w:val="21"/>
                <w:szCs w:val="21"/>
              </w:rPr>
              <w:t xml:space="preserve"> копия/</w:t>
            </w:r>
            <w:r w:rsidRPr="006537E9">
              <w:rPr>
                <w:rFonts w:ascii="Times New Roman" w:hAnsi="Times New Roman" w:cs="Times New Roman"/>
                <w:sz w:val="21"/>
                <w:szCs w:val="21"/>
              </w:rPr>
              <w:t xml:space="preserve">в форме электронного документа </w:t>
            </w:r>
            <w:hyperlink r:id="rId42" w:anchor="P826" w:history="1">
              <w:r w:rsidRPr="006537E9">
                <w:rPr>
                  <w:rStyle w:val="a4"/>
                  <w:rFonts w:ascii="Times New Roman" w:hAnsi="Times New Roman"/>
                  <w:sz w:val="21"/>
                  <w:szCs w:val="21"/>
                  <w:u w:val="none"/>
                </w:rPr>
                <w:t>&lt;*&gt;</w:t>
              </w:r>
            </w:hyperlink>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2200E3">
            <w:pPr>
              <w:pStyle w:val="ConsPlusNormal"/>
              <w:spacing w:line="256" w:lineRule="auto"/>
              <w:rPr>
                <w:rFonts w:ascii="Times New Roman" w:hAnsi="Times New Roman" w:cs="Times New Roman"/>
                <w:kern w:val="2"/>
                <w:sz w:val="21"/>
                <w:szCs w:val="21"/>
              </w:rPr>
            </w:pPr>
            <w:hyperlink r:id="rId43" w:history="1">
              <w:r w:rsidR="00AF5EDA" w:rsidRPr="006537E9">
                <w:rPr>
                  <w:rStyle w:val="a4"/>
                  <w:rFonts w:ascii="Times New Roman" w:hAnsi="Times New Roman"/>
                  <w:sz w:val="21"/>
                  <w:szCs w:val="21"/>
                  <w:u w:val="none"/>
                </w:rPr>
                <w:t>Пункт 18</w:t>
              </w:r>
            </w:hyperlink>
            <w:r w:rsidR="00AF5EDA" w:rsidRPr="006537E9">
              <w:rPr>
                <w:rFonts w:ascii="Times New Roman" w:hAnsi="Times New Roman" w:cs="Times New Roman"/>
                <w:sz w:val="21"/>
                <w:szCs w:val="21"/>
              </w:rPr>
              <w:t xml:space="preserve"> Порядка предоставления жилых помещений муниципального специализированного жилищного фонда городского округа Тольятти, утвержденного решением Думы городского округа Тольятти от 21.05.2014 N 317</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Судебные органы</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Заявитель</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4.4</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Договор найма специализированного жилого помещения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 xml:space="preserve">Договор найма специализированного </w:t>
            </w:r>
            <w:r w:rsidRPr="006537E9">
              <w:rPr>
                <w:rFonts w:ascii="Times New Roman" w:hAnsi="Times New Roman" w:cs="Times New Roman"/>
                <w:sz w:val="21"/>
                <w:szCs w:val="21"/>
              </w:rPr>
              <w:lastRenderedPageBreak/>
              <w:t>жилого помещения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rsidP="004B1876">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lastRenderedPageBreak/>
              <w:t>Оригинал/</w:t>
            </w:r>
            <w:r w:rsidR="004B1876">
              <w:rPr>
                <w:rFonts w:ascii="Times New Roman" w:hAnsi="Times New Roman" w:cs="Times New Roman"/>
                <w:sz w:val="21"/>
                <w:szCs w:val="21"/>
              </w:rPr>
              <w:t>копия/</w:t>
            </w:r>
            <w:r w:rsidR="00E7440C">
              <w:rPr>
                <w:rFonts w:ascii="Times New Roman" w:hAnsi="Times New Roman" w:cs="Times New Roman"/>
                <w:sz w:val="21"/>
                <w:szCs w:val="21"/>
              </w:rPr>
              <w:t xml:space="preserve"> </w:t>
            </w:r>
            <w:r w:rsidR="00D475FA" w:rsidRPr="006537E9">
              <w:rPr>
                <w:rFonts w:ascii="Times New Roman" w:hAnsi="Times New Roman" w:cs="Times New Roman"/>
                <w:sz w:val="21"/>
                <w:szCs w:val="21"/>
              </w:rPr>
              <w:t xml:space="preserve"> </w:t>
            </w:r>
            <w:r w:rsidRPr="006537E9">
              <w:rPr>
                <w:rFonts w:ascii="Times New Roman" w:hAnsi="Times New Roman" w:cs="Times New Roman"/>
                <w:sz w:val="21"/>
                <w:szCs w:val="21"/>
              </w:rPr>
              <w:t>в форме электронног</w:t>
            </w:r>
            <w:r w:rsidRPr="006537E9">
              <w:rPr>
                <w:rFonts w:ascii="Times New Roman" w:hAnsi="Times New Roman" w:cs="Times New Roman"/>
                <w:sz w:val="21"/>
                <w:szCs w:val="21"/>
              </w:rPr>
              <w:lastRenderedPageBreak/>
              <w:t xml:space="preserve">о документа </w:t>
            </w:r>
            <w:hyperlink r:id="rId44" w:anchor="P826" w:history="1">
              <w:r w:rsidRPr="006537E9">
                <w:rPr>
                  <w:rStyle w:val="a4"/>
                  <w:rFonts w:ascii="Times New Roman" w:hAnsi="Times New Roman"/>
                  <w:sz w:val="21"/>
                  <w:szCs w:val="21"/>
                  <w:u w:val="none"/>
                </w:rPr>
                <w:t>&lt;*&gt;</w:t>
              </w:r>
            </w:hyperlink>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lastRenderedPageBreak/>
              <w:t xml:space="preserve">Только для просмотра (снятия копии) в </w:t>
            </w:r>
            <w:r w:rsidRPr="006537E9">
              <w:rPr>
                <w:rFonts w:ascii="Times New Roman" w:hAnsi="Times New Roman" w:cs="Times New Roman"/>
                <w:sz w:val="21"/>
                <w:szCs w:val="21"/>
              </w:rPr>
              <w:lastRenderedPageBreak/>
              <w:t>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2200E3">
            <w:pPr>
              <w:pStyle w:val="ConsPlusNormal"/>
              <w:spacing w:line="256" w:lineRule="auto"/>
              <w:rPr>
                <w:rFonts w:ascii="Times New Roman" w:hAnsi="Times New Roman" w:cs="Times New Roman"/>
                <w:kern w:val="2"/>
                <w:sz w:val="21"/>
                <w:szCs w:val="21"/>
              </w:rPr>
            </w:pPr>
            <w:hyperlink r:id="rId45" w:history="1">
              <w:r w:rsidR="00AF5EDA" w:rsidRPr="006537E9">
                <w:rPr>
                  <w:rStyle w:val="a4"/>
                  <w:rFonts w:ascii="Times New Roman" w:hAnsi="Times New Roman"/>
                  <w:sz w:val="21"/>
                  <w:szCs w:val="21"/>
                  <w:u w:val="none"/>
                </w:rPr>
                <w:t>Пункт 18</w:t>
              </w:r>
            </w:hyperlink>
            <w:r w:rsidR="00AF5EDA" w:rsidRPr="006537E9">
              <w:rPr>
                <w:rFonts w:ascii="Times New Roman" w:hAnsi="Times New Roman" w:cs="Times New Roman"/>
                <w:sz w:val="21"/>
                <w:szCs w:val="21"/>
              </w:rPr>
              <w:t xml:space="preserve"> Порядка предоставления жилых </w:t>
            </w:r>
            <w:r w:rsidR="00AF5EDA" w:rsidRPr="006537E9">
              <w:rPr>
                <w:rFonts w:ascii="Times New Roman" w:hAnsi="Times New Roman" w:cs="Times New Roman"/>
                <w:sz w:val="21"/>
                <w:szCs w:val="21"/>
              </w:rPr>
              <w:lastRenderedPageBreak/>
              <w:t>помещений муниципального специализированного жилищного фонда городского округа Тольятти, утвержденного решением Думы городского округа Тольятти от 21.05.2014 N 317</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lastRenderedPageBreak/>
              <w:t xml:space="preserve">Администрация г.о. Тольятти </w:t>
            </w:r>
            <w:r w:rsidRPr="006537E9">
              <w:rPr>
                <w:rFonts w:ascii="Times New Roman" w:hAnsi="Times New Roman" w:cs="Times New Roman"/>
                <w:sz w:val="21"/>
                <w:szCs w:val="21"/>
              </w:rPr>
              <w:lastRenderedPageBreak/>
              <w:t>(ДУМИ)</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lastRenderedPageBreak/>
              <w:t>В порядке внутриведомственного взаимодейст</w:t>
            </w:r>
            <w:r w:rsidRPr="006537E9">
              <w:rPr>
                <w:rFonts w:ascii="Times New Roman" w:hAnsi="Times New Roman" w:cs="Times New Roman"/>
                <w:sz w:val="21"/>
                <w:szCs w:val="21"/>
              </w:rPr>
              <w:lastRenderedPageBreak/>
              <w:t>вия или заявитель по собственной инициативе</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lastRenderedPageBreak/>
              <w:t>4.5</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Договор найма жилого помещения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Договор найма жилого помещения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rsidP="00E7440C">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4B1876">
              <w:rPr>
                <w:rFonts w:ascii="Times New Roman" w:hAnsi="Times New Roman" w:cs="Times New Roman"/>
                <w:sz w:val="21"/>
                <w:szCs w:val="21"/>
              </w:rPr>
              <w:t>копия/</w:t>
            </w:r>
            <w:r w:rsidR="00D475FA" w:rsidRPr="006537E9">
              <w:rPr>
                <w:rFonts w:ascii="Times New Roman" w:hAnsi="Times New Roman" w:cs="Times New Roman"/>
                <w:sz w:val="21"/>
                <w:szCs w:val="21"/>
              </w:rPr>
              <w:t xml:space="preserve">  </w:t>
            </w:r>
            <w:r w:rsidRPr="006537E9">
              <w:rPr>
                <w:rFonts w:ascii="Times New Roman" w:hAnsi="Times New Roman" w:cs="Times New Roman"/>
                <w:sz w:val="21"/>
                <w:szCs w:val="21"/>
              </w:rPr>
              <w:t xml:space="preserve">в форме электронного документа </w:t>
            </w:r>
            <w:hyperlink r:id="rId46" w:anchor="P826" w:history="1">
              <w:r w:rsidRPr="006537E9">
                <w:rPr>
                  <w:rStyle w:val="a4"/>
                  <w:rFonts w:ascii="Times New Roman" w:hAnsi="Times New Roman"/>
                  <w:sz w:val="21"/>
                  <w:szCs w:val="21"/>
                  <w:u w:val="none"/>
                </w:rPr>
                <w:t>&lt;*&gt;</w:t>
              </w:r>
            </w:hyperlink>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2200E3">
            <w:pPr>
              <w:pStyle w:val="ConsPlusNormal"/>
              <w:spacing w:line="256" w:lineRule="auto"/>
              <w:rPr>
                <w:rFonts w:ascii="Times New Roman" w:hAnsi="Times New Roman" w:cs="Times New Roman"/>
                <w:kern w:val="2"/>
                <w:sz w:val="21"/>
                <w:szCs w:val="21"/>
              </w:rPr>
            </w:pPr>
            <w:hyperlink r:id="rId47" w:history="1">
              <w:r w:rsidR="00AF5EDA" w:rsidRPr="006537E9">
                <w:rPr>
                  <w:rStyle w:val="a4"/>
                  <w:rFonts w:ascii="Times New Roman" w:hAnsi="Times New Roman"/>
                  <w:sz w:val="21"/>
                  <w:szCs w:val="21"/>
                  <w:u w:val="none"/>
                </w:rPr>
                <w:t>Пункт 18</w:t>
              </w:r>
            </w:hyperlink>
            <w:r w:rsidR="00AF5EDA" w:rsidRPr="006537E9">
              <w:rPr>
                <w:rFonts w:ascii="Times New Roman" w:hAnsi="Times New Roman" w:cs="Times New Roman"/>
                <w:sz w:val="21"/>
                <w:szCs w:val="21"/>
              </w:rPr>
              <w:t xml:space="preserve"> Порядка предоставления жилых помещений муниципального специализированного жилищного фонда городского округа Тольятти, утвержденного решением Думы городского округа Тольятти от 21.05.2014 N 317</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Администрация г.о. Тольятти (ДУМИ)</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 порядке внутриведомственного взаимодействия или заявитель по собственной инициативе</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4.6</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Выписка из ЕГРН о правах отдельного лица на имевшиеся (имеющиеся) у него объекты недвижимого имущества</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Выписка из ЕГРН о правах отдельного лица на имевшиеся (имеющиеся) у него объекты недвижимого имущества</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A26F8B" w:rsidRPr="006537E9">
              <w:rPr>
                <w:rFonts w:ascii="Times New Roman" w:hAnsi="Times New Roman" w:cs="Times New Roman"/>
                <w:sz w:val="21"/>
                <w:szCs w:val="21"/>
              </w:rPr>
              <w:t xml:space="preserve"> копия/</w:t>
            </w:r>
            <w:r w:rsidR="00D475FA" w:rsidRPr="006537E9">
              <w:rPr>
                <w:rFonts w:ascii="Times New Roman" w:hAnsi="Times New Roman" w:cs="Times New Roman"/>
                <w:sz w:val="21"/>
                <w:szCs w:val="21"/>
              </w:rPr>
              <w:t xml:space="preserve"> </w:t>
            </w:r>
            <w:r w:rsidRPr="006537E9">
              <w:rPr>
                <w:rFonts w:ascii="Times New Roman" w:hAnsi="Times New Roman" w:cs="Times New Roman"/>
                <w:sz w:val="21"/>
                <w:szCs w:val="21"/>
              </w:rPr>
              <w:t xml:space="preserve">в форме электронного документа </w:t>
            </w:r>
            <w:hyperlink r:id="rId48"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Без возврата</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2200E3">
            <w:pPr>
              <w:pStyle w:val="ConsPlusNormal"/>
              <w:spacing w:line="256" w:lineRule="auto"/>
              <w:rPr>
                <w:rFonts w:ascii="Times New Roman" w:hAnsi="Times New Roman" w:cs="Times New Roman"/>
                <w:kern w:val="2"/>
                <w:sz w:val="21"/>
                <w:szCs w:val="21"/>
              </w:rPr>
            </w:pPr>
            <w:hyperlink r:id="rId49" w:history="1">
              <w:r w:rsidR="00AF5EDA" w:rsidRPr="006537E9">
                <w:rPr>
                  <w:rStyle w:val="a4"/>
                  <w:rFonts w:ascii="Times New Roman" w:hAnsi="Times New Roman"/>
                  <w:sz w:val="21"/>
                  <w:szCs w:val="21"/>
                  <w:u w:val="none"/>
                </w:rPr>
                <w:t>Пункт 18</w:t>
              </w:r>
            </w:hyperlink>
            <w:r w:rsidR="00AF5EDA" w:rsidRPr="006537E9">
              <w:rPr>
                <w:rFonts w:ascii="Times New Roman" w:hAnsi="Times New Roman" w:cs="Times New Roman"/>
                <w:sz w:val="21"/>
                <w:szCs w:val="21"/>
              </w:rPr>
              <w:t xml:space="preserve"> Порядка предоставления жилых помещений муниципального специализированного жилищного фонда городского округа Тольятти, </w:t>
            </w:r>
            <w:r w:rsidR="00AF5EDA" w:rsidRPr="006537E9">
              <w:rPr>
                <w:rFonts w:ascii="Times New Roman" w:hAnsi="Times New Roman" w:cs="Times New Roman"/>
                <w:sz w:val="21"/>
                <w:szCs w:val="21"/>
              </w:rPr>
              <w:lastRenderedPageBreak/>
              <w:t>утвержденного решением Думы городского округа Тольятти от 21.05.2014 N 317</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lastRenderedPageBreak/>
              <w:t>Росреестр</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 порядке межведомственного взаимодействия или заявитель по собственной инициативе</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lastRenderedPageBreak/>
              <w:t>4.7</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Документ, удостоверяющий права заявителя на объект недвижимости, если такие права не зарегистрированы в ЕГРН</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Документ, удостоверяющий права заявителя на объект недвижимости, если такие права не зарегистрированы в ЕГРН</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rsidP="00423970">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A26F8B" w:rsidRPr="006537E9">
              <w:rPr>
                <w:rFonts w:ascii="Times New Roman" w:hAnsi="Times New Roman" w:cs="Times New Roman"/>
                <w:sz w:val="21"/>
                <w:szCs w:val="21"/>
              </w:rPr>
              <w:t xml:space="preserve">  </w:t>
            </w:r>
            <w:r w:rsidRPr="006537E9">
              <w:rPr>
                <w:rFonts w:ascii="Times New Roman" w:hAnsi="Times New Roman" w:cs="Times New Roman"/>
                <w:sz w:val="21"/>
                <w:szCs w:val="21"/>
              </w:rPr>
              <w:t xml:space="preserve">в форме электронного документа </w:t>
            </w:r>
            <w:hyperlink r:id="rId50"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Без возврата</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2200E3">
            <w:pPr>
              <w:pStyle w:val="ConsPlusNormal"/>
              <w:spacing w:line="256" w:lineRule="auto"/>
              <w:rPr>
                <w:rFonts w:ascii="Times New Roman" w:hAnsi="Times New Roman" w:cs="Times New Roman"/>
                <w:kern w:val="2"/>
                <w:sz w:val="21"/>
                <w:szCs w:val="21"/>
              </w:rPr>
            </w:pPr>
            <w:hyperlink r:id="rId51" w:history="1">
              <w:r w:rsidR="00AF5EDA" w:rsidRPr="006537E9">
                <w:rPr>
                  <w:rStyle w:val="a4"/>
                  <w:rFonts w:ascii="Times New Roman" w:hAnsi="Times New Roman"/>
                  <w:sz w:val="21"/>
                  <w:szCs w:val="21"/>
                  <w:u w:val="none"/>
                </w:rPr>
                <w:t>Пункт 18</w:t>
              </w:r>
            </w:hyperlink>
            <w:r w:rsidR="00AF5EDA" w:rsidRPr="006537E9">
              <w:rPr>
                <w:rFonts w:ascii="Times New Roman" w:hAnsi="Times New Roman" w:cs="Times New Roman"/>
                <w:sz w:val="21"/>
                <w:szCs w:val="21"/>
              </w:rPr>
              <w:t xml:space="preserve"> Порядка предоставления жилых помещений муниципального специализированного жилищного фонда городского округа Тольятти, утвержденного решением Думы городского округа Тольятти от 21.05.2014 N 317</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Орган технической инвентаризации</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Заявитель</w:t>
            </w:r>
          </w:p>
        </w:tc>
      </w:tr>
      <w:tr w:rsidR="00AF5EDA" w:rsidTr="00AF5ED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5</w:t>
            </w:r>
          </w:p>
        </w:tc>
        <w:tc>
          <w:tcPr>
            <w:tcW w:w="9639" w:type="dxa"/>
            <w:gridSpan w:val="9"/>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Документы, подтверждающие право граждан на предоставление муниципального специализированного жилого помещения, в том числе:</w:t>
            </w:r>
          </w:p>
        </w:tc>
      </w:tr>
      <w:tr w:rsidR="00AF5EDA" w:rsidTr="00AF5ED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5.1</w:t>
            </w:r>
          </w:p>
        </w:tc>
        <w:tc>
          <w:tcPr>
            <w:tcW w:w="9639" w:type="dxa"/>
            <w:gridSpan w:val="9"/>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 xml:space="preserve">для лиц, указанных в </w:t>
            </w:r>
            <w:hyperlink r:id="rId52" w:history="1">
              <w:r w:rsidRPr="006537E9">
                <w:rPr>
                  <w:rStyle w:val="a4"/>
                  <w:rFonts w:ascii="Times New Roman" w:hAnsi="Times New Roman"/>
                  <w:sz w:val="21"/>
                  <w:szCs w:val="21"/>
                  <w:u w:val="none"/>
                </w:rPr>
                <w:t>ч. 1 ст. 95</w:t>
              </w:r>
            </w:hyperlink>
            <w:r w:rsidRPr="006537E9">
              <w:rPr>
                <w:rFonts w:ascii="Times New Roman" w:hAnsi="Times New Roman" w:cs="Times New Roman"/>
                <w:sz w:val="21"/>
                <w:szCs w:val="21"/>
              </w:rPr>
              <w:t xml:space="preserve"> ЖК РФ</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5.1.1</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Решение органов местного самоуправления о капитальной реконструкции жилого помещения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Решение органов местного самоуправления о капитальной реконструкции жилого помещения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A26F8B" w:rsidRPr="006537E9">
              <w:rPr>
                <w:rFonts w:ascii="Times New Roman" w:hAnsi="Times New Roman" w:cs="Times New Roman"/>
                <w:sz w:val="21"/>
                <w:szCs w:val="21"/>
              </w:rPr>
              <w:t xml:space="preserve">копия/ </w:t>
            </w:r>
            <w:r w:rsidRPr="006537E9">
              <w:rPr>
                <w:rFonts w:ascii="Times New Roman" w:hAnsi="Times New Roman" w:cs="Times New Roman"/>
                <w:sz w:val="21"/>
                <w:szCs w:val="21"/>
              </w:rPr>
              <w:t xml:space="preserve">в форме электронного документа </w:t>
            </w:r>
            <w:hyperlink r:id="rId53"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2200E3">
            <w:pPr>
              <w:pStyle w:val="ConsPlusNormal"/>
              <w:spacing w:line="256" w:lineRule="auto"/>
              <w:rPr>
                <w:rFonts w:ascii="Times New Roman" w:hAnsi="Times New Roman" w:cs="Times New Roman"/>
                <w:kern w:val="2"/>
                <w:sz w:val="21"/>
                <w:szCs w:val="21"/>
              </w:rPr>
            </w:pPr>
            <w:hyperlink r:id="rId54" w:history="1">
              <w:r w:rsidR="00AF5EDA" w:rsidRPr="006537E9">
                <w:rPr>
                  <w:rStyle w:val="a4"/>
                  <w:rFonts w:ascii="Times New Roman" w:hAnsi="Times New Roman"/>
                  <w:sz w:val="21"/>
                  <w:szCs w:val="21"/>
                  <w:u w:val="none"/>
                </w:rPr>
                <w:t>Пункт 18</w:t>
              </w:r>
            </w:hyperlink>
            <w:r w:rsidR="00AF5EDA" w:rsidRPr="006537E9">
              <w:rPr>
                <w:rFonts w:ascii="Times New Roman" w:hAnsi="Times New Roman" w:cs="Times New Roman"/>
                <w:sz w:val="21"/>
                <w:szCs w:val="21"/>
              </w:rPr>
              <w:t xml:space="preserve"> Порядка предоставления жилых помещений муниципального специализированного жилищного фонда городского округа Тольятти, утвержденного решением Думы городского округа </w:t>
            </w:r>
            <w:r w:rsidR="00AF5EDA" w:rsidRPr="006537E9">
              <w:rPr>
                <w:rFonts w:ascii="Times New Roman" w:hAnsi="Times New Roman" w:cs="Times New Roman"/>
                <w:sz w:val="21"/>
                <w:szCs w:val="21"/>
              </w:rPr>
              <w:lastRenderedPageBreak/>
              <w:t>Тольятти от 21.05.2014 N 317</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lastRenderedPageBreak/>
              <w:t>Администрация г.о. Тольятти (ДУМИ)</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 порядке внутриведомственного взаимодействия или заявитель по собственной инициативе</w:t>
            </w:r>
          </w:p>
        </w:tc>
      </w:tr>
      <w:tr w:rsidR="00AF5EDA" w:rsidTr="00AF5ED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lastRenderedPageBreak/>
              <w:t>5.2</w:t>
            </w:r>
          </w:p>
        </w:tc>
        <w:tc>
          <w:tcPr>
            <w:tcW w:w="9639" w:type="dxa"/>
            <w:gridSpan w:val="9"/>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 xml:space="preserve">Для лиц, указанных в </w:t>
            </w:r>
            <w:hyperlink r:id="rId55" w:history="1">
              <w:r w:rsidRPr="006537E9">
                <w:rPr>
                  <w:rStyle w:val="a4"/>
                  <w:rFonts w:ascii="Times New Roman" w:hAnsi="Times New Roman"/>
                  <w:sz w:val="21"/>
                  <w:szCs w:val="21"/>
                  <w:u w:val="none"/>
                </w:rPr>
                <w:t>ч. 2 ст. 95</w:t>
              </w:r>
            </w:hyperlink>
            <w:r w:rsidRPr="006537E9">
              <w:rPr>
                <w:rFonts w:ascii="Times New Roman" w:hAnsi="Times New Roman" w:cs="Times New Roman"/>
                <w:sz w:val="21"/>
                <w:szCs w:val="21"/>
              </w:rPr>
              <w:t xml:space="preserve"> ЖК РФ</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5.2.1</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Решение суда об изъятии жилого помещения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Решение суда об изъятии жилого помещения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A26F8B" w:rsidRPr="006537E9">
              <w:rPr>
                <w:rFonts w:ascii="Times New Roman" w:hAnsi="Times New Roman" w:cs="Times New Roman"/>
                <w:sz w:val="21"/>
                <w:szCs w:val="21"/>
              </w:rPr>
              <w:t xml:space="preserve"> копия/ </w:t>
            </w:r>
            <w:r w:rsidRPr="006537E9">
              <w:rPr>
                <w:rFonts w:ascii="Times New Roman" w:hAnsi="Times New Roman" w:cs="Times New Roman"/>
                <w:sz w:val="21"/>
                <w:szCs w:val="21"/>
              </w:rPr>
              <w:t xml:space="preserve">в форме электронного документа </w:t>
            </w:r>
            <w:hyperlink r:id="rId56"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2200E3">
            <w:pPr>
              <w:pStyle w:val="ConsPlusNormal"/>
              <w:spacing w:line="256" w:lineRule="auto"/>
              <w:rPr>
                <w:rFonts w:ascii="Times New Roman" w:hAnsi="Times New Roman" w:cs="Times New Roman"/>
                <w:kern w:val="2"/>
                <w:sz w:val="21"/>
                <w:szCs w:val="21"/>
              </w:rPr>
            </w:pPr>
            <w:hyperlink r:id="rId57" w:history="1">
              <w:r w:rsidR="00AF5EDA" w:rsidRPr="006537E9">
                <w:rPr>
                  <w:rStyle w:val="a4"/>
                  <w:rFonts w:ascii="Times New Roman" w:hAnsi="Times New Roman"/>
                  <w:sz w:val="21"/>
                  <w:szCs w:val="21"/>
                  <w:u w:val="none"/>
                </w:rPr>
                <w:t>Пункт 18</w:t>
              </w:r>
            </w:hyperlink>
            <w:r w:rsidR="00AF5EDA" w:rsidRPr="006537E9">
              <w:rPr>
                <w:rFonts w:ascii="Times New Roman" w:hAnsi="Times New Roman" w:cs="Times New Roman"/>
                <w:sz w:val="21"/>
                <w:szCs w:val="21"/>
              </w:rPr>
              <w:t xml:space="preserve"> Порядка предоставления жилых помещений муниципального специализированного жилищного фонда городского округа Тольятти, утвержденного решением Думы городского округа Тольятти от 21.05.2014 N 317</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Судебные органы</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Заявитель</w:t>
            </w:r>
          </w:p>
        </w:tc>
      </w:tr>
      <w:tr w:rsidR="00AF5EDA" w:rsidTr="00AF5ED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5.3</w:t>
            </w:r>
          </w:p>
        </w:tc>
        <w:tc>
          <w:tcPr>
            <w:tcW w:w="9639" w:type="dxa"/>
            <w:gridSpan w:val="9"/>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 xml:space="preserve">Для лиц, указанных в </w:t>
            </w:r>
            <w:hyperlink r:id="rId58" w:history="1">
              <w:r w:rsidRPr="006537E9">
                <w:rPr>
                  <w:rStyle w:val="a4"/>
                  <w:rFonts w:ascii="Times New Roman" w:hAnsi="Times New Roman"/>
                  <w:sz w:val="21"/>
                  <w:szCs w:val="21"/>
                  <w:u w:val="none"/>
                </w:rPr>
                <w:t>ч. 3 ст. 95</w:t>
              </w:r>
            </w:hyperlink>
            <w:r w:rsidRPr="006537E9">
              <w:rPr>
                <w:rFonts w:ascii="Times New Roman" w:hAnsi="Times New Roman" w:cs="Times New Roman"/>
                <w:sz w:val="21"/>
                <w:szCs w:val="21"/>
              </w:rPr>
              <w:t xml:space="preserve"> ЖК РФ</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5.3.1</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о признании жилого помещения непригодным для проживания и многоквартирного дома аварийным и подлежащим сносу или реконструкции</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о признании жилого помещения непригодным для проживания и многоквартирного дома аварийным и подлежащим сносу или реконструкции</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A26F8B" w:rsidRPr="006537E9">
              <w:rPr>
                <w:rFonts w:ascii="Times New Roman" w:hAnsi="Times New Roman" w:cs="Times New Roman"/>
                <w:sz w:val="21"/>
                <w:szCs w:val="21"/>
              </w:rPr>
              <w:t xml:space="preserve"> копия/ </w:t>
            </w:r>
            <w:r w:rsidRPr="006537E9">
              <w:rPr>
                <w:rFonts w:ascii="Times New Roman" w:hAnsi="Times New Roman" w:cs="Times New Roman"/>
                <w:sz w:val="21"/>
                <w:szCs w:val="21"/>
              </w:rPr>
              <w:t xml:space="preserve">в форме электронного документа </w:t>
            </w:r>
            <w:hyperlink r:id="rId59"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2200E3">
            <w:pPr>
              <w:pStyle w:val="ConsPlusNormal"/>
              <w:spacing w:line="256" w:lineRule="auto"/>
              <w:rPr>
                <w:rFonts w:ascii="Times New Roman" w:hAnsi="Times New Roman" w:cs="Times New Roman"/>
                <w:kern w:val="2"/>
                <w:sz w:val="21"/>
                <w:szCs w:val="21"/>
              </w:rPr>
            </w:pPr>
            <w:hyperlink r:id="rId60" w:history="1">
              <w:r w:rsidR="00AF5EDA" w:rsidRPr="006537E9">
                <w:rPr>
                  <w:rStyle w:val="a4"/>
                  <w:rFonts w:ascii="Times New Roman" w:hAnsi="Times New Roman"/>
                  <w:sz w:val="21"/>
                  <w:szCs w:val="21"/>
                  <w:u w:val="none"/>
                </w:rPr>
                <w:t>Пункт 18</w:t>
              </w:r>
            </w:hyperlink>
            <w:r w:rsidR="00AF5EDA" w:rsidRPr="006537E9">
              <w:rPr>
                <w:rFonts w:ascii="Times New Roman" w:hAnsi="Times New Roman" w:cs="Times New Roman"/>
                <w:sz w:val="21"/>
                <w:szCs w:val="21"/>
              </w:rPr>
              <w:t xml:space="preserve"> Порядка предоставления жилых помещений муниципального специализированного жилищного фонда городского округа Тольятти, утвержденного решением Думы городского округа Тольятти от 21.05.2014 N 317</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Администрация г.о. Тольятти (ДУМИ)</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 порядке внутриведомственного взаимодействия или заявитель по собственной инициативе</w:t>
            </w:r>
          </w:p>
        </w:tc>
      </w:tr>
      <w:tr w:rsidR="00AF5EDA" w:rsidTr="00AF5ED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5.4</w:t>
            </w:r>
          </w:p>
        </w:tc>
        <w:tc>
          <w:tcPr>
            <w:tcW w:w="9639" w:type="dxa"/>
            <w:gridSpan w:val="9"/>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Для лиц, претендующих на получение служебного жилого помещения</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lastRenderedPageBreak/>
              <w:t>5.4.1</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из трудовой книжки (за период до 01.01.2020)</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из трудовой книжки</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A26F8B" w:rsidRPr="006537E9">
              <w:rPr>
                <w:rFonts w:ascii="Times New Roman" w:hAnsi="Times New Roman" w:cs="Times New Roman"/>
                <w:sz w:val="21"/>
                <w:szCs w:val="21"/>
              </w:rPr>
              <w:t xml:space="preserve"> копия/ </w:t>
            </w:r>
            <w:r w:rsidRPr="006537E9">
              <w:rPr>
                <w:rFonts w:ascii="Times New Roman" w:hAnsi="Times New Roman" w:cs="Times New Roman"/>
                <w:sz w:val="21"/>
                <w:szCs w:val="21"/>
              </w:rPr>
              <w:t xml:space="preserve">в форме электронного документа </w:t>
            </w:r>
            <w:hyperlink r:id="rId61"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2200E3">
            <w:pPr>
              <w:pStyle w:val="ConsPlusNormal"/>
              <w:spacing w:line="256" w:lineRule="auto"/>
              <w:rPr>
                <w:rFonts w:ascii="Times New Roman" w:hAnsi="Times New Roman" w:cs="Times New Roman"/>
                <w:kern w:val="2"/>
                <w:sz w:val="21"/>
                <w:szCs w:val="21"/>
              </w:rPr>
            </w:pPr>
            <w:hyperlink r:id="rId62" w:history="1">
              <w:r w:rsidR="00AF5EDA" w:rsidRPr="006537E9">
                <w:rPr>
                  <w:rStyle w:val="a4"/>
                  <w:rFonts w:ascii="Times New Roman" w:hAnsi="Times New Roman"/>
                  <w:sz w:val="21"/>
                  <w:szCs w:val="21"/>
                  <w:u w:val="none"/>
                </w:rPr>
                <w:t>Пункт 18</w:t>
              </w:r>
            </w:hyperlink>
            <w:r w:rsidR="00AF5EDA" w:rsidRPr="006537E9">
              <w:rPr>
                <w:rFonts w:ascii="Times New Roman" w:hAnsi="Times New Roman" w:cs="Times New Roman"/>
                <w:sz w:val="21"/>
                <w:szCs w:val="21"/>
              </w:rPr>
              <w:t xml:space="preserve"> Порядка предоставления жилых помещений муниципального специализированного жилищного фонда городского округа Тольятти, утвержденного решением Думы городского округа Тольятти от 21.05.2014 N 317</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Организации всех форм собственности</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Заявитель</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5.4.2</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о трудовой деятельности, трудовом стаже (за периоды с 01.01.2020)</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из трудовой книжки о трудовом стаже и специальности</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A26F8B" w:rsidRPr="006537E9">
              <w:rPr>
                <w:rFonts w:ascii="Times New Roman" w:hAnsi="Times New Roman" w:cs="Times New Roman"/>
                <w:sz w:val="21"/>
                <w:szCs w:val="21"/>
              </w:rPr>
              <w:t xml:space="preserve"> копия/ </w:t>
            </w:r>
            <w:r w:rsidRPr="006537E9">
              <w:rPr>
                <w:rFonts w:ascii="Times New Roman" w:hAnsi="Times New Roman" w:cs="Times New Roman"/>
                <w:sz w:val="21"/>
                <w:szCs w:val="21"/>
              </w:rPr>
              <w:t xml:space="preserve">в форме электронного документа </w:t>
            </w:r>
            <w:hyperlink r:id="rId63"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2200E3">
            <w:pPr>
              <w:pStyle w:val="ConsPlusNormal"/>
              <w:spacing w:line="256" w:lineRule="auto"/>
              <w:rPr>
                <w:rFonts w:ascii="Times New Roman" w:hAnsi="Times New Roman" w:cs="Times New Roman"/>
                <w:kern w:val="2"/>
                <w:sz w:val="21"/>
                <w:szCs w:val="21"/>
              </w:rPr>
            </w:pPr>
            <w:hyperlink r:id="rId64" w:history="1">
              <w:r w:rsidR="00AF5EDA" w:rsidRPr="006537E9">
                <w:rPr>
                  <w:rStyle w:val="a4"/>
                  <w:rFonts w:ascii="Times New Roman" w:hAnsi="Times New Roman"/>
                  <w:sz w:val="21"/>
                  <w:szCs w:val="21"/>
                  <w:u w:val="none"/>
                </w:rPr>
                <w:t>Пункт 18</w:t>
              </w:r>
            </w:hyperlink>
            <w:r w:rsidR="00AF5EDA" w:rsidRPr="006537E9">
              <w:rPr>
                <w:rFonts w:ascii="Times New Roman" w:hAnsi="Times New Roman" w:cs="Times New Roman"/>
                <w:sz w:val="21"/>
                <w:szCs w:val="21"/>
              </w:rPr>
              <w:t xml:space="preserve"> Порядка предоставления жилых помещений муниципального специализированного жилищного фонда городского округа Тольятти, утвержденного решением Думы городского округа Тольятти от 21.05.2014 N 317</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СФР</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 порядке межведомственного взаимодействия или заявитель по собственной инициативе</w:t>
            </w:r>
          </w:p>
        </w:tc>
      </w:tr>
      <w:tr w:rsidR="00AF5EDA" w:rsidTr="00AF5ED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5.5</w:t>
            </w:r>
          </w:p>
        </w:tc>
        <w:tc>
          <w:tcPr>
            <w:tcW w:w="9639" w:type="dxa"/>
            <w:gridSpan w:val="9"/>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Для лиц, проходящих обучение в образовательных учреждениях и претендующих на получение жилых помещений в общежитиях</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5.5.1</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3C1654">
            <w:pPr>
              <w:pStyle w:val="ConsPlusNormal"/>
              <w:spacing w:line="256" w:lineRule="auto"/>
              <w:rPr>
                <w:rFonts w:ascii="Times New Roman" w:hAnsi="Times New Roman" w:cs="Times New Roman"/>
                <w:kern w:val="2"/>
                <w:sz w:val="21"/>
                <w:szCs w:val="21"/>
              </w:rPr>
            </w:pPr>
            <w:r w:rsidRPr="003C1654">
              <w:rPr>
                <w:rFonts w:ascii="Times New Roman" w:hAnsi="Times New Roman" w:cs="Times New Roman"/>
                <w:sz w:val="21"/>
                <w:szCs w:val="21"/>
              </w:rPr>
              <w:t xml:space="preserve">Сведения о факте обучения в организациях, осуществляющих образовательную деятельность по образовательным </w:t>
            </w:r>
            <w:r w:rsidRPr="003C1654">
              <w:rPr>
                <w:rFonts w:ascii="Times New Roman" w:hAnsi="Times New Roman" w:cs="Times New Roman"/>
                <w:sz w:val="21"/>
                <w:szCs w:val="21"/>
              </w:rPr>
              <w:lastRenderedPageBreak/>
              <w:t>программам среднего профессионального образования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lastRenderedPageBreak/>
              <w:t>Сведения о прохождении обучения в образовательном учреждении</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A26F8B" w:rsidRPr="006537E9">
              <w:rPr>
                <w:rFonts w:ascii="Times New Roman" w:hAnsi="Times New Roman" w:cs="Times New Roman"/>
                <w:sz w:val="21"/>
                <w:szCs w:val="21"/>
              </w:rPr>
              <w:t xml:space="preserve"> копия/ </w:t>
            </w:r>
            <w:r w:rsidRPr="006537E9">
              <w:rPr>
                <w:rFonts w:ascii="Times New Roman" w:hAnsi="Times New Roman" w:cs="Times New Roman"/>
                <w:sz w:val="21"/>
                <w:szCs w:val="21"/>
              </w:rPr>
              <w:t xml:space="preserve">в форме электронного документа </w:t>
            </w:r>
            <w:hyperlink r:id="rId65"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2200E3">
            <w:pPr>
              <w:pStyle w:val="ConsPlusNormal"/>
              <w:spacing w:line="256" w:lineRule="auto"/>
              <w:rPr>
                <w:rFonts w:ascii="Times New Roman" w:hAnsi="Times New Roman" w:cs="Times New Roman"/>
                <w:kern w:val="2"/>
                <w:sz w:val="21"/>
                <w:szCs w:val="21"/>
              </w:rPr>
            </w:pPr>
            <w:hyperlink r:id="rId66" w:history="1">
              <w:r w:rsidR="00AF5EDA" w:rsidRPr="006537E9">
                <w:rPr>
                  <w:rStyle w:val="a4"/>
                  <w:rFonts w:ascii="Times New Roman" w:hAnsi="Times New Roman"/>
                  <w:sz w:val="21"/>
                  <w:szCs w:val="21"/>
                  <w:u w:val="none"/>
                </w:rPr>
                <w:t>Пункт 18</w:t>
              </w:r>
            </w:hyperlink>
            <w:r w:rsidR="00AF5EDA" w:rsidRPr="006537E9">
              <w:rPr>
                <w:rFonts w:ascii="Times New Roman" w:hAnsi="Times New Roman" w:cs="Times New Roman"/>
                <w:sz w:val="21"/>
                <w:szCs w:val="21"/>
              </w:rPr>
              <w:t xml:space="preserve"> Порядка предоставления жилых помещений муниципального </w:t>
            </w:r>
            <w:r w:rsidR="00AF5EDA" w:rsidRPr="006537E9">
              <w:rPr>
                <w:rFonts w:ascii="Times New Roman" w:hAnsi="Times New Roman" w:cs="Times New Roman"/>
                <w:sz w:val="21"/>
                <w:szCs w:val="21"/>
              </w:rPr>
              <w:lastRenderedPageBreak/>
              <w:t>специализированного жилищного фонда городского округа Тольятти, утвержденного решением Думы городского округа Тольятти от 21.05.2014 N 317</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lastRenderedPageBreak/>
              <w:t>Минпросвещения России</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 xml:space="preserve">В порядке межведомственного взаимодействия или заявитель по собственной </w:t>
            </w:r>
            <w:r w:rsidRPr="006537E9">
              <w:rPr>
                <w:rFonts w:ascii="Times New Roman" w:hAnsi="Times New Roman" w:cs="Times New Roman"/>
                <w:sz w:val="21"/>
                <w:szCs w:val="21"/>
              </w:rPr>
              <w:lastRenderedPageBreak/>
              <w:t>инициативе</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lastRenderedPageBreak/>
              <w:t>5.5.2</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о стипендии и выплатах в учебных заведениях</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о стипендии и других денежных выплатах</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rsidP="00E7440C">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 xml:space="preserve">Оригинал </w:t>
            </w:r>
            <w:r w:rsidR="00A26F8B" w:rsidRPr="006537E9">
              <w:rPr>
                <w:rFonts w:ascii="Times New Roman" w:hAnsi="Times New Roman" w:cs="Times New Roman"/>
                <w:sz w:val="21"/>
                <w:szCs w:val="21"/>
              </w:rPr>
              <w:t xml:space="preserve">/  </w:t>
            </w:r>
            <w:r w:rsidRPr="006537E9">
              <w:rPr>
                <w:rFonts w:ascii="Times New Roman" w:hAnsi="Times New Roman" w:cs="Times New Roman"/>
                <w:sz w:val="21"/>
                <w:szCs w:val="21"/>
              </w:rPr>
              <w:t>в форме электронного документа</w:t>
            </w:r>
            <w:r w:rsidR="00A26F8B" w:rsidRPr="006537E9">
              <w:rPr>
                <w:rFonts w:ascii="Times New Roman" w:hAnsi="Times New Roman" w:cs="Times New Roman"/>
                <w:sz w:val="21"/>
                <w:szCs w:val="21"/>
              </w:rPr>
              <w:t xml:space="preserve"> </w:t>
            </w:r>
            <w:hyperlink r:id="rId67" w:anchor="P826" w:history="1">
              <w:r w:rsidR="00A26F8B" w:rsidRPr="006537E9">
                <w:rPr>
                  <w:rStyle w:val="a4"/>
                  <w:rFonts w:ascii="Times New Roman" w:hAnsi="Times New Roman"/>
                  <w:sz w:val="21"/>
                  <w:szCs w:val="21"/>
                  <w:u w:val="none"/>
                </w:rPr>
                <w:t>&lt;*&gt;</w:t>
              </w:r>
            </w:hyperlink>
            <w:r w:rsidR="00A26F8B" w:rsidRPr="006537E9">
              <w:rPr>
                <w:rFonts w:ascii="Times New Roman" w:hAnsi="Times New Roman" w:cs="Times New Roman"/>
                <w:sz w:val="21"/>
                <w:szCs w:val="21"/>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Без возврата</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2200E3">
            <w:pPr>
              <w:pStyle w:val="ConsPlusNormal"/>
              <w:spacing w:line="256" w:lineRule="auto"/>
              <w:rPr>
                <w:rFonts w:ascii="Times New Roman" w:hAnsi="Times New Roman" w:cs="Times New Roman"/>
                <w:kern w:val="2"/>
                <w:sz w:val="21"/>
                <w:szCs w:val="21"/>
              </w:rPr>
            </w:pPr>
            <w:hyperlink r:id="rId68" w:history="1">
              <w:r w:rsidR="00AF5EDA" w:rsidRPr="006537E9">
                <w:rPr>
                  <w:rStyle w:val="a4"/>
                  <w:rFonts w:ascii="Times New Roman" w:hAnsi="Times New Roman"/>
                  <w:sz w:val="21"/>
                  <w:szCs w:val="21"/>
                  <w:u w:val="none"/>
                </w:rPr>
                <w:t>Статья 4</w:t>
              </w:r>
            </w:hyperlink>
            <w:r w:rsidR="00AF5EDA" w:rsidRPr="006537E9">
              <w:rPr>
                <w:rFonts w:ascii="Times New Roman" w:hAnsi="Times New Roman" w:cs="Times New Roman"/>
                <w:sz w:val="21"/>
                <w:szCs w:val="21"/>
              </w:rPr>
              <w:t>,</w:t>
            </w:r>
          </w:p>
          <w:p w:rsidR="00AF5EDA" w:rsidRPr="006537E9" w:rsidRDefault="002200E3">
            <w:pPr>
              <w:pStyle w:val="ConsPlusNormal"/>
              <w:spacing w:line="256" w:lineRule="auto"/>
              <w:rPr>
                <w:rFonts w:ascii="Times New Roman" w:hAnsi="Times New Roman" w:cs="Times New Roman"/>
                <w:kern w:val="2"/>
                <w:sz w:val="21"/>
                <w:szCs w:val="21"/>
              </w:rPr>
            </w:pPr>
            <w:hyperlink r:id="rId69" w:history="1">
              <w:r w:rsidR="00AF5EDA" w:rsidRPr="006537E9">
                <w:rPr>
                  <w:rStyle w:val="a4"/>
                  <w:rFonts w:ascii="Times New Roman" w:hAnsi="Times New Roman"/>
                  <w:sz w:val="21"/>
                  <w:szCs w:val="21"/>
                  <w:u w:val="none"/>
                </w:rPr>
                <w:t>статья 8</w:t>
              </w:r>
            </w:hyperlink>
            <w:r w:rsidR="00AF5EDA" w:rsidRPr="006537E9">
              <w:rPr>
                <w:rFonts w:ascii="Times New Roman" w:hAnsi="Times New Roman" w:cs="Times New Roman"/>
                <w:sz w:val="21"/>
                <w:szCs w:val="21"/>
              </w:rPr>
              <w:t xml:space="preserve"> Закона Самарской области от 05.07.2005 N 139-ГД "О жилище"</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Минобрнауки России</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 порядке межведомственного взаимодействия или заявитель по собственной инициативе</w:t>
            </w:r>
          </w:p>
        </w:tc>
      </w:tr>
      <w:tr w:rsidR="00AF5EDA" w:rsidTr="00AF5ED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5.6</w:t>
            </w:r>
          </w:p>
        </w:tc>
        <w:tc>
          <w:tcPr>
            <w:tcW w:w="9639" w:type="dxa"/>
            <w:gridSpan w:val="9"/>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Для лиц, претендующих на получение служебного жилого помещения (за исключением иногородних граждан, имеющих приглашение для работы в соответствующей организации по согласованию с учредителем)</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5.6.1</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Документ, содержащий сведения о регистрации по месту жительства гражданина РФ</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Документ, содержащий сведения о регистрации по месту жительства гражданина РФ</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A26F8B" w:rsidRPr="006537E9">
              <w:rPr>
                <w:rFonts w:ascii="Times New Roman" w:hAnsi="Times New Roman" w:cs="Times New Roman"/>
                <w:sz w:val="21"/>
                <w:szCs w:val="21"/>
              </w:rPr>
              <w:t xml:space="preserve"> копия/ </w:t>
            </w:r>
            <w:r w:rsidRPr="006537E9">
              <w:rPr>
                <w:rFonts w:ascii="Times New Roman" w:hAnsi="Times New Roman" w:cs="Times New Roman"/>
                <w:sz w:val="21"/>
                <w:szCs w:val="21"/>
              </w:rPr>
              <w:t xml:space="preserve">в форме электронного документа </w:t>
            </w:r>
            <w:hyperlink r:id="rId70"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2200E3">
            <w:pPr>
              <w:pStyle w:val="ConsPlusNormal"/>
              <w:spacing w:line="256" w:lineRule="auto"/>
              <w:rPr>
                <w:rFonts w:ascii="Times New Roman" w:hAnsi="Times New Roman" w:cs="Times New Roman"/>
                <w:kern w:val="2"/>
                <w:sz w:val="21"/>
                <w:szCs w:val="21"/>
              </w:rPr>
            </w:pPr>
            <w:hyperlink r:id="rId71" w:history="1">
              <w:r w:rsidR="00AF5EDA" w:rsidRPr="006537E9">
                <w:rPr>
                  <w:rStyle w:val="a4"/>
                  <w:rFonts w:ascii="Times New Roman" w:hAnsi="Times New Roman"/>
                  <w:sz w:val="21"/>
                  <w:szCs w:val="21"/>
                  <w:u w:val="none"/>
                </w:rPr>
                <w:t>Пункт 18</w:t>
              </w:r>
            </w:hyperlink>
            <w:r w:rsidR="00AF5EDA" w:rsidRPr="006537E9">
              <w:rPr>
                <w:rFonts w:ascii="Times New Roman" w:hAnsi="Times New Roman" w:cs="Times New Roman"/>
                <w:sz w:val="21"/>
                <w:szCs w:val="21"/>
              </w:rPr>
              <w:t xml:space="preserve"> Порядка предоставления жилых помещений муниципального специализированного жилищного фонда городского округа Тольятти, утвержденного решением Думы городского округа Тольятти от 21.05.2014 N 317</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МВД России</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 порядке межведомственного взаимодействия или заявитель по собственной инициативе</w:t>
            </w:r>
          </w:p>
        </w:tc>
      </w:tr>
      <w:tr w:rsidR="00AF5EDA" w:rsidTr="00AF5ED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5.7</w:t>
            </w:r>
          </w:p>
        </w:tc>
        <w:tc>
          <w:tcPr>
            <w:tcW w:w="9639" w:type="dxa"/>
            <w:gridSpan w:val="9"/>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Для лиц, претендующих на получение служебного жилого помещения</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5.7.1</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 xml:space="preserve">Сведения из трудовой книжки </w:t>
            </w:r>
            <w:r w:rsidRPr="006537E9">
              <w:rPr>
                <w:rFonts w:ascii="Times New Roman" w:hAnsi="Times New Roman" w:cs="Times New Roman"/>
                <w:sz w:val="21"/>
                <w:szCs w:val="21"/>
              </w:rPr>
              <w:lastRenderedPageBreak/>
              <w:t>(за период до 01.01.2020)</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lastRenderedPageBreak/>
              <w:t xml:space="preserve">Сведения из трудовой </w:t>
            </w:r>
            <w:r w:rsidRPr="006537E9">
              <w:rPr>
                <w:rFonts w:ascii="Times New Roman" w:hAnsi="Times New Roman" w:cs="Times New Roman"/>
                <w:sz w:val="21"/>
                <w:szCs w:val="21"/>
              </w:rPr>
              <w:lastRenderedPageBreak/>
              <w:t>книжки</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lastRenderedPageBreak/>
              <w:t>Оригинал/</w:t>
            </w:r>
            <w:r w:rsidR="00A26F8B" w:rsidRPr="006537E9">
              <w:rPr>
                <w:rFonts w:ascii="Times New Roman" w:hAnsi="Times New Roman" w:cs="Times New Roman"/>
                <w:sz w:val="21"/>
                <w:szCs w:val="21"/>
              </w:rPr>
              <w:t xml:space="preserve"> копия/ </w:t>
            </w:r>
            <w:r w:rsidRPr="006537E9">
              <w:rPr>
                <w:rFonts w:ascii="Times New Roman" w:hAnsi="Times New Roman" w:cs="Times New Roman"/>
                <w:sz w:val="21"/>
                <w:szCs w:val="21"/>
              </w:rPr>
              <w:t xml:space="preserve">в </w:t>
            </w:r>
            <w:r w:rsidRPr="006537E9">
              <w:rPr>
                <w:rFonts w:ascii="Times New Roman" w:hAnsi="Times New Roman" w:cs="Times New Roman"/>
                <w:sz w:val="21"/>
                <w:szCs w:val="21"/>
              </w:rPr>
              <w:lastRenderedPageBreak/>
              <w:t xml:space="preserve">форме электронного документа </w:t>
            </w:r>
            <w:hyperlink r:id="rId72"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lastRenderedPageBreak/>
              <w:t xml:space="preserve">Только для просмотра </w:t>
            </w:r>
            <w:r w:rsidRPr="006537E9">
              <w:rPr>
                <w:rFonts w:ascii="Times New Roman" w:hAnsi="Times New Roman" w:cs="Times New Roman"/>
                <w:sz w:val="21"/>
                <w:szCs w:val="21"/>
              </w:rPr>
              <w:lastRenderedPageBreak/>
              <w:t>(снятия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2200E3">
            <w:pPr>
              <w:pStyle w:val="ConsPlusNormal"/>
              <w:spacing w:line="256" w:lineRule="auto"/>
              <w:rPr>
                <w:rFonts w:ascii="Times New Roman" w:hAnsi="Times New Roman" w:cs="Times New Roman"/>
                <w:kern w:val="2"/>
                <w:sz w:val="21"/>
                <w:szCs w:val="21"/>
              </w:rPr>
            </w:pPr>
            <w:hyperlink r:id="rId73" w:history="1">
              <w:r w:rsidR="00AF5EDA" w:rsidRPr="006537E9">
                <w:rPr>
                  <w:rStyle w:val="a4"/>
                  <w:rFonts w:ascii="Times New Roman" w:hAnsi="Times New Roman"/>
                  <w:sz w:val="21"/>
                  <w:szCs w:val="21"/>
                  <w:u w:val="none"/>
                </w:rPr>
                <w:t>Пункт 18</w:t>
              </w:r>
            </w:hyperlink>
            <w:r w:rsidR="00AF5EDA" w:rsidRPr="006537E9">
              <w:rPr>
                <w:rFonts w:ascii="Times New Roman" w:hAnsi="Times New Roman" w:cs="Times New Roman"/>
                <w:sz w:val="21"/>
                <w:szCs w:val="21"/>
              </w:rPr>
              <w:t xml:space="preserve"> Порядка </w:t>
            </w:r>
            <w:r w:rsidR="00AF5EDA" w:rsidRPr="006537E9">
              <w:rPr>
                <w:rFonts w:ascii="Times New Roman" w:hAnsi="Times New Roman" w:cs="Times New Roman"/>
                <w:sz w:val="21"/>
                <w:szCs w:val="21"/>
              </w:rPr>
              <w:lastRenderedPageBreak/>
              <w:t>предоставления жилых помещений муниципального специализированного жилищного фонда городского округа Тольятти, утвержденного решением Думы городского округа Тольятти от 21.05.2014 N 317</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lastRenderedPageBreak/>
              <w:t xml:space="preserve">Организации всех </w:t>
            </w:r>
            <w:r w:rsidRPr="006537E9">
              <w:rPr>
                <w:rFonts w:ascii="Times New Roman" w:hAnsi="Times New Roman" w:cs="Times New Roman"/>
                <w:sz w:val="21"/>
                <w:szCs w:val="21"/>
              </w:rPr>
              <w:lastRenderedPageBreak/>
              <w:t>форм собственности</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lastRenderedPageBreak/>
              <w:t>Заявитель</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lastRenderedPageBreak/>
              <w:t>5.7.2</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о трудовой деятельности, трудовом стаже (за периоды с 01.01.2020)</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из трудовой книжки о трудовом стаже и специальности</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A26F8B" w:rsidRPr="006537E9">
              <w:rPr>
                <w:rFonts w:ascii="Times New Roman" w:hAnsi="Times New Roman" w:cs="Times New Roman"/>
                <w:sz w:val="21"/>
                <w:szCs w:val="21"/>
              </w:rPr>
              <w:t xml:space="preserve"> копия/ </w:t>
            </w:r>
            <w:r w:rsidRPr="006537E9">
              <w:rPr>
                <w:rFonts w:ascii="Times New Roman" w:hAnsi="Times New Roman" w:cs="Times New Roman"/>
                <w:sz w:val="21"/>
                <w:szCs w:val="21"/>
              </w:rPr>
              <w:t xml:space="preserve">в форме электронного документа </w:t>
            </w:r>
            <w:hyperlink r:id="rId74"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2200E3">
            <w:pPr>
              <w:pStyle w:val="ConsPlusNormal"/>
              <w:spacing w:line="256" w:lineRule="auto"/>
              <w:rPr>
                <w:rFonts w:ascii="Times New Roman" w:hAnsi="Times New Roman" w:cs="Times New Roman"/>
                <w:kern w:val="2"/>
                <w:sz w:val="21"/>
                <w:szCs w:val="21"/>
              </w:rPr>
            </w:pPr>
            <w:hyperlink r:id="rId75" w:history="1">
              <w:r w:rsidR="00AF5EDA" w:rsidRPr="006537E9">
                <w:rPr>
                  <w:rStyle w:val="a4"/>
                  <w:rFonts w:ascii="Times New Roman" w:hAnsi="Times New Roman"/>
                  <w:sz w:val="21"/>
                  <w:szCs w:val="21"/>
                  <w:u w:val="none"/>
                </w:rPr>
                <w:t>Пункт 18</w:t>
              </w:r>
            </w:hyperlink>
            <w:r w:rsidR="00AF5EDA" w:rsidRPr="006537E9">
              <w:rPr>
                <w:rFonts w:ascii="Times New Roman" w:hAnsi="Times New Roman" w:cs="Times New Roman"/>
                <w:sz w:val="21"/>
                <w:szCs w:val="21"/>
              </w:rPr>
              <w:t xml:space="preserve"> Порядка предоставления жилых помещений муниципального специализированного жилищного фонда городского округа Тольятти, утвержденного решением Думы городского округа Тольятти от 21.05.2014 N 317</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СФР</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3C1654">
            <w:pPr>
              <w:pStyle w:val="ConsPlusNormal"/>
              <w:spacing w:line="256" w:lineRule="auto"/>
              <w:rPr>
                <w:rFonts w:ascii="Times New Roman" w:hAnsi="Times New Roman" w:cs="Times New Roman"/>
                <w:kern w:val="2"/>
                <w:sz w:val="21"/>
                <w:szCs w:val="21"/>
              </w:rPr>
            </w:pPr>
            <w:r w:rsidRPr="003C1654">
              <w:rPr>
                <w:rFonts w:ascii="Times New Roman" w:hAnsi="Times New Roman" w:cs="Times New Roman"/>
                <w:sz w:val="21"/>
                <w:szCs w:val="21"/>
              </w:rPr>
              <w:t>В порядке межведомственного взаимодействия или заявитель по собственной инициативе</w:t>
            </w:r>
          </w:p>
        </w:tc>
      </w:tr>
      <w:tr w:rsidR="00AF5EDA" w:rsidTr="00AF5ED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5.8</w:t>
            </w:r>
          </w:p>
        </w:tc>
        <w:tc>
          <w:tcPr>
            <w:tcW w:w="9639" w:type="dxa"/>
            <w:gridSpan w:val="9"/>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Для иногородних граждан, претендующих на получение служебного жилого помещения</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5.8.1</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о приглашении на работу</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о приглашении на работу</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A26F8B" w:rsidRPr="006537E9">
              <w:rPr>
                <w:rFonts w:ascii="Times New Roman" w:hAnsi="Times New Roman" w:cs="Times New Roman"/>
                <w:sz w:val="21"/>
                <w:szCs w:val="21"/>
              </w:rPr>
              <w:t xml:space="preserve"> копия/ </w:t>
            </w:r>
            <w:r w:rsidRPr="006537E9">
              <w:rPr>
                <w:rFonts w:ascii="Times New Roman" w:hAnsi="Times New Roman" w:cs="Times New Roman"/>
                <w:sz w:val="21"/>
                <w:szCs w:val="21"/>
              </w:rPr>
              <w:t xml:space="preserve">в форме электронного документа </w:t>
            </w:r>
            <w:hyperlink r:id="rId76"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2200E3">
            <w:pPr>
              <w:pStyle w:val="ConsPlusNormal"/>
              <w:spacing w:line="256" w:lineRule="auto"/>
              <w:rPr>
                <w:rFonts w:ascii="Times New Roman" w:hAnsi="Times New Roman" w:cs="Times New Roman"/>
                <w:kern w:val="2"/>
                <w:sz w:val="21"/>
                <w:szCs w:val="21"/>
              </w:rPr>
            </w:pPr>
            <w:hyperlink r:id="rId77" w:history="1">
              <w:r w:rsidR="00AF5EDA" w:rsidRPr="006537E9">
                <w:rPr>
                  <w:rStyle w:val="a4"/>
                  <w:rFonts w:ascii="Times New Roman" w:hAnsi="Times New Roman"/>
                  <w:sz w:val="21"/>
                  <w:szCs w:val="21"/>
                  <w:u w:val="none"/>
                </w:rPr>
                <w:t>Пункт 18</w:t>
              </w:r>
            </w:hyperlink>
            <w:r w:rsidR="00AF5EDA" w:rsidRPr="006537E9">
              <w:rPr>
                <w:rFonts w:ascii="Times New Roman" w:hAnsi="Times New Roman" w:cs="Times New Roman"/>
                <w:sz w:val="21"/>
                <w:szCs w:val="21"/>
              </w:rPr>
              <w:t xml:space="preserve"> Порядка предоставления жилых помещений муниципального специализированного жилищного </w:t>
            </w:r>
            <w:r w:rsidR="00AF5EDA" w:rsidRPr="006537E9">
              <w:rPr>
                <w:rFonts w:ascii="Times New Roman" w:hAnsi="Times New Roman" w:cs="Times New Roman"/>
                <w:sz w:val="21"/>
                <w:szCs w:val="21"/>
              </w:rPr>
              <w:lastRenderedPageBreak/>
              <w:t>фонда городского округа Тольятти, утвержденного решением Думы городского округа Тольятти от 21.05.2014 N 317</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lastRenderedPageBreak/>
              <w:t>Организации всех форм собственности</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Заявитель</w:t>
            </w:r>
          </w:p>
        </w:tc>
      </w:tr>
      <w:tr w:rsidR="00AF5EDA" w:rsidTr="00AF5ED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lastRenderedPageBreak/>
              <w:t>5.9</w:t>
            </w:r>
          </w:p>
        </w:tc>
        <w:tc>
          <w:tcPr>
            <w:tcW w:w="9639" w:type="dxa"/>
            <w:gridSpan w:val="9"/>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Для предоставления служебного помещения</w:t>
            </w:r>
          </w:p>
        </w:tc>
      </w:tr>
      <w:tr w:rsidR="00AF5EDA" w:rsidTr="00A26F8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5.9.1</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Ходатайство работодателя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Ходатайство работодателя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A26F8B" w:rsidRPr="006537E9">
              <w:rPr>
                <w:rFonts w:ascii="Times New Roman" w:hAnsi="Times New Roman" w:cs="Times New Roman"/>
                <w:sz w:val="21"/>
                <w:szCs w:val="21"/>
              </w:rPr>
              <w:t xml:space="preserve"> копия/ </w:t>
            </w:r>
            <w:r w:rsidRPr="006537E9">
              <w:rPr>
                <w:rFonts w:ascii="Times New Roman" w:hAnsi="Times New Roman" w:cs="Times New Roman"/>
                <w:sz w:val="21"/>
                <w:szCs w:val="21"/>
              </w:rPr>
              <w:t xml:space="preserve">в форме электронного документа </w:t>
            </w:r>
            <w:hyperlink r:id="rId78"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2200E3">
            <w:pPr>
              <w:pStyle w:val="ConsPlusNormal"/>
              <w:spacing w:line="256" w:lineRule="auto"/>
              <w:rPr>
                <w:rFonts w:ascii="Times New Roman" w:hAnsi="Times New Roman" w:cs="Times New Roman"/>
                <w:kern w:val="2"/>
                <w:sz w:val="21"/>
                <w:szCs w:val="21"/>
              </w:rPr>
            </w:pPr>
            <w:hyperlink r:id="rId79" w:history="1">
              <w:r w:rsidR="00AF5EDA" w:rsidRPr="006537E9">
                <w:rPr>
                  <w:rStyle w:val="a4"/>
                  <w:rFonts w:ascii="Times New Roman" w:hAnsi="Times New Roman"/>
                  <w:sz w:val="21"/>
                  <w:szCs w:val="21"/>
                  <w:u w:val="none"/>
                </w:rPr>
                <w:t>Пункт 18</w:t>
              </w:r>
            </w:hyperlink>
            <w:r w:rsidR="00AF5EDA" w:rsidRPr="006537E9">
              <w:rPr>
                <w:rFonts w:ascii="Times New Roman" w:hAnsi="Times New Roman" w:cs="Times New Roman"/>
                <w:sz w:val="21"/>
                <w:szCs w:val="21"/>
              </w:rPr>
              <w:t xml:space="preserve"> Порядка предоставления жилых помещений муниципального специализированного жилищного фонда городского округа Тольятти, утвержденного решением Думы городского округа Тольятти от 21.05.2014 N 317</w:t>
            </w:r>
          </w:p>
        </w:tc>
        <w:tc>
          <w:tcPr>
            <w:tcW w:w="1134"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Организации всех форм собственности</w:t>
            </w:r>
          </w:p>
        </w:tc>
        <w:tc>
          <w:tcPr>
            <w:tcW w:w="1134"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Заявитель</w:t>
            </w:r>
          </w:p>
        </w:tc>
      </w:tr>
      <w:tr w:rsidR="00AF5EDA" w:rsidTr="00A26F8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6</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Документ, подтверждающий полномочия представителя физического лица в соответствии с законодательством Российской Федерации</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A26F8B" w:rsidRPr="006537E9">
              <w:rPr>
                <w:rFonts w:ascii="Times New Roman" w:hAnsi="Times New Roman" w:cs="Times New Roman"/>
                <w:sz w:val="21"/>
                <w:szCs w:val="21"/>
              </w:rPr>
              <w:t xml:space="preserve"> копия/ </w:t>
            </w:r>
            <w:r w:rsidRPr="006537E9">
              <w:rPr>
                <w:rFonts w:ascii="Times New Roman" w:hAnsi="Times New Roman" w:cs="Times New Roman"/>
                <w:sz w:val="21"/>
                <w:szCs w:val="21"/>
              </w:rPr>
              <w:t xml:space="preserve">в форме электронного документа </w:t>
            </w:r>
            <w:hyperlink r:id="rId80"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2200E3">
            <w:pPr>
              <w:pStyle w:val="ConsPlusNormal"/>
              <w:spacing w:line="256" w:lineRule="auto"/>
              <w:rPr>
                <w:rFonts w:ascii="Times New Roman" w:hAnsi="Times New Roman" w:cs="Times New Roman"/>
                <w:kern w:val="2"/>
                <w:sz w:val="21"/>
                <w:szCs w:val="21"/>
              </w:rPr>
            </w:pPr>
            <w:hyperlink r:id="rId81" w:history="1">
              <w:r w:rsidR="00AF5EDA" w:rsidRPr="006537E9">
                <w:rPr>
                  <w:rStyle w:val="a4"/>
                  <w:rFonts w:ascii="Times New Roman" w:hAnsi="Times New Roman"/>
                  <w:sz w:val="21"/>
                  <w:szCs w:val="21"/>
                  <w:u w:val="none"/>
                </w:rPr>
                <w:t>Статья 185</w:t>
              </w:r>
            </w:hyperlink>
            <w:r w:rsidR="00AF5EDA" w:rsidRPr="006537E9">
              <w:rPr>
                <w:rFonts w:ascii="Times New Roman" w:hAnsi="Times New Roman" w:cs="Times New Roman"/>
                <w:sz w:val="21"/>
                <w:szCs w:val="21"/>
              </w:rPr>
              <w:t xml:space="preserve"> Гражданского кодекса Российской Федерации</w:t>
            </w:r>
          </w:p>
        </w:tc>
        <w:tc>
          <w:tcPr>
            <w:tcW w:w="1134"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Нотариат</w:t>
            </w:r>
          </w:p>
        </w:tc>
        <w:tc>
          <w:tcPr>
            <w:tcW w:w="1134"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Заявитель</w:t>
            </w:r>
          </w:p>
        </w:tc>
      </w:tr>
      <w:tr w:rsidR="00AF5EDA" w:rsidTr="00AF5ED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7</w:t>
            </w:r>
          </w:p>
        </w:tc>
        <w:tc>
          <w:tcPr>
            <w:tcW w:w="9639" w:type="dxa"/>
            <w:gridSpan w:val="9"/>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Документы, удостоверяющие статус и полномочия законного представителя, в случае если заявителем выступает законный представитель</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lastRenderedPageBreak/>
              <w:t>7.1</w:t>
            </w:r>
          </w:p>
        </w:tc>
        <w:tc>
          <w:tcPr>
            <w:tcW w:w="1701"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подтверждающие установление опеки (попечительства) в отношении совершеннолетних граждан</w:t>
            </w:r>
          </w:p>
        </w:tc>
        <w:tc>
          <w:tcPr>
            <w:tcW w:w="1531"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подтверждающие установление опеки (попечительства) в отношении совершеннолетних граждан</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A26F8B" w:rsidRPr="006537E9">
              <w:rPr>
                <w:rFonts w:ascii="Times New Roman" w:hAnsi="Times New Roman" w:cs="Times New Roman"/>
                <w:sz w:val="21"/>
                <w:szCs w:val="21"/>
              </w:rPr>
              <w:t xml:space="preserve"> копия/ </w:t>
            </w:r>
            <w:r w:rsidRPr="006537E9">
              <w:rPr>
                <w:rFonts w:ascii="Times New Roman" w:hAnsi="Times New Roman" w:cs="Times New Roman"/>
                <w:sz w:val="21"/>
                <w:szCs w:val="21"/>
              </w:rPr>
              <w:t xml:space="preserve">в форме электронного документа </w:t>
            </w:r>
            <w:hyperlink r:id="rId82"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2200E3">
            <w:pPr>
              <w:pStyle w:val="ConsPlusNormal"/>
              <w:spacing w:line="256" w:lineRule="auto"/>
              <w:rPr>
                <w:rFonts w:ascii="Times New Roman" w:hAnsi="Times New Roman" w:cs="Times New Roman"/>
                <w:kern w:val="2"/>
                <w:sz w:val="21"/>
                <w:szCs w:val="21"/>
              </w:rPr>
            </w:pPr>
            <w:hyperlink r:id="rId83" w:history="1">
              <w:r w:rsidR="00AF5EDA" w:rsidRPr="006537E9">
                <w:rPr>
                  <w:rStyle w:val="a4"/>
                  <w:rFonts w:ascii="Times New Roman" w:hAnsi="Times New Roman"/>
                  <w:sz w:val="21"/>
                  <w:szCs w:val="21"/>
                  <w:u w:val="none"/>
                </w:rPr>
                <w:t>Статья 29</w:t>
              </w:r>
            </w:hyperlink>
            <w:r w:rsidR="00AF5EDA" w:rsidRPr="006537E9">
              <w:rPr>
                <w:rFonts w:ascii="Times New Roman" w:hAnsi="Times New Roman" w:cs="Times New Roman"/>
                <w:sz w:val="21"/>
                <w:szCs w:val="21"/>
              </w:rPr>
              <w:t xml:space="preserve"> Гражданского кодекса Российской Федерации</w:t>
            </w:r>
          </w:p>
        </w:tc>
        <w:tc>
          <w:tcPr>
            <w:tcW w:w="1134"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Администрация г.о. Тольятти (Департамент социального обеспечения)</w:t>
            </w:r>
          </w:p>
        </w:tc>
        <w:tc>
          <w:tcPr>
            <w:tcW w:w="1134"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 порядке внутриведомственного взаимодействия/заявитель по собственной инициативе</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26F8B">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 xml:space="preserve"> </w:t>
            </w:r>
            <w:r w:rsidR="00AF5EDA" w:rsidRPr="006537E9">
              <w:rPr>
                <w:rFonts w:ascii="Times New Roman" w:hAnsi="Times New Roman" w:cs="Times New Roman"/>
                <w:sz w:val="21"/>
                <w:szCs w:val="21"/>
              </w:rPr>
              <w:t>7.2</w:t>
            </w:r>
          </w:p>
        </w:tc>
        <w:tc>
          <w:tcPr>
            <w:tcW w:w="1701"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подтверждающие установление опеки (попечительства) в отношении совершеннолетних граждан</w:t>
            </w:r>
          </w:p>
        </w:tc>
        <w:tc>
          <w:tcPr>
            <w:tcW w:w="1531"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подтверждающие установление опеки (попечительства) в отношении совершеннолетних граждан, органы опеки и попечительства, находящиеся на территории иных муниципальных образований</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A26F8B" w:rsidRPr="006537E9">
              <w:rPr>
                <w:rFonts w:ascii="Times New Roman" w:hAnsi="Times New Roman" w:cs="Times New Roman"/>
                <w:sz w:val="21"/>
                <w:szCs w:val="21"/>
              </w:rPr>
              <w:t xml:space="preserve"> копия/ </w:t>
            </w:r>
            <w:r w:rsidRPr="006537E9">
              <w:rPr>
                <w:rFonts w:ascii="Times New Roman" w:hAnsi="Times New Roman" w:cs="Times New Roman"/>
                <w:sz w:val="21"/>
                <w:szCs w:val="21"/>
              </w:rPr>
              <w:t xml:space="preserve">в форме электронного документа </w:t>
            </w:r>
            <w:hyperlink r:id="rId84"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2200E3">
            <w:pPr>
              <w:pStyle w:val="ConsPlusNormal"/>
              <w:spacing w:line="256" w:lineRule="auto"/>
              <w:rPr>
                <w:rFonts w:ascii="Times New Roman" w:hAnsi="Times New Roman" w:cs="Times New Roman"/>
                <w:kern w:val="2"/>
                <w:sz w:val="21"/>
                <w:szCs w:val="21"/>
              </w:rPr>
            </w:pPr>
            <w:hyperlink r:id="rId85" w:history="1">
              <w:r w:rsidR="00AF5EDA" w:rsidRPr="006537E9">
                <w:rPr>
                  <w:rStyle w:val="a4"/>
                  <w:rFonts w:ascii="Times New Roman" w:hAnsi="Times New Roman"/>
                  <w:sz w:val="21"/>
                  <w:szCs w:val="21"/>
                  <w:u w:val="none"/>
                </w:rPr>
                <w:t>Статья 29</w:t>
              </w:r>
            </w:hyperlink>
            <w:r w:rsidR="00AF5EDA" w:rsidRPr="006537E9">
              <w:rPr>
                <w:rFonts w:ascii="Times New Roman" w:hAnsi="Times New Roman" w:cs="Times New Roman"/>
                <w:sz w:val="21"/>
                <w:szCs w:val="21"/>
              </w:rPr>
              <w:t xml:space="preserve"> Гражданского кодекса Российской Федерации</w:t>
            </w:r>
          </w:p>
        </w:tc>
        <w:tc>
          <w:tcPr>
            <w:tcW w:w="1134"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Органы опеки и попечительства, находящиеся на территории иных муниципальных образований</w:t>
            </w:r>
          </w:p>
        </w:tc>
        <w:tc>
          <w:tcPr>
            <w:tcW w:w="1134"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 порядке межведомственного взаимодействия/заявитель по собственной инициативе</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7.3</w:t>
            </w:r>
          </w:p>
        </w:tc>
        <w:tc>
          <w:tcPr>
            <w:tcW w:w="1701"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Решение суда о признании гражданина недееспособным</w:t>
            </w:r>
          </w:p>
        </w:tc>
        <w:tc>
          <w:tcPr>
            <w:tcW w:w="1531"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Решение суда о признании гражданина недееспособным</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rsidP="00A26F8B">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A26F8B" w:rsidRPr="006537E9">
              <w:rPr>
                <w:rFonts w:ascii="Times New Roman" w:hAnsi="Times New Roman" w:cs="Times New Roman"/>
                <w:sz w:val="21"/>
                <w:szCs w:val="21"/>
              </w:rPr>
              <w:t xml:space="preserve"> копия/ </w:t>
            </w:r>
            <w:r w:rsidRPr="006537E9">
              <w:rPr>
                <w:rFonts w:ascii="Times New Roman" w:hAnsi="Times New Roman" w:cs="Times New Roman"/>
                <w:sz w:val="21"/>
                <w:szCs w:val="21"/>
              </w:rPr>
              <w:t xml:space="preserve">в форме электронного документа </w:t>
            </w:r>
            <w:hyperlink r:id="rId86"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2200E3">
            <w:pPr>
              <w:pStyle w:val="ConsPlusNormal"/>
              <w:spacing w:line="256" w:lineRule="auto"/>
              <w:rPr>
                <w:rFonts w:ascii="Times New Roman" w:hAnsi="Times New Roman" w:cs="Times New Roman"/>
                <w:kern w:val="2"/>
                <w:sz w:val="21"/>
                <w:szCs w:val="21"/>
              </w:rPr>
            </w:pPr>
            <w:hyperlink r:id="rId87" w:history="1">
              <w:r w:rsidR="00AF5EDA" w:rsidRPr="006537E9">
                <w:rPr>
                  <w:rStyle w:val="a4"/>
                  <w:rFonts w:ascii="Times New Roman" w:hAnsi="Times New Roman"/>
                  <w:sz w:val="21"/>
                  <w:szCs w:val="21"/>
                  <w:u w:val="none"/>
                </w:rPr>
                <w:t>Статья 29</w:t>
              </w:r>
            </w:hyperlink>
            <w:r w:rsidR="00AF5EDA" w:rsidRPr="006537E9">
              <w:rPr>
                <w:rFonts w:ascii="Times New Roman" w:hAnsi="Times New Roman" w:cs="Times New Roman"/>
                <w:sz w:val="21"/>
                <w:szCs w:val="21"/>
              </w:rPr>
              <w:t xml:space="preserve"> Гражданского кодекса Российской Федерации</w:t>
            </w:r>
          </w:p>
        </w:tc>
        <w:tc>
          <w:tcPr>
            <w:tcW w:w="1134"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Судебные органы</w:t>
            </w:r>
          </w:p>
        </w:tc>
        <w:tc>
          <w:tcPr>
            <w:tcW w:w="1134"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Заявитель</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7.4</w:t>
            </w:r>
          </w:p>
        </w:tc>
        <w:tc>
          <w:tcPr>
            <w:tcW w:w="1701"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о СНИЛС</w:t>
            </w:r>
          </w:p>
        </w:tc>
        <w:tc>
          <w:tcPr>
            <w:tcW w:w="1531"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о СНИЛС</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rsidP="00A26F8B">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A26F8B" w:rsidRPr="006537E9">
              <w:rPr>
                <w:rFonts w:ascii="Times New Roman" w:hAnsi="Times New Roman" w:cs="Times New Roman"/>
                <w:sz w:val="21"/>
                <w:szCs w:val="21"/>
              </w:rPr>
              <w:t xml:space="preserve"> копия/ </w:t>
            </w:r>
            <w:r w:rsidRPr="006537E9">
              <w:rPr>
                <w:rFonts w:ascii="Times New Roman" w:hAnsi="Times New Roman" w:cs="Times New Roman"/>
                <w:sz w:val="21"/>
                <w:szCs w:val="21"/>
              </w:rPr>
              <w:t xml:space="preserve">в форме электронного документа </w:t>
            </w:r>
            <w:hyperlink r:id="rId88"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tcPr>
          <w:p w:rsidR="00AF5EDA" w:rsidRPr="006537E9" w:rsidRDefault="00AF5EDA">
            <w:pPr>
              <w:pStyle w:val="ConsPlusNormal"/>
              <w:spacing w:line="256" w:lineRule="auto"/>
              <w:rPr>
                <w:rFonts w:ascii="Times New Roman" w:hAnsi="Times New Roman" w:cs="Times New Roman"/>
                <w:kern w:val="2"/>
                <w:sz w:val="21"/>
                <w:szCs w:val="21"/>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СФР</w:t>
            </w:r>
          </w:p>
        </w:tc>
        <w:tc>
          <w:tcPr>
            <w:tcW w:w="1134" w:type="dxa"/>
            <w:tcBorders>
              <w:top w:val="single" w:sz="4" w:space="0" w:color="auto"/>
              <w:left w:val="single" w:sz="4" w:space="0" w:color="auto"/>
              <w:bottom w:val="single" w:sz="4" w:space="0" w:color="auto"/>
              <w:right w:val="single" w:sz="4" w:space="0" w:color="auto"/>
            </w:tcBorders>
            <w:hideMark/>
          </w:tcPr>
          <w:p w:rsidR="00AF5EDA" w:rsidRPr="006537E9" w:rsidRDefault="00AF5EDA" w:rsidP="0078036B">
            <w:pPr>
              <w:pStyle w:val="ConsPlusNormal"/>
              <w:spacing w:line="256" w:lineRule="auto"/>
              <w:ind w:right="80"/>
              <w:rPr>
                <w:rFonts w:ascii="Times New Roman" w:hAnsi="Times New Roman" w:cs="Times New Roman"/>
                <w:kern w:val="2"/>
                <w:sz w:val="21"/>
                <w:szCs w:val="21"/>
              </w:rPr>
            </w:pPr>
            <w:r w:rsidRPr="006537E9">
              <w:rPr>
                <w:rFonts w:ascii="Times New Roman" w:hAnsi="Times New Roman" w:cs="Times New Roman"/>
                <w:sz w:val="21"/>
                <w:szCs w:val="21"/>
              </w:rPr>
              <w:t>В порядке межведомственного взаимодействия/заявитель по собственной инициативе</w:t>
            </w:r>
          </w:p>
        </w:tc>
      </w:tr>
      <w:tr w:rsidR="00AB4D4B" w:rsidTr="00AB4D4B">
        <w:tc>
          <w:tcPr>
            <w:tcW w:w="10348" w:type="dxa"/>
            <w:gridSpan w:val="10"/>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 xml:space="preserve">8. </w:t>
            </w:r>
            <w:r w:rsidR="006537E9" w:rsidRPr="006537E9">
              <w:rPr>
                <w:rFonts w:ascii="Times New Roman" w:hAnsi="Times New Roman" w:cs="Times New Roman"/>
                <w:sz w:val="21"/>
                <w:szCs w:val="21"/>
              </w:rPr>
              <w:t xml:space="preserve">       </w:t>
            </w:r>
            <w:r w:rsidRPr="006537E9">
              <w:rPr>
                <w:rFonts w:ascii="Times New Roman" w:hAnsi="Times New Roman" w:cs="Times New Roman"/>
                <w:sz w:val="21"/>
                <w:szCs w:val="21"/>
              </w:rPr>
              <w:t>Документы, подтверждающие полное приобретение дееспособности до достижения возраста восемнадцати лет, а также в случае расторжения брака до достижения возраста восемнадцати лет</w:t>
            </w:r>
          </w:p>
        </w:tc>
      </w:tr>
      <w:tr w:rsidR="00AB4D4B" w:rsidTr="0078036B">
        <w:tc>
          <w:tcPr>
            <w:tcW w:w="709" w:type="dxa"/>
            <w:tcBorders>
              <w:top w:val="single" w:sz="4" w:space="0" w:color="auto"/>
              <w:left w:val="single" w:sz="4" w:space="0" w:color="auto"/>
              <w:bottom w:val="single" w:sz="4" w:space="0" w:color="auto"/>
              <w:right w:val="single" w:sz="4" w:space="0" w:color="auto"/>
            </w:tcBorders>
          </w:tcPr>
          <w:p w:rsidR="00AB4D4B" w:rsidRPr="006537E9" w:rsidRDefault="006537E9"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8</w:t>
            </w:r>
            <w:r w:rsidR="00AB4D4B" w:rsidRPr="006537E9">
              <w:rPr>
                <w:rFonts w:ascii="Times New Roman" w:hAnsi="Times New Roman" w:cs="Times New Roman"/>
                <w:sz w:val="21"/>
                <w:szCs w:val="21"/>
              </w:rPr>
              <w:t>.1.1</w:t>
            </w:r>
          </w:p>
        </w:tc>
        <w:tc>
          <w:tcPr>
            <w:tcW w:w="1701"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 xml:space="preserve">Решение по объявлению несовершеннолетнего полностью </w:t>
            </w:r>
            <w:r w:rsidRPr="006537E9">
              <w:rPr>
                <w:rFonts w:ascii="Times New Roman" w:hAnsi="Times New Roman" w:cs="Times New Roman"/>
                <w:sz w:val="21"/>
                <w:szCs w:val="21"/>
              </w:rPr>
              <w:lastRenderedPageBreak/>
              <w:t>дееспособным (эмансипация)</w:t>
            </w:r>
          </w:p>
        </w:tc>
        <w:tc>
          <w:tcPr>
            <w:tcW w:w="1531" w:type="dxa"/>
            <w:gridSpan w:val="2"/>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lastRenderedPageBreak/>
              <w:t xml:space="preserve">Решение органа опеки и попечительства об объявлении </w:t>
            </w:r>
            <w:r w:rsidRPr="006537E9">
              <w:rPr>
                <w:rFonts w:ascii="Times New Roman" w:hAnsi="Times New Roman" w:cs="Times New Roman"/>
                <w:sz w:val="21"/>
                <w:szCs w:val="21"/>
              </w:rPr>
              <w:lastRenderedPageBreak/>
              <w:t>несовершеннолетнего полностью дееспособным (эмансипация)</w:t>
            </w:r>
          </w:p>
        </w:tc>
        <w:tc>
          <w:tcPr>
            <w:tcW w:w="1276"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lastRenderedPageBreak/>
              <w:t>Оригинал/</w:t>
            </w:r>
            <w:r w:rsidR="00E7440C">
              <w:rPr>
                <w:rFonts w:ascii="Times New Roman" w:hAnsi="Times New Roman" w:cs="Times New Roman"/>
                <w:sz w:val="21"/>
                <w:szCs w:val="21"/>
              </w:rPr>
              <w:t xml:space="preserve">копия/ </w:t>
            </w:r>
            <w:r w:rsidRPr="006537E9">
              <w:rPr>
                <w:rFonts w:ascii="Times New Roman" w:hAnsi="Times New Roman" w:cs="Times New Roman"/>
                <w:sz w:val="21"/>
                <w:szCs w:val="21"/>
              </w:rPr>
              <w:t>в форме электронног</w:t>
            </w:r>
            <w:r w:rsidRPr="006537E9">
              <w:rPr>
                <w:rFonts w:ascii="Times New Roman" w:hAnsi="Times New Roman" w:cs="Times New Roman"/>
                <w:sz w:val="21"/>
                <w:szCs w:val="21"/>
              </w:rPr>
              <w:lastRenderedPageBreak/>
              <w:t>о документа, в 1 экземпляре</w:t>
            </w:r>
          </w:p>
        </w:tc>
        <w:tc>
          <w:tcPr>
            <w:tcW w:w="1276"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lastRenderedPageBreak/>
              <w:t xml:space="preserve">Только для просмотра (снятия копии) в </w:t>
            </w:r>
            <w:r w:rsidRPr="006537E9">
              <w:rPr>
                <w:rFonts w:ascii="Times New Roman" w:hAnsi="Times New Roman" w:cs="Times New Roman"/>
                <w:sz w:val="21"/>
                <w:szCs w:val="21"/>
              </w:rPr>
              <w:lastRenderedPageBreak/>
              <w:t>начале оказания услуги</w:t>
            </w:r>
          </w:p>
        </w:tc>
        <w:tc>
          <w:tcPr>
            <w:tcW w:w="1587" w:type="dxa"/>
            <w:tcBorders>
              <w:top w:val="single" w:sz="4" w:space="0" w:color="auto"/>
              <w:left w:val="single" w:sz="4" w:space="0" w:color="auto"/>
              <w:bottom w:val="single" w:sz="4" w:space="0" w:color="auto"/>
              <w:right w:val="single" w:sz="4" w:space="0" w:color="auto"/>
            </w:tcBorders>
          </w:tcPr>
          <w:p w:rsidR="00AB4D4B" w:rsidRPr="006537E9" w:rsidRDefault="002200E3" w:rsidP="00AB4D4B">
            <w:pPr>
              <w:pStyle w:val="ConsPlusNormal"/>
              <w:jc w:val="center"/>
              <w:rPr>
                <w:rFonts w:ascii="Times New Roman" w:hAnsi="Times New Roman" w:cs="Times New Roman"/>
                <w:sz w:val="21"/>
                <w:szCs w:val="21"/>
              </w:rPr>
            </w:pPr>
            <w:hyperlink r:id="rId89">
              <w:r w:rsidR="00AB4D4B" w:rsidRPr="006537E9">
                <w:rPr>
                  <w:rFonts w:ascii="Times New Roman" w:hAnsi="Times New Roman" w:cs="Times New Roman"/>
                  <w:color w:val="0000FF"/>
                  <w:sz w:val="21"/>
                  <w:szCs w:val="21"/>
                </w:rPr>
                <w:t>Статья 27</w:t>
              </w:r>
            </w:hyperlink>
            <w:r w:rsidR="00AB4D4B" w:rsidRPr="006537E9">
              <w:rPr>
                <w:rFonts w:ascii="Times New Roman" w:hAnsi="Times New Roman" w:cs="Times New Roman"/>
                <w:sz w:val="21"/>
                <w:szCs w:val="21"/>
              </w:rPr>
              <w:t xml:space="preserve"> Гражданского кодекса РФ</w:t>
            </w:r>
          </w:p>
        </w:tc>
        <w:tc>
          <w:tcPr>
            <w:tcW w:w="1134" w:type="dxa"/>
            <w:gridSpan w:val="2"/>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Администрация г.о. Тольятти (ДСО)</w:t>
            </w:r>
          </w:p>
        </w:tc>
        <w:tc>
          <w:tcPr>
            <w:tcW w:w="1134"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 xml:space="preserve">В порядке внутриведомственного </w:t>
            </w:r>
            <w:r w:rsidRPr="006537E9">
              <w:rPr>
                <w:rFonts w:ascii="Times New Roman" w:hAnsi="Times New Roman" w:cs="Times New Roman"/>
                <w:sz w:val="21"/>
                <w:szCs w:val="21"/>
              </w:rPr>
              <w:lastRenderedPageBreak/>
              <w:t>взаимодействия или заявитель по собственной инициативе</w:t>
            </w:r>
          </w:p>
        </w:tc>
      </w:tr>
      <w:tr w:rsidR="00AB4D4B" w:rsidTr="0078036B">
        <w:tc>
          <w:tcPr>
            <w:tcW w:w="709" w:type="dxa"/>
            <w:tcBorders>
              <w:top w:val="single" w:sz="4" w:space="0" w:color="auto"/>
              <w:left w:val="single" w:sz="4" w:space="0" w:color="auto"/>
              <w:bottom w:val="single" w:sz="4" w:space="0" w:color="auto"/>
              <w:right w:val="single" w:sz="4" w:space="0" w:color="auto"/>
            </w:tcBorders>
          </w:tcPr>
          <w:p w:rsidR="00AB4D4B" w:rsidRPr="006537E9" w:rsidRDefault="006537E9"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lastRenderedPageBreak/>
              <w:t>8</w:t>
            </w:r>
            <w:r w:rsidR="00AB4D4B" w:rsidRPr="006537E9">
              <w:rPr>
                <w:rFonts w:ascii="Times New Roman" w:hAnsi="Times New Roman" w:cs="Times New Roman"/>
                <w:sz w:val="21"/>
                <w:szCs w:val="21"/>
              </w:rPr>
              <w:t>.1.2</w:t>
            </w:r>
          </w:p>
        </w:tc>
        <w:tc>
          <w:tcPr>
            <w:tcW w:w="1701"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Решение по объявлению несовершеннолетнего полностью дееспособным (эмансипация)</w:t>
            </w:r>
          </w:p>
        </w:tc>
        <w:tc>
          <w:tcPr>
            <w:tcW w:w="1531" w:type="dxa"/>
            <w:gridSpan w:val="2"/>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Решение органа опеки и попечительства об объявлении несовершеннолетнего полностью дееспособным (эмансипация)</w:t>
            </w:r>
          </w:p>
        </w:tc>
        <w:tc>
          <w:tcPr>
            <w:tcW w:w="1276"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Оригинал/</w:t>
            </w:r>
            <w:r w:rsidR="00E7440C">
              <w:rPr>
                <w:rFonts w:ascii="Times New Roman" w:hAnsi="Times New Roman" w:cs="Times New Roman"/>
                <w:sz w:val="21"/>
                <w:szCs w:val="21"/>
              </w:rPr>
              <w:t xml:space="preserve">копия/ </w:t>
            </w:r>
            <w:r w:rsidRPr="006537E9">
              <w:rPr>
                <w:rFonts w:ascii="Times New Roman" w:hAnsi="Times New Roman" w:cs="Times New Roman"/>
                <w:sz w:val="21"/>
                <w:szCs w:val="21"/>
              </w:rPr>
              <w:t>в форме электронного документа, в 1 экземпляре</w:t>
            </w:r>
          </w:p>
        </w:tc>
        <w:tc>
          <w:tcPr>
            <w:tcW w:w="1276"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tcPr>
          <w:p w:rsidR="00AB4D4B" w:rsidRPr="006537E9" w:rsidRDefault="002200E3" w:rsidP="00AB4D4B">
            <w:pPr>
              <w:pStyle w:val="ConsPlusNormal"/>
              <w:jc w:val="center"/>
              <w:rPr>
                <w:rFonts w:ascii="Times New Roman" w:hAnsi="Times New Roman" w:cs="Times New Roman"/>
                <w:sz w:val="21"/>
                <w:szCs w:val="21"/>
              </w:rPr>
            </w:pPr>
            <w:hyperlink r:id="rId90">
              <w:r w:rsidR="00AB4D4B" w:rsidRPr="006537E9">
                <w:rPr>
                  <w:rFonts w:ascii="Times New Roman" w:hAnsi="Times New Roman" w:cs="Times New Roman"/>
                  <w:color w:val="0000FF"/>
                  <w:sz w:val="21"/>
                  <w:szCs w:val="21"/>
                </w:rPr>
                <w:t>Статья 27</w:t>
              </w:r>
            </w:hyperlink>
            <w:r w:rsidR="00AB4D4B" w:rsidRPr="006537E9">
              <w:rPr>
                <w:rFonts w:ascii="Times New Roman" w:hAnsi="Times New Roman" w:cs="Times New Roman"/>
                <w:sz w:val="21"/>
                <w:szCs w:val="21"/>
              </w:rPr>
              <w:t xml:space="preserve"> Гражданского кодекса РФ</w:t>
            </w:r>
          </w:p>
        </w:tc>
        <w:tc>
          <w:tcPr>
            <w:tcW w:w="1134" w:type="dxa"/>
            <w:gridSpan w:val="2"/>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Органы опеки и попечительства, находящиеся на территории иных муниципальных образований</w:t>
            </w:r>
          </w:p>
        </w:tc>
        <w:tc>
          <w:tcPr>
            <w:tcW w:w="1134"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В порядке межведомственного взаимодействия или заявитель по собственной инициативе</w:t>
            </w:r>
          </w:p>
        </w:tc>
      </w:tr>
      <w:tr w:rsidR="00AB4D4B" w:rsidTr="0078036B">
        <w:tc>
          <w:tcPr>
            <w:tcW w:w="709" w:type="dxa"/>
            <w:tcBorders>
              <w:top w:val="single" w:sz="4" w:space="0" w:color="auto"/>
              <w:left w:val="single" w:sz="4" w:space="0" w:color="auto"/>
              <w:bottom w:val="single" w:sz="4" w:space="0" w:color="auto"/>
              <w:right w:val="single" w:sz="4" w:space="0" w:color="auto"/>
            </w:tcBorders>
          </w:tcPr>
          <w:p w:rsidR="00AB4D4B" w:rsidRPr="006537E9" w:rsidRDefault="006537E9"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8</w:t>
            </w:r>
            <w:r w:rsidR="00AB4D4B" w:rsidRPr="006537E9">
              <w:rPr>
                <w:rFonts w:ascii="Times New Roman" w:hAnsi="Times New Roman" w:cs="Times New Roman"/>
                <w:sz w:val="21"/>
                <w:szCs w:val="21"/>
              </w:rPr>
              <w:t>.2.</w:t>
            </w:r>
          </w:p>
        </w:tc>
        <w:tc>
          <w:tcPr>
            <w:tcW w:w="1701"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Решение суда по объявлению несовершеннолетнего полностью дееспособным (эмансипация)</w:t>
            </w:r>
          </w:p>
        </w:tc>
        <w:tc>
          <w:tcPr>
            <w:tcW w:w="1531" w:type="dxa"/>
            <w:gridSpan w:val="2"/>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Решение суда об объявлении несовершеннолетнего полностью дееспособным (эмансипация)</w:t>
            </w:r>
          </w:p>
        </w:tc>
        <w:tc>
          <w:tcPr>
            <w:tcW w:w="1276"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Заверенная копия/</w:t>
            </w:r>
            <w:r w:rsidR="00E7440C">
              <w:rPr>
                <w:rFonts w:ascii="Times New Roman" w:hAnsi="Times New Roman" w:cs="Times New Roman"/>
                <w:sz w:val="21"/>
                <w:szCs w:val="21"/>
              </w:rPr>
              <w:t xml:space="preserve">копия/ </w:t>
            </w:r>
            <w:r w:rsidRPr="006537E9">
              <w:rPr>
                <w:rFonts w:ascii="Times New Roman" w:hAnsi="Times New Roman" w:cs="Times New Roman"/>
                <w:sz w:val="21"/>
                <w:szCs w:val="21"/>
              </w:rPr>
              <w:t>в форме электронного документа, в 1 экземпляре</w:t>
            </w:r>
          </w:p>
        </w:tc>
        <w:tc>
          <w:tcPr>
            <w:tcW w:w="1276"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tcPr>
          <w:p w:rsidR="00AB4D4B" w:rsidRPr="006537E9" w:rsidRDefault="002200E3" w:rsidP="00AB4D4B">
            <w:pPr>
              <w:pStyle w:val="ConsPlusNormal"/>
              <w:jc w:val="center"/>
              <w:rPr>
                <w:rFonts w:ascii="Times New Roman" w:hAnsi="Times New Roman" w:cs="Times New Roman"/>
                <w:sz w:val="21"/>
                <w:szCs w:val="21"/>
              </w:rPr>
            </w:pPr>
            <w:hyperlink r:id="rId91">
              <w:r w:rsidR="00AB4D4B" w:rsidRPr="006537E9">
                <w:rPr>
                  <w:rFonts w:ascii="Times New Roman" w:hAnsi="Times New Roman" w:cs="Times New Roman"/>
                  <w:color w:val="0000FF"/>
                  <w:sz w:val="21"/>
                  <w:szCs w:val="21"/>
                </w:rPr>
                <w:t>Статья 27</w:t>
              </w:r>
            </w:hyperlink>
            <w:r w:rsidR="00AB4D4B" w:rsidRPr="006537E9">
              <w:rPr>
                <w:rFonts w:ascii="Times New Roman" w:hAnsi="Times New Roman" w:cs="Times New Roman"/>
                <w:sz w:val="21"/>
                <w:szCs w:val="21"/>
              </w:rPr>
              <w:t xml:space="preserve"> Гражданского кодекса РФ</w:t>
            </w:r>
          </w:p>
        </w:tc>
        <w:tc>
          <w:tcPr>
            <w:tcW w:w="1134" w:type="dxa"/>
            <w:gridSpan w:val="2"/>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Судебные органы</w:t>
            </w:r>
          </w:p>
        </w:tc>
        <w:tc>
          <w:tcPr>
            <w:tcW w:w="1134"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Заявитель</w:t>
            </w:r>
          </w:p>
        </w:tc>
      </w:tr>
      <w:tr w:rsidR="00AB4D4B" w:rsidTr="0078036B">
        <w:tc>
          <w:tcPr>
            <w:tcW w:w="709" w:type="dxa"/>
            <w:tcBorders>
              <w:top w:val="single" w:sz="4" w:space="0" w:color="auto"/>
              <w:left w:val="single" w:sz="4" w:space="0" w:color="auto"/>
              <w:bottom w:val="single" w:sz="4" w:space="0" w:color="auto"/>
              <w:right w:val="single" w:sz="4" w:space="0" w:color="auto"/>
            </w:tcBorders>
          </w:tcPr>
          <w:p w:rsidR="00AB4D4B" w:rsidRPr="006537E9" w:rsidRDefault="006537E9"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8</w:t>
            </w:r>
            <w:r w:rsidR="00AB4D4B" w:rsidRPr="006537E9">
              <w:rPr>
                <w:rFonts w:ascii="Times New Roman" w:hAnsi="Times New Roman" w:cs="Times New Roman"/>
                <w:sz w:val="21"/>
                <w:szCs w:val="21"/>
              </w:rPr>
              <w:t>.3</w:t>
            </w:r>
          </w:p>
        </w:tc>
        <w:tc>
          <w:tcPr>
            <w:tcW w:w="1701"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Сведения о государственной регистрации заключения брака</w:t>
            </w:r>
          </w:p>
        </w:tc>
        <w:tc>
          <w:tcPr>
            <w:tcW w:w="1531" w:type="dxa"/>
            <w:gridSpan w:val="2"/>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Свидетельство о государственной регистрации брака</w:t>
            </w:r>
          </w:p>
        </w:tc>
        <w:tc>
          <w:tcPr>
            <w:tcW w:w="1276"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Оригинал/</w:t>
            </w:r>
            <w:r w:rsidR="00E7440C">
              <w:rPr>
                <w:rFonts w:ascii="Times New Roman" w:hAnsi="Times New Roman" w:cs="Times New Roman"/>
                <w:sz w:val="21"/>
                <w:szCs w:val="21"/>
              </w:rPr>
              <w:t xml:space="preserve">копия/ </w:t>
            </w:r>
            <w:r w:rsidRPr="006537E9">
              <w:rPr>
                <w:rFonts w:ascii="Times New Roman" w:hAnsi="Times New Roman" w:cs="Times New Roman"/>
                <w:sz w:val="21"/>
                <w:szCs w:val="21"/>
              </w:rPr>
              <w:t>в форме электронного документа, в 1 экземпляре</w:t>
            </w:r>
          </w:p>
        </w:tc>
        <w:tc>
          <w:tcPr>
            <w:tcW w:w="1276"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tcPr>
          <w:p w:rsidR="00AB4D4B" w:rsidRPr="006537E9" w:rsidRDefault="002200E3" w:rsidP="00AB4D4B">
            <w:pPr>
              <w:pStyle w:val="ConsPlusNormal"/>
              <w:jc w:val="center"/>
              <w:rPr>
                <w:rFonts w:ascii="Times New Roman" w:hAnsi="Times New Roman" w:cs="Times New Roman"/>
                <w:sz w:val="21"/>
                <w:szCs w:val="21"/>
              </w:rPr>
            </w:pPr>
            <w:hyperlink r:id="rId92">
              <w:r w:rsidR="00AB4D4B" w:rsidRPr="006537E9">
                <w:rPr>
                  <w:rFonts w:ascii="Times New Roman" w:hAnsi="Times New Roman" w:cs="Times New Roman"/>
                  <w:color w:val="0000FF"/>
                  <w:sz w:val="21"/>
                  <w:szCs w:val="21"/>
                </w:rPr>
                <w:t>Статья 27</w:t>
              </w:r>
            </w:hyperlink>
            <w:r w:rsidR="00AB4D4B" w:rsidRPr="006537E9">
              <w:rPr>
                <w:rFonts w:ascii="Times New Roman" w:hAnsi="Times New Roman" w:cs="Times New Roman"/>
                <w:sz w:val="21"/>
                <w:szCs w:val="21"/>
              </w:rPr>
              <w:t xml:space="preserve"> Гражданского кодекса РФ</w:t>
            </w:r>
          </w:p>
        </w:tc>
        <w:tc>
          <w:tcPr>
            <w:tcW w:w="1134" w:type="dxa"/>
            <w:gridSpan w:val="2"/>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ЗАГС</w:t>
            </w:r>
          </w:p>
        </w:tc>
        <w:tc>
          <w:tcPr>
            <w:tcW w:w="1134"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В порядке межведомственного взаимодействия или заявитель по собственной инициативе</w:t>
            </w:r>
          </w:p>
        </w:tc>
      </w:tr>
      <w:tr w:rsidR="00AB4D4B" w:rsidTr="0078036B">
        <w:tc>
          <w:tcPr>
            <w:tcW w:w="709" w:type="dxa"/>
            <w:tcBorders>
              <w:top w:val="single" w:sz="4" w:space="0" w:color="auto"/>
              <w:left w:val="single" w:sz="4" w:space="0" w:color="auto"/>
              <w:bottom w:val="single" w:sz="4" w:space="0" w:color="auto"/>
              <w:right w:val="single" w:sz="4" w:space="0" w:color="auto"/>
            </w:tcBorders>
          </w:tcPr>
          <w:p w:rsidR="00AB4D4B" w:rsidRPr="006537E9" w:rsidRDefault="006537E9"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8</w:t>
            </w:r>
            <w:r w:rsidR="00AB4D4B" w:rsidRPr="006537E9">
              <w:rPr>
                <w:rFonts w:ascii="Times New Roman" w:hAnsi="Times New Roman" w:cs="Times New Roman"/>
                <w:sz w:val="21"/>
                <w:szCs w:val="21"/>
              </w:rPr>
              <w:t>.4.</w:t>
            </w:r>
          </w:p>
        </w:tc>
        <w:tc>
          <w:tcPr>
            <w:tcW w:w="1701"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Сведения о государственной регистрации расторжения брака</w:t>
            </w:r>
          </w:p>
        </w:tc>
        <w:tc>
          <w:tcPr>
            <w:tcW w:w="1531" w:type="dxa"/>
            <w:gridSpan w:val="2"/>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Свидетельство о расторжении брака</w:t>
            </w:r>
          </w:p>
        </w:tc>
        <w:tc>
          <w:tcPr>
            <w:tcW w:w="1276" w:type="dxa"/>
            <w:tcBorders>
              <w:top w:val="single" w:sz="4" w:space="0" w:color="auto"/>
              <w:left w:val="single" w:sz="4" w:space="0" w:color="auto"/>
              <w:bottom w:val="single" w:sz="4" w:space="0" w:color="auto"/>
              <w:right w:val="single" w:sz="4" w:space="0" w:color="auto"/>
            </w:tcBorders>
          </w:tcPr>
          <w:p w:rsidR="00AB4D4B" w:rsidRPr="006537E9" w:rsidRDefault="00AB4D4B" w:rsidP="00E7440C">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Оригинал/</w:t>
            </w:r>
            <w:r w:rsidR="00E7440C">
              <w:rPr>
                <w:rFonts w:ascii="Times New Roman" w:hAnsi="Times New Roman" w:cs="Times New Roman"/>
                <w:sz w:val="21"/>
                <w:szCs w:val="21"/>
              </w:rPr>
              <w:t xml:space="preserve">копия/ </w:t>
            </w:r>
            <w:r w:rsidRPr="006537E9">
              <w:rPr>
                <w:rFonts w:ascii="Times New Roman" w:hAnsi="Times New Roman" w:cs="Times New Roman"/>
                <w:sz w:val="21"/>
                <w:szCs w:val="21"/>
              </w:rPr>
              <w:t>в форме электронного документа, в 1 экземпляре</w:t>
            </w:r>
          </w:p>
        </w:tc>
        <w:tc>
          <w:tcPr>
            <w:tcW w:w="1276"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tcPr>
          <w:p w:rsidR="00AB4D4B" w:rsidRPr="006537E9" w:rsidRDefault="002200E3" w:rsidP="00AB4D4B">
            <w:pPr>
              <w:pStyle w:val="ConsPlusNormal"/>
              <w:jc w:val="center"/>
              <w:rPr>
                <w:rFonts w:ascii="Times New Roman" w:hAnsi="Times New Roman" w:cs="Times New Roman"/>
                <w:sz w:val="21"/>
                <w:szCs w:val="21"/>
              </w:rPr>
            </w:pPr>
            <w:hyperlink r:id="rId93">
              <w:r w:rsidR="00AB4D4B" w:rsidRPr="006537E9">
                <w:rPr>
                  <w:rFonts w:ascii="Times New Roman" w:hAnsi="Times New Roman" w:cs="Times New Roman"/>
                  <w:color w:val="0000FF"/>
                  <w:sz w:val="21"/>
                  <w:szCs w:val="21"/>
                </w:rPr>
                <w:t>Статья 21</w:t>
              </w:r>
            </w:hyperlink>
            <w:r w:rsidR="00AB4D4B" w:rsidRPr="006537E9">
              <w:rPr>
                <w:rFonts w:ascii="Times New Roman" w:hAnsi="Times New Roman" w:cs="Times New Roman"/>
                <w:sz w:val="21"/>
                <w:szCs w:val="21"/>
              </w:rPr>
              <w:t xml:space="preserve"> Гражданского кодекса РФ</w:t>
            </w:r>
          </w:p>
        </w:tc>
        <w:tc>
          <w:tcPr>
            <w:tcW w:w="1134" w:type="dxa"/>
            <w:gridSpan w:val="2"/>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ЗАГС</w:t>
            </w:r>
          </w:p>
        </w:tc>
        <w:tc>
          <w:tcPr>
            <w:tcW w:w="1134"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В порядке межведомственного взаимодействия или заявитель по собственной инициативе</w:t>
            </w:r>
          </w:p>
        </w:tc>
      </w:tr>
    </w:tbl>
    <w:p w:rsidR="006537E9" w:rsidRPr="00B42491" w:rsidRDefault="006537E9" w:rsidP="006537E9">
      <w:pPr>
        <w:framePr w:hSpace="180" w:wrap="around" w:vAnchor="text" w:hAnchor="page" w:x="1831" w:y="67"/>
        <w:tabs>
          <w:tab w:val="right" w:pos="9354"/>
        </w:tabs>
        <w:autoSpaceDE w:val="0"/>
        <w:autoSpaceDN w:val="0"/>
        <w:adjustRightInd w:val="0"/>
        <w:spacing w:after="0" w:line="240" w:lineRule="auto"/>
        <w:ind w:firstLine="709"/>
        <w:suppressOverlap/>
        <w:jc w:val="both"/>
        <w:rPr>
          <w:rFonts w:ascii="Times New Roman" w:hAnsi="Times New Roman" w:cs="Times New Roman"/>
          <w:color w:val="000000"/>
        </w:rPr>
      </w:pPr>
      <w:r w:rsidRPr="00B42491">
        <w:rPr>
          <w:rFonts w:ascii="Times New Roman" w:hAnsi="Times New Roman" w:cs="Times New Roman"/>
          <w:color w:val="000000"/>
        </w:rPr>
        <w:lastRenderedPageBreak/>
        <w:t>&lt;*&gt; -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6537E9" w:rsidRPr="00B42491" w:rsidRDefault="006537E9" w:rsidP="006537E9">
      <w:pPr>
        <w:framePr w:hSpace="180" w:wrap="around" w:vAnchor="text" w:hAnchor="page" w:x="1831" w:y="67"/>
        <w:tabs>
          <w:tab w:val="right" w:pos="9354"/>
        </w:tabs>
        <w:autoSpaceDE w:val="0"/>
        <w:autoSpaceDN w:val="0"/>
        <w:adjustRightInd w:val="0"/>
        <w:spacing w:after="0" w:line="240" w:lineRule="auto"/>
        <w:ind w:firstLine="567"/>
        <w:suppressOverlap/>
        <w:jc w:val="both"/>
        <w:rPr>
          <w:rFonts w:ascii="Times New Roman" w:hAnsi="Times New Roman" w:cs="Times New Roman"/>
          <w:color w:val="000000"/>
        </w:rPr>
      </w:pPr>
      <w:r w:rsidRPr="00B42491">
        <w:rPr>
          <w:rFonts w:ascii="Times New Roman" w:hAnsi="Times New Roman" w:cs="Times New Roman"/>
          <w:color w:val="000000"/>
        </w:rPr>
        <w:t xml:space="preserve">&lt;**&gt; -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 </w:t>
      </w:r>
    </w:p>
    <w:p w:rsidR="006537E9" w:rsidRPr="00B42491" w:rsidRDefault="006537E9" w:rsidP="006537E9">
      <w:pPr>
        <w:framePr w:hSpace="180" w:wrap="around" w:vAnchor="text" w:hAnchor="page" w:x="1831" w:y="67"/>
        <w:tabs>
          <w:tab w:val="right" w:pos="9354"/>
        </w:tabs>
        <w:autoSpaceDE w:val="0"/>
        <w:autoSpaceDN w:val="0"/>
        <w:adjustRightInd w:val="0"/>
        <w:spacing w:after="0" w:line="240" w:lineRule="auto"/>
        <w:suppressOverlap/>
        <w:jc w:val="both"/>
        <w:rPr>
          <w:rFonts w:ascii="Times New Roman" w:hAnsi="Times New Roman" w:cs="Times New Roman"/>
          <w:color w:val="000000"/>
        </w:rPr>
      </w:pPr>
      <w:r w:rsidRPr="00B42491">
        <w:rPr>
          <w:rFonts w:ascii="Times New Roman" w:hAnsi="Times New Roman" w:cs="Times New Roman"/>
          <w:color w:val="000000"/>
        </w:rPr>
        <w:t>- без возврата;</w:t>
      </w:r>
    </w:p>
    <w:p w:rsidR="006537E9" w:rsidRPr="00B42491" w:rsidRDefault="006537E9" w:rsidP="006537E9">
      <w:pPr>
        <w:framePr w:hSpace="180" w:wrap="around" w:vAnchor="text" w:hAnchor="page" w:x="1831" w:y="67"/>
        <w:tabs>
          <w:tab w:val="right" w:pos="9354"/>
        </w:tabs>
        <w:autoSpaceDE w:val="0"/>
        <w:autoSpaceDN w:val="0"/>
        <w:adjustRightInd w:val="0"/>
        <w:spacing w:after="0" w:line="240" w:lineRule="auto"/>
        <w:suppressOverlap/>
        <w:jc w:val="both"/>
        <w:rPr>
          <w:rFonts w:ascii="Times New Roman" w:hAnsi="Times New Roman" w:cs="Times New Roman"/>
          <w:color w:val="000000"/>
        </w:rPr>
      </w:pPr>
      <w:r w:rsidRPr="00B42491">
        <w:rPr>
          <w:rFonts w:ascii="Times New Roman" w:hAnsi="Times New Roman" w:cs="Times New Roman"/>
          <w:color w:val="000000"/>
        </w:rPr>
        <w:t>- на все время оказания услуги с возможностью возврата по требованию заявителя;</w:t>
      </w:r>
    </w:p>
    <w:p w:rsidR="006537E9" w:rsidRPr="00B42491" w:rsidRDefault="006537E9" w:rsidP="006537E9">
      <w:pPr>
        <w:framePr w:hSpace="180" w:wrap="around" w:vAnchor="text" w:hAnchor="page" w:x="1831" w:y="67"/>
        <w:tabs>
          <w:tab w:val="right" w:pos="9354"/>
        </w:tabs>
        <w:autoSpaceDE w:val="0"/>
        <w:autoSpaceDN w:val="0"/>
        <w:adjustRightInd w:val="0"/>
        <w:spacing w:after="0" w:line="240" w:lineRule="auto"/>
        <w:suppressOverlap/>
        <w:jc w:val="both"/>
        <w:rPr>
          <w:rFonts w:ascii="Times New Roman" w:hAnsi="Times New Roman" w:cs="Times New Roman"/>
          <w:color w:val="000000"/>
        </w:rPr>
      </w:pPr>
      <w:r w:rsidRPr="00B42491">
        <w:rPr>
          <w:rFonts w:ascii="Times New Roman" w:hAnsi="Times New Roman" w:cs="Times New Roman"/>
          <w:color w:val="000000"/>
        </w:rPr>
        <w:t>- только для просмотра (снятия копии) в начале оказания услуги;</w:t>
      </w:r>
    </w:p>
    <w:p w:rsidR="006537E9" w:rsidRPr="00B42491" w:rsidRDefault="006537E9" w:rsidP="006537E9">
      <w:pPr>
        <w:framePr w:hSpace="180" w:wrap="around" w:vAnchor="text" w:hAnchor="page" w:x="1831" w:y="67"/>
        <w:tabs>
          <w:tab w:val="right" w:pos="9354"/>
        </w:tabs>
        <w:autoSpaceDE w:val="0"/>
        <w:autoSpaceDN w:val="0"/>
        <w:adjustRightInd w:val="0"/>
        <w:spacing w:after="0" w:line="240" w:lineRule="auto"/>
        <w:suppressOverlap/>
        <w:jc w:val="both"/>
        <w:rPr>
          <w:rFonts w:ascii="Times New Roman" w:hAnsi="Times New Roman" w:cs="Times New Roman"/>
          <w:color w:val="000000"/>
        </w:rPr>
      </w:pPr>
      <w:r w:rsidRPr="00B42491">
        <w:rPr>
          <w:rFonts w:ascii="Times New Roman" w:hAnsi="Times New Roman" w:cs="Times New Roman"/>
          <w:color w:val="000000"/>
        </w:rPr>
        <w:t>- на все время оказания услуги с обязательным возвратом заявителю.</w:t>
      </w:r>
    </w:p>
    <w:p w:rsidR="00B42491" w:rsidRDefault="006537E9" w:rsidP="006537E9">
      <w:pPr>
        <w:autoSpaceDE w:val="0"/>
        <w:autoSpaceDN w:val="0"/>
        <w:adjustRightInd w:val="0"/>
        <w:spacing w:after="0" w:line="240" w:lineRule="auto"/>
        <w:ind w:firstLine="708"/>
        <w:contextualSpacing/>
        <w:rPr>
          <w:rFonts w:ascii="Times New Roman" w:hAnsi="Times New Roman" w:cs="Times New Roman"/>
          <w:color w:val="000000"/>
        </w:rPr>
      </w:pPr>
      <w:r w:rsidRPr="00B42491">
        <w:rPr>
          <w:rFonts w:ascii="Times New Roman" w:hAnsi="Times New Roman" w:cs="Times New Roman"/>
          <w:color w:val="000000"/>
        </w:rPr>
        <w:t>&lt;***&gt; - заявитель вправе представить указанные документы в органы, предоставляющие муниципальные услуги, по собственной инициативе</w:t>
      </w:r>
      <w:r w:rsidR="00B42491" w:rsidRPr="00B42491">
        <w:rPr>
          <w:rFonts w:ascii="Times New Roman" w:hAnsi="Times New Roman" w:cs="Times New Roman"/>
          <w:color w:val="000000"/>
        </w:rPr>
        <w:t>.</w:t>
      </w:r>
    </w:p>
    <w:p w:rsidR="00251FA7" w:rsidRPr="00251FA7" w:rsidRDefault="00251FA7" w:rsidP="00251FA7">
      <w:pPr>
        <w:autoSpaceDE w:val="0"/>
        <w:autoSpaceDN w:val="0"/>
        <w:adjustRightInd w:val="0"/>
        <w:spacing w:after="0" w:line="240" w:lineRule="auto"/>
        <w:ind w:firstLine="708"/>
        <w:contextualSpacing/>
        <w:rPr>
          <w:rFonts w:ascii="Times New Roman" w:hAnsi="Times New Roman" w:cs="Times New Roman"/>
        </w:rPr>
      </w:pPr>
      <w:r w:rsidRPr="00251FA7">
        <w:rPr>
          <w:rFonts w:ascii="Times New Roman" w:hAnsi="Times New Roman" w:cs="Times New Roman"/>
        </w:rPr>
        <w:t>&lt;****&gt; ФМС России является органом, уполномоченным выдавать паспорт гражданина Российской Федерации до его упразднения в соответствии с Указом Президента Российской Федерации от 05.04.2016 № 156 «О совершенствовании государственного управления в сфере контроля за оборотом наркотических средств, психотропных веществ и их прекурсоров и в сфере миграции».</w:t>
      </w:r>
    </w:p>
    <w:p w:rsidR="00251FA7" w:rsidRPr="00B42491" w:rsidRDefault="00251FA7" w:rsidP="006537E9">
      <w:pPr>
        <w:autoSpaceDE w:val="0"/>
        <w:autoSpaceDN w:val="0"/>
        <w:adjustRightInd w:val="0"/>
        <w:spacing w:after="0" w:line="240" w:lineRule="auto"/>
        <w:ind w:firstLine="708"/>
        <w:contextualSpacing/>
        <w:rPr>
          <w:rFonts w:ascii="Times New Roman" w:hAnsi="Times New Roman" w:cs="Times New Roman"/>
        </w:rPr>
      </w:pPr>
    </w:p>
    <w:p w:rsidR="00CA44D1" w:rsidRDefault="00CA44D1" w:rsidP="0078339D">
      <w:pPr>
        <w:pStyle w:val="ConsPlusNormal"/>
        <w:jc w:val="right"/>
        <w:outlineLvl w:val="1"/>
      </w:pPr>
    </w:p>
    <w:p w:rsidR="00CA44D1" w:rsidRDefault="00CA44D1" w:rsidP="0078339D">
      <w:pPr>
        <w:pStyle w:val="ConsPlusNormal"/>
        <w:jc w:val="right"/>
        <w:outlineLvl w:val="1"/>
      </w:pPr>
    </w:p>
    <w:p w:rsidR="00CA44D1" w:rsidRDefault="00CA44D1" w:rsidP="0078339D">
      <w:pPr>
        <w:pStyle w:val="ConsPlusNormal"/>
        <w:jc w:val="right"/>
        <w:outlineLvl w:val="1"/>
      </w:pPr>
    </w:p>
    <w:p w:rsidR="006537E9" w:rsidRDefault="006537E9" w:rsidP="0078339D">
      <w:pPr>
        <w:pStyle w:val="ConsPlusNormal"/>
        <w:jc w:val="right"/>
        <w:outlineLvl w:val="1"/>
      </w:pPr>
    </w:p>
    <w:p w:rsidR="0078339D" w:rsidRPr="009C03A8" w:rsidRDefault="0078339D" w:rsidP="0078339D">
      <w:pPr>
        <w:pStyle w:val="ConsPlusNormal"/>
        <w:jc w:val="right"/>
        <w:outlineLvl w:val="1"/>
        <w:rPr>
          <w:rFonts w:ascii="Times New Roman" w:hAnsi="Times New Roman" w:cs="Times New Roman"/>
        </w:rPr>
      </w:pPr>
      <w:r w:rsidRPr="009C03A8">
        <w:rPr>
          <w:rFonts w:ascii="Times New Roman" w:hAnsi="Times New Roman" w:cs="Times New Roman"/>
        </w:rPr>
        <w:t>Приложение N 2</w:t>
      </w:r>
    </w:p>
    <w:p w:rsidR="0078339D" w:rsidRPr="009C03A8" w:rsidRDefault="0078339D" w:rsidP="0078339D">
      <w:pPr>
        <w:pStyle w:val="ConsPlusNormal"/>
        <w:jc w:val="right"/>
        <w:rPr>
          <w:rFonts w:ascii="Times New Roman" w:hAnsi="Times New Roman" w:cs="Times New Roman"/>
        </w:rPr>
      </w:pPr>
      <w:r w:rsidRPr="009C03A8">
        <w:rPr>
          <w:rFonts w:ascii="Times New Roman" w:hAnsi="Times New Roman" w:cs="Times New Roman"/>
        </w:rPr>
        <w:t>к Административному регламенту</w:t>
      </w:r>
    </w:p>
    <w:p w:rsidR="0078339D" w:rsidRPr="009C03A8" w:rsidRDefault="0078339D" w:rsidP="0078339D">
      <w:pPr>
        <w:pStyle w:val="ConsPlusNormal"/>
        <w:jc w:val="right"/>
        <w:rPr>
          <w:rFonts w:ascii="Times New Roman" w:hAnsi="Times New Roman" w:cs="Times New Roman"/>
        </w:rPr>
      </w:pPr>
      <w:r w:rsidRPr="009C03A8">
        <w:rPr>
          <w:rFonts w:ascii="Times New Roman" w:hAnsi="Times New Roman" w:cs="Times New Roman"/>
        </w:rPr>
        <w:t>предоставления муниципальной услуги</w:t>
      </w:r>
    </w:p>
    <w:p w:rsidR="00A26F8B" w:rsidRDefault="0078339D" w:rsidP="0078339D">
      <w:pPr>
        <w:pStyle w:val="ConsPlusNormal"/>
        <w:jc w:val="right"/>
        <w:rPr>
          <w:rFonts w:ascii="Times New Roman" w:hAnsi="Times New Roman" w:cs="Times New Roman"/>
        </w:rPr>
      </w:pPr>
      <w:r w:rsidRPr="009C03A8">
        <w:rPr>
          <w:rFonts w:ascii="Times New Roman" w:hAnsi="Times New Roman" w:cs="Times New Roman"/>
        </w:rPr>
        <w:t>"Предоставление жилых</w:t>
      </w:r>
      <w:r w:rsidR="00A26F8B">
        <w:rPr>
          <w:rFonts w:ascii="Times New Roman" w:hAnsi="Times New Roman" w:cs="Times New Roman"/>
        </w:rPr>
        <w:t xml:space="preserve"> помещений</w:t>
      </w:r>
    </w:p>
    <w:p w:rsidR="00A26F8B" w:rsidRDefault="0078339D" w:rsidP="0078339D">
      <w:pPr>
        <w:pStyle w:val="ConsPlusNormal"/>
        <w:jc w:val="right"/>
        <w:rPr>
          <w:rFonts w:ascii="Times New Roman" w:hAnsi="Times New Roman" w:cs="Times New Roman"/>
        </w:rPr>
      </w:pPr>
      <w:r w:rsidRPr="009C03A8">
        <w:rPr>
          <w:rFonts w:ascii="Times New Roman" w:hAnsi="Times New Roman" w:cs="Times New Roman"/>
        </w:rPr>
        <w:t xml:space="preserve">муниципального </w:t>
      </w:r>
      <w:r w:rsidR="00A26F8B">
        <w:rPr>
          <w:rFonts w:ascii="Times New Roman" w:hAnsi="Times New Roman" w:cs="Times New Roman"/>
        </w:rPr>
        <w:t xml:space="preserve">специализированного </w:t>
      </w:r>
    </w:p>
    <w:p w:rsidR="0078339D" w:rsidRPr="009C03A8" w:rsidRDefault="0078339D" w:rsidP="0078339D">
      <w:pPr>
        <w:pStyle w:val="ConsPlusNormal"/>
        <w:jc w:val="right"/>
        <w:rPr>
          <w:rFonts w:ascii="Times New Roman" w:hAnsi="Times New Roman" w:cs="Times New Roman"/>
        </w:rPr>
      </w:pPr>
      <w:r w:rsidRPr="009C03A8">
        <w:rPr>
          <w:rFonts w:ascii="Times New Roman" w:hAnsi="Times New Roman" w:cs="Times New Roman"/>
        </w:rPr>
        <w:t>жилищного фонда"</w:t>
      </w:r>
    </w:p>
    <w:p w:rsidR="00A26F8B" w:rsidRDefault="00A26F8B" w:rsidP="00A26F8B">
      <w:pPr>
        <w:autoSpaceDE w:val="0"/>
        <w:autoSpaceDN w:val="0"/>
        <w:adjustRightInd w:val="0"/>
        <w:spacing w:after="0" w:line="240" w:lineRule="auto"/>
        <w:jc w:val="right"/>
        <w:rPr>
          <w:rFonts w:ascii="Courier New" w:hAnsi="Courier New" w:cs="Courier New"/>
          <w:sz w:val="20"/>
          <w:szCs w:val="20"/>
        </w:rPr>
      </w:pPr>
    </w:p>
    <w:p w:rsidR="00A26F8B" w:rsidRDefault="00A26F8B" w:rsidP="00A26F8B">
      <w:pPr>
        <w:autoSpaceDE w:val="0"/>
        <w:autoSpaceDN w:val="0"/>
        <w:adjustRightInd w:val="0"/>
        <w:spacing w:after="0" w:line="240" w:lineRule="auto"/>
        <w:jc w:val="both"/>
        <w:rPr>
          <w:rFonts w:ascii="Courier New" w:hAnsi="Courier New" w:cs="Courier New"/>
          <w:sz w:val="20"/>
          <w:szCs w:val="20"/>
        </w:rPr>
      </w:pPr>
    </w:p>
    <w:p w:rsidR="00A26F8B" w:rsidRDefault="00A26F8B" w:rsidP="00A26F8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Заявление</w:t>
      </w:r>
    </w:p>
    <w:p w:rsidR="00A26F8B" w:rsidRDefault="00A26F8B" w:rsidP="00A26F8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предоставлении жилого помещения муниципального</w:t>
      </w:r>
    </w:p>
    <w:p w:rsidR="00A26F8B" w:rsidRDefault="00A26F8B" w:rsidP="00A26F8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специализированного жилищного фонда</w:t>
      </w:r>
    </w:p>
    <w:p w:rsidR="00A26F8B" w:rsidRDefault="00A26F8B" w:rsidP="00A26F8B">
      <w:pPr>
        <w:autoSpaceDE w:val="0"/>
        <w:autoSpaceDN w:val="0"/>
        <w:adjustRightInd w:val="0"/>
        <w:spacing w:after="0" w:line="240" w:lineRule="auto"/>
        <w:jc w:val="both"/>
        <w:rPr>
          <w:rFonts w:ascii="Courier New" w:hAnsi="Courier New" w:cs="Courier New"/>
          <w:sz w:val="20"/>
          <w:szCs w:val="20"/>
        </w:rPr>
      </w:pPr>
    </w:p>
    <w:p w:rsidR="00A26F8B" w:rsidRDefault="00A26F8B" w:rsidP="00A26F8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администрацию городского округа Тольятти</w:t>
      </w:r>
    </w:p>
    <w:p w:rsidR="00A26F8B" w:rsidRDefault="00A26F8B" w:rsidP="00A26F8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 _______________________________________</w:t>
      </w:r>
    </w:p>
    <w:p w:rsidR="00A26F8B" w:rsidRDefault="00A26F8B" w:rsidP="00A26F8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w:t>
      </w:r>
    </w:p>
    <w:p w:rsidR="00A26F8B" w:rsidRDefault="00A26F8B" w:rsidP="00A26F8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w:t>
      </w:r>
    </w:p>
    <w:p w:rsidR="00A26F8B" w:rsidRDefault="00A26F8B" w:rsidP="00A26F8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заявителя)</w:t>
      </w:r>
    </w:p>
    <w:p w:rsidR="00A26F8B" w:rsidRDefault="00A26F8B" w:rsidP="00A26F8B">
      <w:pPr>
        <w:autoSpaceDE w:val="0"/>
        <w:autoSpaceDN w:val="0"/>
        <w:adjustRightInd w:val="0"/>
        <w:spacing w:after="0" w:line="240" w:lineRule="auto"/>
        <w:jc w:val="both"/>
        <w:rPr>
          <w:rFonts w:ascii="Courier New" w:hAnsi="Courier New" w:cs="Courier New"/>
          <w:sz w:val="20"/>
          <w:szCs w:val="20"/>
        </w:rPr>
      </w:pPr>
    </w:p>
    <w:p w:rsidR="00A26F8B" w:rsidRDefault="00A26F8B" w:rsidP="00A26F8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Прошу предоставить жилое помещение _____________________________________</w:t>
      </w:r>
    </w:p>
    <w:p w:rsidR="00A26F8B" w:rsidRDefault="00A26F8B" w:rsidP="00A26F8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(указать: служебное, в общежитии, маневренного фонда)</w:t>
      </w:r>
    </w:p>
    <w:p w:rsidR="00A26F8B" w:rsidRDefault="00A26F8B" w:rsidP="00A26F8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связи ___________________________________________________________________</w:t>
      </w:r>
    </w:p>
    <w:p w:rsidR="00A26F8B" w:rsidRDefault="00A26F8B" w:rsidP="00A26F8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26F8B" w:rsidRDefault="00A26F8B" w:rsidP="00A26F8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(указать основания)</w:t>
      </w:r>
    </w:p>
    <w:p w:rsidR="00A26F8B" w:rsidRDefault="00A26F8B" w:rsidP="00A26F8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для временного проживания меня и моей семьи, состоящей из следующих лиц:</w:t>
      </w:r>
    </w:p>
    <w:p w:rsidR="00A26F8B" w:rsidRDefault="00A26F8B" w:rsidP="00A26F8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26F8B" w:rsidRDefault="00A26F8B" w:rsidP="00A26F8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26F8B" w:rsidRDefault="00A26F8B" w:rsidP="00A26F8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26F8B" w:rsidRDefault="00A26F8B" w:rsidP="00A26F8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(указать Ф.И.О., степень родства, дату рождения)</w:t>
      </w:r>
    </w:p>
    <w:p w:rsidR="00A26F8B" w:rsidRDefault="00A26F8B" w:rsidP="00A26F8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настоящее время я зарегистрирован по адресу: ________________________</w:t>
      </w:r>
    </w:p>
    <w:p w:rsidR="00A26F8B" w:rsidRDefault="00A26F8B" w:rsidP="00A26F8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A26F8B" w:rsidRDefault="00A26F8B" w:rsidP="00A26F8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фактически проживаю по адресу: ____________________________________________</w:t>
      </w:r>
    </w:p>
    <w:p w:rsidR="00A26F8B" w:rsidRDefault="00A26F8B" w:rsidP="00A26F8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 в жилом помещении,</w:t>
      </w:r>
    </w:p>
    <w:p w:rsidR="00A26F8B" w:rsidRDefault="00A26F8B" w:rsidP="00A26F8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состоящем из __________________ комнат общей площадью ________ кв. м, жилой</w:t>
      </w:r>
    </w:p>
    <w:p w:rsidR="00A26F8B" w:rsidRDefault="00A26F8B" w:rsidP="00A26F8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площадью ___________ кв. м.</w:t>
      </w:r>
    </w:p>
    <w:p w:rsidR="00A26F8B" w:rsidRDefault="00A26F8B" w:rsidP="00A26F8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Собственником данного жилого помещения является: ______________________</w:t>
      </w:r>
    </w:p>
    <w:p w:rsidR="00A26F8B" w:rsidRDefault="00A26F8B" w:rsidP="00A26F8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26F8B" w:rsidRDefault="00A26F8B" w:rsidP="00A26F8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Вместе со мной проживают: _____________________________________________</w:t>
      </w:r>
    </w:p>
    <w:p w:rsidR="00A26F8B" w:rsidRDefault="00A26F8B" w:rsidP="00A26F8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26F8B" w:rsidRDefault="00A26F8B" w:rsidP="00A26F8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26F8B" w:rsidRDefault="00A26F8B" w:rsidP="00A26F8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(указать количество лиц, фактически проживающих в занимаемом жилом</w:t>
      </w:r>
    </w:p>
    <w:p w:rsidR="00A26F8B" w:rsidRDefault="00A26F8B" w:rsidP="00A26F8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помещении, и степень родства)</w:t>
      </w:r>
    </w:p>
    <w:p w:rsidR="00A26F8B" w:rsidRDefault="00A26F8B" w:rsidP="00A26F8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Я занимаю указанное жилое помещение на основании ______________________</w:t>
      </w:r>
    </w:p>
    <w:p w:rsidR="00A26F8B" w:rsidRDefault="00A26F8B" w:rsidP="00A26F8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26F8B" w:rsidRDefault="00A26F8B" w:rsidP="00A26F8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(указать наименование документа)</w:t>
      </w:r>
    </w:p>
    <w:p w:rsidR="00A26F8B" w:rsidRDefault="00A26F8B" w:rsidP="00A26F8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w:t>
      </w:r>
    </w:p>
    <w:p w:rsidR="00A26F8B" w:rsidRDefault="00A26F8B" w:rsidP="00A26F8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26F8B" w:rsidRDefault="00A26F8B" w:rsidP="00A26F8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26F8B" w:rsidRDefault="00A26F8B" w:rsidP="00A26F8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 __________ 20__ г.                       ___________________________</w:t>
      </w:r>
    </w:p>
    <w:p w:rsidR="00A26F8B" w:rsidRDefault="00A26F8B" w:rsidP="00A26F8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w:t>
      </w:r>
    </w:p>
    <w:p w:rsidR="0078339D" w:rsidRDefault="0078339D" w:rsidP="0078339D">
      <w:pPr>
        <w:pStyle w:val="ConsPlusNormal"/>
        <w:jc w:val="both"/>
      </w:pPr>
    </w:p>
    <w:p w:rsidR="005F28F6" w:rsidRDefault="005F28F6" w:rsidP="0078339D">
      <w:pPr>
        <w:pStyle w:val="ConsPlusNormal"/>
        <w:jc w:val="right"/>
        <w:outlineLvl w:val="1"/>
      </w:pPr>
    </w:p>
    <w:p w:rsidR="005F28F6" w:rsidRPr="009C03A8" w:rsidRDefault="005F28F6" w:rsidP="0078339D">
      <w:pPr>
        <w:pStyle w:val="ConsPlusNormal"/>
        <w:jc w:val="right"/>
        <w:outlineLvl w:val="1"/>
        <w:rPr>
          <w:rFonts w:ascii="Times New Roman" w:hAnsi="Times New Roman" w:cs="Times New Roman"/>
        </w:rPr>
      </w:pPr>
    </w:p>
    <w:p w:rsidR="0078339D" w:rsidRPr="009C03A8" w:rsidRDefault="0078339D" w:rsidP="0078339D">
      <w:pPr>
        <w:pStyle w:val="ConsPlusNormal"/>
        <w:jc w:val="right"/>
        <w:outlineLvl w:val="1"/>
        <w:rPr>
          <w:rFonts w:ascii="Times New Roman" w:hAnsi="Times New Roman" w:cs="Times New Roman"/>
        </w:rPr>
      </w:pPr>
      <w:r w:rsidRPr="009C03A8">
        <w:rPr>
          <w:rFonts w:ascii="Times New Roman" w:hAnsi="Times New Roman" w:cs="Times New Roman"/>
        </w:rPr>
        <w:t xml:space="preserve">Приложение </w:t>
      </w:r>
      <w:r w:rsidR="00B06F72" w:rsidRPr="009C03A8">
        <w:rPr>
          <w:rFonts w:ascii="Times New Roman" w:hAnsi="Times New Roman" w:cs="Times New Roman"/>
        </w:rPr>
        <w:t>№ 3</w:t>
      </w:r>
    </w:p>
    <w:p w:rsidR="0078339D" w:rsidRPr="009C03A8" w:rsidRDefault="0078339D" w:rsidP="0078339D">
      <w:pPr>
        <w:pStyle w:val="ConsPlusNormal"/>
        <w:jc w:val="right"/>
        <w:rPr>
          <w:rFonts w:ascii="Times New Roman" w:hAnsi="Times New Roman" w:cs="Times New Roman"/>
        </w:rPr>
      </w:pPr>
      <w:r w:rsidRPr="009C03A8">
        <w:rPr>
          <w:rFonts w:ascii="Times New Roman" w:hAnsi="Times New Roman" w:cs="Times New Roman"/>
        </w:rPr>
        <w:t>к Административному регламенту</w:t>
      </w:r>
    </w:p>
    <w:p w:rsidR="0078339D" w:rsidRPr="009C03A8" w:rsidRDefault="0078339D" w:rsidP="0078339D">
      <w:pPr>
        <w:pStyle w:val="ConsPlusNormal"/>
        <w:jc w:val="right"/>
        <w:rPr>
          <w:rFonts w:ascii="Times New Roman" w:hAnsi="Times New Roman" w:cs="Times New Roman"/>
        </w:rPr>
      </w:pPr>
      <w:r w:rsidRPr="009C03A8">
        <w:rPr>
          <w:rFonts w:ascii="Times New Roman" w:hAnsi="Times New Roman" w:cs="Times New Roman"/>
        </w:rPr>
        <w:t>предоставления муниципальной услуги</w:t>
      </w:r>
    </w:p>
    <w:p w:rsidR="0078339D" w:rsidRPr="009C03A8" w:rsidRDefault="0078339D" w:rsidP="0078339D">
      <w:pPr>
        <w:pStyle w:val="ConsPlusNormal"/>
        <w:jc w:val="right"/>
        <w:rPr>
          <w:rFonts w:ascii="Times New Roman" w:hAnsi="Times New Roman" w:cs="Times New Roman"/>
        </w:rPr>
      </w:pPr>
      <w:r w:rsidRPr="009C03A8">
        <w:rPr>
          <w:rFonts w:ascii="Times New Roman" w:hAnsi="Times New Roman" w:cs="Times New Roman"/>
        </w:rPr>
        <w:t>"Предоставление жилых помещений</w:t>
      </w:r>
    </w:p>
    <w:p w:rsidR="006537E9" w:rsidRDefault="0078339D" w:rsidP="0078339D">
      <w:pPr>
        <w:pStyle w:val="ConsPlusNormal"/>
        <w:jc w:val="right"/>
        <w:rPr>
          <w:rFonts w:ascii="Times New Roman" w:hAnsi="Times New Roman" w:cs="Times New Roman"/>
        </w:rPr>
      </w:pPr>
      <w:r w:rsidRPr="009C03A8">
        <w:rPr>
          <w:rFonts w:ascii="Times New Roman" w:hAnsi="Times New Roman" w:cs="Times New Roman"/>
        </w:rPr>
        <w:t xml:space="preserve">муниципального </w:t>
      </w:r>
      <w:r w:rsidR="006537E9">
        <w:rPr>
          <w:rFonts w:ascii="Times New Roman" w:hAnsi="Times New Roman" w:cs="Times New Roman"/>
        </w:rPr>
        <w:t>специализированного</w:t>
      </w:r>
    </w:p>
    <w:p w:rsidR="0078339D" w:rsidRDefault="006537E9" w:rsidP="0078339D">
      <w:pPr>
        <w:pStyle w:val="ConsPlusNormal"/>
        <w:jc w:val="right"/>
      </w:pPr>
      <w:r>
        <w:rPr>
          <w:rFonts w:ascii="Times New Roman" w:hAnsi="Times New Roman" w:cs="Times New Roman"/>
        </w:rPr>
        <w:t xml:space="preserve"> </w:t>
      </w:r>
      <w:r w:rsidR="0078339D" w:rsidRPr="009C03A8">
        <w:rPr>
          <w:rFonts w:ascii="Times New Roman" w:hAnsi="Times New Roman" w:cs="Times New Roman"/>
        </w:rPr>
        <w:t>жилищного фонда"</w:t>
      </w:r>
    </w:p>
    <w:p w:rsidR="0078339D" w:rsidRDefault="0078339D" w:rsidP="0078339D">
      <w:pPr>
        <w:pStyle w:val="ConsPlusNormal"/>
        <w:spacing w:after="1"/>
      </w:pPr>
    </w:p>
    <w:tbl>
      <w:tblPr>
        <w:tblW w:w="0" w:type="auto"/>
        <w:tblLayout w:type="fixed"/>
        <w:tblCellMar>
          <w:top w:w="102" w:type="dxa"/>
          <w:left w:w="62" w:type="dxa"/>
          <w:bottom w:w="102" w:type="dxa"/>
          <w:right w:w="62" w:type="dxa"/>
        </w:tblCellMar>
        <w:tblLook w:val="04A0"/>
      </w:tblPr>
      <w:tblGrid>
        <w:gridCol w:w="599"/>
        <w:gridCol w:w="405"/>
        <w:gridCol w:w="2559"/>
        <w:gridCol w:w="340"/>
        <w:gridCol w:w="465"/>
        <w:gridCol w:w="431"/>
        <w:gridCol w:w="414"/>
        <w:gridCol w:w="166"/>
        <w:gridCol w:w="254"/>
        <w:gridCol w:w="720"/>
        <w:gridCol w:w="340"/>
        <w:gridCol w:w="164"/>
        <w:gridCol w:w="555"/>
        <w:gridCol w:w="210"/>
        <w:gridCol w:w="466"/>
        <w:gridCol w:w="340"/>
        <w:gridCol w:w="223"/>
        <w:gridCol w:w="344"/>
      </w:tblGrid>
      <w:tr w:rsidR="0078339D" w:rsidTr="0078339D">
        <w:tc>
          <w:tcPr>
            <w:tcW w:w="8995" w:type="dxa"/>
            <w:gridSpan w:val="18"/>
            <w:tcBorders>
              <w:top w:val="nil"/>
              <w:left w:val="nil"/>
              <w:bottom w:val="nil"/>
              <w:right w:val="nil"/>
            </w:tcBorders>
          </w:tcPr>
          <w:p w:rsidR="0078036B" w:rsidRDefault="0078036B" w:rsidP="0078339D">
            <w:pPr>
              <w:pStyle w:val="ConsPlusNormal"/>
              <w:jc w:val="center"/>
            </w:pPr>
          </w:p>
          <w:p w:rsidR="0078036B" w:rsidRDefault="0078036B" w:rsidP="0078339D">
            <w:pPr>
              <w:pStyle w:val="ConsPlusNormal"/>
              <w:jc w:val="center"/>
            </w:pPr>
          </w:p>
          <w:p w:rsidR="0078339D" w:rsidRDefault="0078339D" w:rsidP="0078339D">
            <w:pPr>
              <w:pStyle w:val="ConsPlusNormal"/>
              <w:jc w:val="center"/>
            </w:pPr>
            <w:r>
              <w:t>Заявление</w:t>
            </w:r>
          </w:p>
          <w:p w:rsidR="0078339D" w:rsidRDefault="0078339D" w:rsidP="0078339D">
            <w:pPr>
              <w:pStyle w:val="ConsPlusNormal"/>
              <w:jc w:val="center"/>
            </w:pPr>
            <w:r>
              <w:t>о согласии на обработку персональных данных</w:t>
            </w:r>
          </w:p>
        </w:tc>
      </w:tr>
      <w:tr w:rsidR="0078339D" w:rsidTr="0078339D">
        <w:tc>
          <w:tcPr>
            <w:tcW w:w="4799" w:type="dxa"/>
            <w:gridSpan w:val="6"/>
            <w:tcBorders>
              <w:top w:val="nil"/>
              <w:left w:val="nil"/>
              <w:bottom w:val="nil"/>
              <w:right w:val="nil"/>
            </w:tcBorders>
          </w:tcPr>
          <w:p w:rsidR="0078339D" w:rsidRDefault="0078339D" w:rsidP="0078339D">
            <w:pPr>
              <w:pStyle w:val="ConsPlusNormal"/>
            </w:pPr>
            <w:r>
              <w:t>г. Тольятти</w:t>
            </w:r>
          </w:p>
        </w:tc>
        <w:tc>
          <w:tcPr>
            <w:tcW w:w="414" w:type="dxa"/>
            <w:tcBorders>
              <w:top w:val="nil"/>
              <w:left w:val="nil"/>
              <w:bottom w:val="nil"/>
              <w:right w:val="nil"/>
            </w:tcBorders>
          </w:tcPr>
          <w:p w:rsidR="0078339D" w:rsidRDefault="0078339D" w:rsidP="0078339D">
            <w:pPr>
              <w:pStyle w:val="ConsPlusNormal"/>
            </w:pPr>
          </w:p>
        </w:tc>
        <w:tc>
          <w:tcPr>
            <w:tcW w:w="420" w:type="dxa"/>
            <w:gridSpan w:val="2"/>
            <w:tcBorders>
              <w:top w:val="nil"/>
              <w:left w:val="nil"/>
              <w:bottom w:val="nil"/>
              <w:right w:val="nil"/>
            </w:tcBorders>
          </w:tcPr>
          <w:p w:rsidR="0078339D" w:rsidRDefault="0078339D" w:rsidP="0078339D">
            <w:pPr>
              <w:pStyle w:val="ConsPlusNormal"/>
              <w:jc w:val="center"/>
            </w:pPr>
            <w:r>
              <w:t>"</w:t>
            </w:r>
          </w:p>
        </w:tc>
        <w:tc>
          <w:tcPr>
            <w:tcW w:w="720" w:type="dxa"/>
            <w:tcBorders>
              <w:top w:val="nil"/>
              <w:left w:val="nil"/>
              <w:bottom w:val="single" w:sz="4" w:space="0" w:color="auto"/>
              <w:right w:val="nil"/>
            </w:tcBorders>
          </w:tcPr>
          <w:p w:rsidR="0078339D" w:rsidRDefault="0078339D" w:rsidP="0078339D">
            <w:pPr>
              <w:pStyle w:val="ConsPlusNormal"/>
            </w:pPr>
          </w:p>
        </w:tc>
        <w:tc>
          <w:tcPr>
            <w:tcW w:w="340" w:type="dxa"/>
            <w:tcBorders>
              <w:top w:val="nil"/>
              <w:left w:val="nil"/>
              <w:bottom w:val="nil"/>
              <w:right w:val="nil"/>
            </w:tcBorders>
          </w:tcPr>
          <w:p w:rsidR="0078339D" w:rsidRDefault="0078339D" w:rsidP="0078339D">
            <w:pPr>
              <w:pStyle w:val="ConsPlusNormal"/>
              <w:jc w:val="center"/>
            </w:pPr>
            <w:r>
              <w:t>"</w:t>
            </w:r>
          </w:p>
        </w:tc>
        <w:tc>
          <w:tcPr>
            <w:tcW w:w="929" w:type="dxa"/>
            <w:gridSpan w:val="3"/>
            <w:tcBorders>
              <w:top w:val="nil"/>
              <w:left w:val="nil"/>
              <w:bottom w:val="single" w:sz="4" w:space="0" w:color="auto"/>
              <w:right w:val="nil"/>
            </w:tcBorders>
          </w:tcPr>
          <w:p w:rsidR="0078339D" w:rsidRDefault="0078339D" w:rsidP="0078339D">
            <w:pPr>
              <w:pStyle w:val="ConsPlusNormal"/>
            </w:pPr>
          </w:p>
        </w:tc>
        <w:tc>
          <w:tcPr>
            <w:tcW w:w="466" w:type="dxa"/>
            <w:tcBorders>
              <w:top w:val="nil"/>
              <w:left w:val="nil"/>
              <w:bottom w:val="nil"/>
              <w:right w:val="nil"/>
            </w:tcBorders>
          </w:tcPr>
          <w:p w:rsidR="0078339D" w:rsidRDefault="0078339D" w:rsidP="0078339D">
            <w:pPr>
              <w:pStyle w:val="ConsPlusNormal"/>
              <w:jc w:val="center"/>
            </w:pPr>
            <w:r>
              <w:t>20</w:t>
            </w:r>
          </w:p>
        </w:tc>
        <w:tc>
          <w:tcPr>
            <w:tcW w:w="563" w:type="dxa"/>
            <w:gridSpan w:val="2"/>
            <w:tcBorders>
              <w:top w:val="nil"/>
              <w:left w:val="nil"/>
              <w:bottom w:val="single" w:sz="4" w:space="0" w:color="auto"/>
              <w:right w:val="nil"/>
            </w:tcBorders>
          </w:tcPr>
          <w:p w:rsidR="0078339D" w:rsidRDefault="0078339D" w:rsidP="0078339D">
            <w:pPr>
              <w:pStyle w:val="ConsPlusNormal"/>
            </w:pPr>
          </w:p>
        </w:tc>
        <w:tc>
          <w:tcPr>
            <w:tcW w:w="344" w:type="dxa"/>
            <w:tcBorders>
              <w:top w:val="nil"/>
              <w:left w:val="nil"/>
              <w:bottom w:val="nil"/>
              <w:right w:val="nil"/>
            </w:tcBorders>
          </w:tcPr>
          <w:p w:rsidR="0078339D" w:rsidRDefault="0078339D" w:rsidP="0078339D">
            <w:pPr>
              <w:pStyle w:val="ConsPlusNormal"/>
              <w:jc w:val="center"/>
            </w:pPr>
            <w:r>
              <w:t>г.</w:t>
            </w:r>
          </w:p>
        </w:tc>
      </w:tr>
      <w:tr w:rsidR="0078339D" w:rsidTr="0078339D">
        <w:tc>
          <w:tcPr>
            <w:tcW w:w="8995" w:type="dxa"/>
            <w:gridSpan w:val="18"/>
            <w:tcBorders>
              <w:top w:val="nil"/>
              <w:left w:val="nil"/>
              <w:bottom w:val="nil"/>
              <w:right w:val="nil"/>
            </w:tcBorders>
          </w:tcPr>
          <w:p w:rsidR="0078339D" w:rsidRDefault="0078339D" w:rsidP="0078339D">
            <w:pPr>
              <w:pStyle w:val="ConsPlusNormal"/>
            </w:pPr>
          </w:p>
        </w:tc>
      </w:tr>
      <w:tr w:rsidR="0078339D" w:rsidTr="0078339D">
        <w:tc>
          <w:tcPr>
            <w:tcW w:w="599" w:type="dxa"/>
            <w:tcBorders>
              <w:top w:val="nil"/>
              <w:left w:val="nil"/>
              <w:bottom w:val="nil"/>
              <w:right w:val="nil"/>
            </w:tcBorders>
          </w:tcPr>
          <w:p w:rsidR="0078339D" w:rsidRDefault="0078339D" w:rsidP="0078339D">
            <w:pPr>
              <w:pStyle w:val="ConsPlusNormal"/>
              <w:jc w:val="center"/>
            </w:pPr>
            <w:r>
              <w:t>Я,</w:t>
            </w:r>
          </w:p>
        </w:tc>
        <w:tc>
          <w:tcPr>
            <w:tcW w:w="8396" w:type="dxa"/>
            <w:gridSpan w:val="17"/>
            <w:tcBorders>
              <w:top w:val="nil"/>
              <w:left w:val="nil"/>
              <w:bottom w:val="single" w:sz="4" w:space="0" w:color="auto"/>
              <w:right w:val="nil"/>
            </w:tcBorders>
          </w:tcPr>
          <w:p w:rsidR="0078339D" w:rsidRDefault="0078339D" w:rsidP="0078339D">
            <w:pPr>
              <w:pStyle w:val="ConsPlusNormal"/>
              <w:jc w:val="right"/>
            </w:pPr>
            <w:r>
              <w:t>,</w:t>
            </w:r>
          </w:p>
        </w:tc>
      </w:tr>
      <w:tr w:rsidR="0078339D" w:rsidTr="0078339D">
        <w:tblPrEx>
          <w:tblBorders>
            <w:insideH w:val="single" w:sz="4" w:space="0" w:color="auto"/>
          </w:tblBorders>
        </w:tblPrEx>
        <w:tc>
          <w:tcPr>
            <w:tcW w:w="5379" w:type="dxa"/>
            <w:gridSpan w:val="8"/>
            <w:tcBorders>
              <w:top w:val="nil"/>
              <w:left w:val="nil"/>
              <w:bottom w:val="single" w:sz="4" w:space="0" w:color="auto"/>
              <w:right w:val="nil"/>
            </w:tcBorders>
          </w:tcPr>
          <w:p w:rsidR="0078339D" w:rsidRDefault="0078339D" w:rsidP="0078339D">
            <w:pPr>
              <w:pStyle w:val="ConsPlusNormal"/>
            </w:pPr>
          </w:p>
        </w:tc>
        <w:tc>
          <w:tcPr>
            <w:tcW w:w="1314" w:type="dxa"/>
            <w:gridSpan w:val="3"/>
            <w:tcBorders>
              <w:top w:val="single" w:sz="4" w:space="0" w:color="auto"/>
              <w:left w:val="nil"/>
              <w:bottom w:val="nil"/>
              <w:right w:val="nil"/>
            </w:tcBorders>
          </w:tcPr>
          <w:p w:rsidR="0078339D" w:rsidRDefault="0078339D" w:rsidP="0078339D">
            <w:pPr>
              <w:pStyle w:val="ConsPlusNormal"/>
              <w:jc w:val="center"/>
            </w:pPr>
            <w:r>
              <w:t>серия</w:t>
            </w:r>
          </w:p>
        </w:tc>
        <w:tc>
          <w:tcPr>
            <w:tcW w:w="1395" w:type="dxa"/>
            <w:gridSpan w:val="4"/>
            <w:tcBorders>
              <w:top w:val="single" w:sz="4" w:space="0" w:color="auto"/>
              <w:left w:val="nil"/>
              <w:bottom w:val="single" w:sz="4" w:space="0" w:color="auto"/>
              <w:right w:val="nil"/>
            </w:tcBorders>
          </w:tcPr>
          <w:p w:rsidR="0078339D" w:rsidRDefault="0078339D" w:rsidP="0078339D">
            <w:pPr>
              <w:pStyle w:val="ConsPlusNormal"/>
            </w:pPr>
          </w:p>
        </w:tc>
        <w:tc>
          <w:tcPr>
            <w:tcW w:w="340" w:type="dxa"/>
            <w:tcBorders>
              <w:top w:val="single" w:sz="4" w:space="0" w:color="auto"/>
              <w:left w:val="nil"/>
              <w:bottom w:val="nil"/>
              <w:right w:val="nil"/>
            </w:tcBorders>
          </w:tcPr>
          <w:p w:rsidR="0078339D" w:rsidRDefault="0078339D" w:rsidP="0078339D">
            <w:pPr>
              <w:pStyle w:val="ConsPlusNormal"/>
              <w:jc w:val="center"/>
            </w:pPr>
            <w:r>
              <w:t>N</w:t>
            </w:r>
          </w:p>
        </w:tc>
        <w:tc>
          <w:tcPr>
            <w:tcW w:w="567" w:type="dxa"/>
            <w:gridSpan w:val="2"/>
            <w:tcBorders>
              <w:top w:val="single" w:sz="4" w:space="0" w:color="auto"/>
              <w:left w:val="nil"/>
              <w:bottom w:val="single" w:sz="4" w:space="0" w:color="auto"/>
              <w:right w:val="nil"/>
            </w:tcBorders>
          </w:tcPr>
          <w:p w:rsidR="0078339D" w:rsidRDefault="0078339D" w:rsidP="0078339D">
            <w:pPr>
              <w:pStyle w:val="ConsPlusNormal"/>
            </w:pPr>
          </w:p>
        </w:tc>
      </w:tr>
      <w:tr w:rsidR="0078339D" w:rsidTr="0078339D">
        <w:tc>
          <w:tcPr>
            <w:tcW w:w="1004" w:type="dxa"/>
            <w:gridSpan w:val="2"/>
            <w:tcBorders>
              <w:top w:val="single" w:sz="4" w:space="0" w:color="auto"/>
              <w:left w:val="nil"/>
              <w:bottom w:val="nil"/>
              <w:right w:val="nil"/>
            </w:tcBorders>
          </w:tcPr>
          <w:p w:rsidR="0078339D" w:rsidRDefault="0078339D" w:rsidP="0078339D">
            <w:pPr>
              <w:pStyle w:val="ConsPlusNormal"/>
              <w:jc w:val="center"/>
            </w:pPr>
            <w:r>
              <w:t>выдан</w:t>
            </w:r>
          </w:p>
        </w:tc>
        <w:tc>
          <w:tcPr>
            <w:tcW w:w="7991" w:type="dxa"/>
            <w:gridSpan w:val="16"/>
            <w:tcBorders>
              <w:top w:val="nil"/>
              <w:left w:val="nil"/>
              <w:bottom w:val="single" w:sz="4" w:space="0" w:color="auto"/>
              <w:right w:val="nil"/>
            </w:tcBorders>
          </w:tcPr>
          <w:p w:rsidR="0078339D" w:rsidRDefault="0078339D" w:rsidP="0078339D">
            <w:pPr>
              <w:pStyle w:val="ConsPlusNormal"/>
            </w:pPr>
          </w:p>
        </w:tc>
      </w:tr>
      <w:tr w:rsidR="0078339D" w:rsidTr="0078339D">
        <w:tc>
          <w:tcPr>
            <w:tcW w:w="8995" w:type="dxa"/>
            <w:gridSpan w:val="18"/>
            <w:tcBorders>
              <w:top w:val="nil"/>
              <w:left w:val="nil"/>
              <w:bottom w:val="single" w:sz="4" w:space="0" w:color="auto"/>
              <w:right w:val="nil"/>
            </w:tcBorders>
          </w:tcPr>
          <w:p w:rsidR="0078339D" w:rsidRDefault="0078339D" w:rsidP="0078339D">
            <w:pPr>
              <w:pStyle w:val="ConsPlusNormal"/>
            </w:pPr>
          </w:p>
        </w:tc>
      </w:tr>
      <w:tr w:rsidR="0078339D" w:rsidTr="0078339D">
        <w:tblPrEx>
          <w:tblBorders>
            <w:insideH w:val="single" w:sz="4" w:space="0" w:color="auto"/>
          </w:tblBorders>
        </w:tblPrEx>
        <w:tc>
          <w:tcPr>
            <w:tcW w:w="8995" w:type="dxa"/>
            <w:gridSpan w:val="18"/>
            <w:tcBorders>
              <w:top w:val="single" w:sz="4" w:space="0" w:color="auto"/>
              <w:left w:val="nil"/>
              <w:bottom w:val="single" w:sz="4" w:space="0" w:color="auto"/>
              <w:right w:val="nil"/>
            </w:tcBorders>
          </w:tcPr>
          <w:p w:rsidR="0078339D" w:rsidRDefault="0078339D" w:rsidP="0078339D">
            <w:pPr>
              <w:pStyle w:val="ConsPlusNormal"/>
            </w:pPr>
          </w:p>
        </w:tc>
      </w:tr>
      <w:tr w:rsidR="0078339D" w:rsidTr="0078339D">
        <w:tc>
          <w:tcPr>
            <w:tcW w:w="8995" w:type="dxa"/>
            <w:gridSpan w:val="18"/>
            <w:tcBorders>
              <w:top w:val="single" w:sz="4" w:space="0" w:color="auto"/>
              <w:left w:val="nil"/>
              <w:bottom w:val="nil"/>
              <w:right w:val="nil"/>
            </w:tcBorders>
          </w:tcPr>
          <w:p w:rsidR="0078339D" w:rsidRDefault="0078339D" w:rsidP="0078339D">
            <w:pPr>
              <w:pStyle w:val="ConsPlusNormal"/>
              <w:jc w:val="center"/>
            </w:pPr>
            <w:r>
              <w:t>(когда и кем выдан документ)</w:t>
            </w:r>
          </w:p>
        </w:tc>
      </w:tr>
      <w:tr w:rsidR="0078339D" w:rsidTr="0078339D">
        <w:tc>
          <w:tcPr>
            <w:tcW w:w="3903" w:type="dxa"/>
            <w:gridSpan w:val="4"/>
            <w:tcBorders>
              <w:top w:val="nil"/>
              <w:left w:val="nil"/>
              <w:bottom w:val="nil"/>
              <w:right w:val="nil"/>
            </w:tcBorders>
          </w:tcPr>
          <w:p w:rsidR="0078339D" w:rsidRDefault="0078339D" w:rsidP="0078339D">
            <w:pPr>
              <w:pStyle w:val="ConsPlusNormal"/>
              <w:jc w:val="both"/>
            </w:pPr>
            <w:r>
              <w:t>проживающий(ая) по адресу:</w:t>
            </w:r>
          </w:p>
        </w:tc>
        <w:tc>
          <w:tcPr>
            <w:tcW w:w="5092" w:type="dxa"/>
            <w:gridSpan w:val="14"/>
            <w:tcBorders>
              <w:top w:val="nil"/>
              <w:left w:val="nil"/>
              <w:bottom w:val="single" w:sz="4" w:space="0" w:color="auto"/>
              <w:right w:val="nil"/>
            </w:tcBorders>
          </w:tcPr>
          <w:p w:rsidR="0078339D" w:rsidRDefault="0078339D" w:rsidP="0078339D">
            <w:pPr>
              <w:pStyle w:val="ConsPlusNormal"/>
            </w:pPr>
          </w:p>
        </w:tc>
      </w:tr>
      <w:tr w:rsidR="0078339D" w:rsidTr="0078339D">
        <w:tc>
          <w:tcPr>
            <w:tcW w:w="8995" w:type="dxa"/>
            <w:gridSpan w:val="18"/>
            <w:tcBorders>
              <w:top w:val="nil"/>
              <w:left w:val="nil"/>
              <w:bottom w:val="single" w:sz="4" w:space="0" w:color="auto"/>
              <w:right w:val="nil"/>
            </w:tcBorders>
          </w:tcPr>
          <w:p w:rsidR="0078339D" w:rsidRDefault="0078339D" w:rsidP="0078339D">
            <w:pPr>
              <w:pStyle w:val="ConsPlusNormal"/>
              <w:jc w:val="right"/>
            </w:pPr>
            <w:r>
              <w:t>,</w:t>
            </w:r>
          </w:p>
        </w:tc>
      </w:tr>
      <w:tr w:rsidR="0078339D" w:rsidTr="0078339D">
        <w:tc>
          <w:tcPr>
            <w:tcW w:w="8995" w:type="dxa"/>
            <w:gridSpan w:val="18"/>
            <w:tcBorders>
              <w:top w:val="single" w:sz="4" w:space="0" w:color="auto"/>
              <w:left w:val="nil"/>
              <w:bottom w:val="nil"/>
              <w:right w:val="nil"/>
            </w:tcBorders>
          </w:tcPr>
          <w:p w:rsidR="0078339D" w:rsidRDefault="0078339D" w:rsidP="0078339D">
            <w:pPr>
              <w:pStyle w:val="ConsPlusNormal"/>
              <w:jc w:val="both"/>
            </w:pPr>
            <w:r>
              <w:t>даю свое согласие на обработку моих персональных данных и подтверждаю, что, давая такое согласие, я действую по своей воле и своих интересах.</w:t>
            </w:r>
          </w:p>
        </w:tc>
      </w:tr>
      <w:tr w:rsidR="0078339D" w:rsidTr="0078339D">
        <w:tc>
          <w:tcPr>
            <w:tcW w:w="8995" w:type="dxa"/>
            <w:gridSpan w:val="18"/>
            <w:tcBorders>
              <w:top w:val="nil"/>
              <w:left w:val="nil"/>
              <w:bottom w:val="nil"/>
              <w:right w:val="nil"/>
            </w:tcBorders>
          </w:tcPr>
          <w:p w:rsidR="0078339D" w:rsidRDefault="0078339D" w:rsidP="0078339D">
            <w:pPr>
              <w:pStyle w:val="ConsPlusNormal"/>
              <w:jc w:val="both"/>
            </w:pPr>
            <w:r>
              <w:t>Согласие дается мною для целей:</w:t>
            </w:r>
          </w:p>
        </w:tc>
      </w:tr>
      <w:tr w:rsidR="0078339D" w:rsidTr="0078339D">
        <w:tc>
          <w:tcPr>
            <w:tcW w:w="8995" w:type="dxa"/>
            <w:gridSpan w:val="18"/>
            <w:tcBorders>
              <w:top w:val="nil"/>
              <w:left w:val="nil"/>
              <w:bottom w:val="single" w:sz="4" w:space="0" w:color="auto"/>
              <w:right w:val="nil"/>
            </w:tcBorders>
          </w:tcPr>
          <w:p w:rsidR="0078339D" w:rsidRDefault="0078339D" w:rsidP="0078339D">
            <w:pPr>
              <w:pStyle w:val="ConsPlusNormal"/>
            </w:pPr>
          </w:p>
        </w:tc>
      </w:tr>
      <w:tr w:rsidR="0078339D" w:rsidTr="0078339D">
        <w:tc>
          <w:tcPr>
            <w:tcW w:w="8995" w:type="dxa"/>
            <w:gridSpan w:val="18"/>
            <w:tcBorders>
              <w:top w:val="single" w:sz="4" w:space="0" w:color="auto"/>
              <w:left w:val="nil"/>
              <w:bottom w:val="nil"/>
              <w:right w:val="nil"/>
            </w:tcBorders>
          </w:tcPr>
          <w:p w:rsidR="0078339D" w:rsidRDefault="0078339D" w:rsidP="0078339D">
            <w:pPr>
              <w:pStyle w:val="ConsPlusNormal"/>
              <w:jc w:val="center"/>
            </w:pPr>
            <w:r>
              <w:t>(цель обработки персональных данных)</w:t>
            </w:r>
          </w:p>
        </w:tc>
      </w:tr>
      <w:tr w:rsidR="0078339D" w:rsidTr="0078339D">
        <w:tc>
          <w:tcPr>
            <w:tcW w:w="8995" w:type="dxa"/>
            <w:gridSpan w:val="18"/>
            <w:tcBorders>
              <w:top w:val="nil"/>
              <w:left w:val="nil"/>
              <w:bottom w:val="nil"/>
              <w:right w:val="nil"/>
            </w:tcBorders>
          </w:tcPr>
          <w:p w:rsidR="0078339D" w:rsidRDefault="0078339D" w:rsidP="0078339D">
            <w:pPr>
              <w:pStyle w:val="ConsPlusNormal"/>
              <w:jc w:val="both"/>
            </w:pPr>
            <w:r>
              <w:t>и распространяется на персональные данные, указанные выше и в прилагаемых к заявлению документах.</w:t>
            </w:r>
          </w:p>
        </w:tc>
      </w:tr>
      <w:tr w:rsidR="0078339D" w:rsidTr="0078339D">
        <w:tc>
          <w:tcPr>
            <w:tcW w:w="8995" w:type="dxa"/>
            <w:gridSpan w:val="18"/>
            <w:tcBorders>
              <w:top w:val="nil"/>
              <w:left w:val="nil"/>
              <w:bottom w:val="nil"/>
              <w:right w:val="nil"/>
            </w:tcBorders>
          </w:tcPr>
          <w:p w:rsidR="0078339D" w:rsidRDefault="0078339D" w:rsidP="0078339D">
            <w:pPr>
              <w:pStyle w:val="ConsPlusNormal"/>
              <w:ind w:firstLine="283"/>
              <w:jc w:val="both"/>
            </w:pPr>
            <w:r>
              <w:lastRenderedPageBreak/>
              <w:t>Настоящее согласие предоставляется на осуществление следующих действий в отношении моих персональных данных, необходимых для достижения указанных выше целей: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а также осуществление иных действий с учетом федерального законодательства.</w:t>
            </w:r>
          </w:p>
          <w:p w:rsidR="00696210" w:rsidRDefault="00696210" w:rsidP="0078339D">
            <w:pPr>
              <w:pStyle w:val="ConsPlusNormal"/>
              <w:ind w:firstLine="283"/>
              <w:jc w:val="both"/>
            </w:pPr>
          </w:p>
        </w:tc>
      </w:tr>
      <w:tr w:rsidR="0078339D" w:rsidTr="0078339D">
        <w:tc>
          <w:tcPr>
            <w:tcW w:w="8995" w:type="dxa"/>
            <w:gridSpan w:val="18"/>
            <w:tcBorders>
              <w:top w:val="nil"/>
              <w:left w:val="nil"/>
              <w:bottom w:val="nil"/>
              <w:right w:val="nil"/>
            </w:tcBorders>
          </w:tcPr>
          <w:tbl>
            <w:tblPr>
              <w:tblW w:w="9540" w:type="dxa"/>
              <w:tblInd w:w="6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A0"/>
            </w:tblPr>
            <w:tblGrid>
              <w:gridCol w:w="5101"/>
              <w:gridCol w:w="4439"/>
            </w:tblGrid>
            <w:tr w:rsidR="00696210" w:rsidTr="00696210">
              <w:tc>
                <w:tcPr>
                  <w:tcW w:w="5101" w:type="dxa"/>
                  <w:tcBorders>
                    <w:top w:val="single" w:sz="4" w:space="0" w:color="auto"/>
                  </w:tcBorders>
                  <w:tcMar>
                    <w:top w:w="102" w:type="dxa"/>
                    <w:left w:w="62" w:type="dxa"/>
                    <w:bottom w:w="102" w:type="dxa"/>
                    <w:right w:w="62" w:type="dxa"/>
                  </w:tcMar>
                  <w:hideMark/>
                </w:tcPr>
                <w:p w:rsidR="00696210" w:rsidRPr="00696210" w:rsidRDefault="00696210" w:rsidP="00696210">
                  <w:pPr>
                    <w:spacing w:after="0" w:line="240" w:lineRule="auto"/>
                    <w:jc w:val="center"/>
                  </w:pPr>
                  <w:r w:rsidRPr="00696210">
                    <w:rPr>
                      <w:rFonts w:eastAsia="Calibri"/>
                      <w:lang w:eastAsia="en-US"/>
                    </w:rPr>
                    <w:t>Операторы, осуществляющие обработку  персональных данных</w:t>
                  </w:r>
                </w:p>
              </w:tc>
              <w:tc>
                <w:tcPr>
                  <w:tcW w:w="4439" w:type="dxa"/>
                  <w:tcBorders>
                    <w:top w:val="single" w:sz="4" w:space="0" w:color="auto"/>
                  </w:tcBorders>
                  <w:tcMar>
                    <w:top w:w="102" w:type="dxa"/>
                    <w:left w:w="62" w:type="dxa"/>
                    <w:bottom w:w="102" w:type="dxa"/>
                    <w:right w:w="62" w:type="dxa"/>
                  </w:tcMar>
                  <w:hideMark/>
                </w:tcPr>
                <w:p w:rsidR="00696210" w:rsidRPr="00696210" w:rsidRDefault="00696210" w:rsidP="00696210">
                  <w:pPr>
                    <w:spacing w:after="0" w:line="240" w:lineRule="auto"/>
                    <w:jc w:val="center"/>
                  </w:pPr>
                  <w:r w:rsidRPr="00696210">
                    <w:rPr>
                      <w:rFonts w:eastAsia="Calibri"/>
                      <w:lang w:eastAsia="en-US"/>
                    </w:rPr>
                    <w:t>Адрес</w:t>
                  </w:r>
                </w:p>
              </w:tc>
            </w:tr>
            <w:tr w:rsidR="00696210" w:rsidTr="00696210">
              <w:trPr>
                <w:trHeight w:val="457"/>
              </w:trPr>
              <w:tc>
                <w:tcPr>
                  <w:tcW w:w="5101" w:type="dxa"/>
                  <w:tcMar>
                    <w:top w:w="102" w:type="dxa"/>
                    <w:left w:w="62" w:type="dxa"/>
                    <w:bottom w:w="102" w:type="dxa"/>
                    <w:right w:w="62" w:type="dxa"/>
                  </w:tcMar>
                  <w:hideMark/>
                </w:tcPr>
                <w:p w:rsidR="00696210" w:rsidRPr="00696210" w:rsidRDefault="00696210" w:rsidP="00696210">
                  <w:pPr>
                    <w:spacing w:after="0" w:line="240" w:lineRule="auto"/>
                  </w:pPr>
                  <w:r w:rsidRPr="00696210">
                    <w:rPr>
                      <w:rFonts w:eastAsia="Calibri"/>
                      <w:lang w:eastAsia="en-US"/>
                    </w:rPr>
                    <w:t xml:space="preserve">Администрация городского округа Тольятти </w:t>
                  </w:r>
                </w:p>
              </w:tc>
              <w:tc>
                <w:tcPr>
                  <w:tcW w:w="4439" w:type="dxa"/>
                  <w:tcMar>
                    <w:top w:w="102" w:type="dxa"/>
                    <w:left w:w="62" w:type="dxa"/>
                    <w:bottom w:w="102" w:type="dxa"/>
                    <w:right w:w="62" w:type="dxa"/>
                  </w:tcMar>
                  <w:hideMark/>
                </w:tcPr>
                <w:p w:rsidR="00696210" w:rsidRPr="00696210" w:rsidRDefault="00696210" w:rsidP="00696210">
                  <w:pPr>
                    <w:spacing w:after="0" w:line="240" w:lineRule="auto"/>
                    <w:rPr>
                      <w:rFonts w:eastAsia="Times New Roman" w:cs="Times New Roman"/>
                    </w:rPr>
                  </w:pPr>
                  <w:r w:rsidRPr="00696210">
                    <w:rPr>
                      <w:rFonts w:eastAsia="Calibri"/>
                      <w:lang w:eastAsia="en-US"/>
                    </w:rPr>
                    <w:t xml:space="preserve">Адрес: </w:t>
                  </w:r>
                </w:p>
                <w:p w:rsidR="00696210" w:rsidRPr="00696210" w:rsidRDefault="00696210" w:rsidP="00696210">
                  <w:pPr>
                    <w:spacing w:after="0" w:line="240" w:lineRule="auto"/>
                  </w:pPr>
                  <w:r w:rsidRPr="00696210">
                    <w:t>445011, Самарская область, г. Тольятти, пл. Свободы, 4</w:t>
                  </w:r>
                  <w:r w:rsidRPr="00696210">
                    <w:rPr>
                      <w:rFonts w:eastAsia="Calibri"/>
                      <w:lang w:eastAsia="en-US"/>
                    </w:rPr>
                    <w:t>4</w:t>
                  </w:r>
                </w:p>
              </w:tc>
            </w:tr>
            <w:tr w:rsidR="00696210" w:rsidTr="00696210">
              <w:trPr>
                <w:trHeight w:val="457"/>
              </w:trPr>
              <w:tc>
                <w:tcPr>
                  <w:tcW w:w="5101" w:type="dxa"/>
                  <w:tcMar>
                    <w:top w:w="102" w:type="dxa"/>
                    <w:left w:w="62" w:type="dxa"/>
                    <w:bottom w:w="102" w:type="dxa"/>
                    <w:right w:w="62" w:type="dxa"/>
                  </w:tcMar>
                  <w:hideMark/>
                </w:tcPr>
                <w:p w:rsidR="00696210" w:rsidRPr="00696210" w:rsidRDefault="00696210" w:rsidP="00696210">
                  <w:pPr>
                    <w:spacing w:after="0" w:line="240" w:lineRule="auto"/>
                  </w:pPr>
                  <w:r w:rsidRPr="00696210">
                    <w:rPr>
                      <w:rFonts w:eastAsia="Calibri"/>
                      <w:lang w:eastAsia="en-US"/>
                    </w:rPr>
                    <w:t>Муниципальное автономное учреждение городского округа Тольятти «Многофункциональный центр предоставления государственных и муниципальных услуг» (МАУ «МФЦ»)</w:t>
                  </w:r>
                </w:p>
              </w:tc>
              <w:tc>
                <w:tcPr>
                  <w:tcW w:w="4439" w:type="dxa"/>
                  <w:tcMar>
                    <w:top w:w="102" w:type="dxa"/>
                    <w:left w:w="62" w:type="dxa"/>
                    <w:bottom w:w="102" w:type="dxa"/>
                    <w:right w:w="62" w:type="dxa"/>
                  </w:tcMar>
                  <w:hideMark/>
                </w:tcPr>
                <w:p w:rsidR="00696210" w:rsidRPr="00696210" w:rsidRDefault="00696210" w:rsidP="00696210">
                  <w:pPr>
                    <w:spacing w:after="0" w:line="240" w:lineRule="auto"/>
                  </w:pPr>
                  <w:r w:rsidRPr="00696210">
                    <w:rPr>
                      <w:rFonts w:eastAsia="Calibri"/>
                      <w:lang w:eastAsia="en-US"/>
                    </w:rPr>
                    <w:t> Адрес:</w:t>
                  </w:r>
                </w:p>
                <w:p w:rsidR="00696210" w:rsidRPr="00696210" w:rsidRDefault="00696210" w:rsidP="00696210">
                  <w:pPr>
                    <w:spacing w:after="0" w:line="240" w:lineRule="auto"/>
                  </w:pPr>
                  <w:r w:rsidRPr="00696210">
                    <w:rPr>
                      <w:rFonts w:eastAsia="Calibri"/>
                      <w:lang w:eastAsia="en-US"/>
                    </w:rPr>
                    <w:t>445010, г</w:t>
                  </w:r>
                  <w:r w:rsidRPr="00696210">
                    <w:t>. Тольятти, ул. Советская,</w:t>
                  </w:r>
                </w:p>
                <w:p w:rsidR="00696210" w:rsidRPr="00696210" w:rsidRDefault="00696210" w:rsidP="00696210">
                  <w:pPr>
                    <w:spacing w:after="0" w:line="240" w:lineRule="auto"/>
                  </w:pPr>
                  <w:r w:rsidRPr="00696210">
                    <w:t xml:space="preserve"> 51А</w:t>
                  </w:r>
                </w:p>
              </w:tc>
            </w:tr>
          </w:tbl>
          <w:p w:rsidR="00696210" w:rsidRDefault="00696210" w:rsidP="0078339D">
            <w:pPr>
              <w:pStyle w:val="ConsPlusNormal"/>
              <w:ind w:firstLine="283"/>
              <w:jc w:val="both"/>
            </w:pPr>
          </w:p>
        </w:tc>
      </w:tr>
      <w:tr w:rsidR="0078339D" w:rsidTr="0078339D">
        <w:tc>
          <w:tcPr>
            <w:tcW w:w="8995" w:type="dxa"/>
            <w:gridSpan w:val="18"/>
            <w:tcBorders>
              <w:top w:val="nil"/>
              <w:left w:val="nil"/>
              <w:bottom w:val="nil"/>
              <w:right w:val="nil"/>
            </w:tcBorders>
          </w:tcPr>
          <w:p w:rsidR="0078339D" w:rsidRDefault="0078339D" w:rsidP="0078339D">
            <w:pPr>
              <w:pStyle w:val="ConsPlusNormal"/>
            </w:pPr>
          </w:p>
        </w:tc>
      </w:tr>
      <w:tr w:rsidR="0078339D" w:rsidTr="0078339D">
        <w:tc>
          <w:tcPr>
            <w:tcW w:w="3563" w:type="dxa"/>
            <w:gridSpan w:val="3"/>
            <w:tcBorders>
              <w:top w:val="nil"/>
              <w:left w:val="nil"/>
              <w:bottom w:val="nil"/>
              <w:right w:val="nil"/>
            </w:tcBorders>
          </w:tcPr>
          <w:p w:rsidR="0078339D" w:rsidRDefault="0078339D" w:rsidP="0078339D">
            <w:pPr>
              <w:pStyle w:val="ConsPlusNormal"/>
              <w:jc w:val="center"/>
            </w:pPr>
            <w:r>
              <w:t>Данное согласие действует с</w:t>
            </w:r>
          </w:p>
        </w:tc>
        <w:tc>
          <w:tcPr>
            <w:tcW w:w="340" w:type="dxa"/>
            <w:tcBorders>
              <w:top w:val="nil"/>
              <w:left w:val="nil"/>
              <w:bottom w:val="nil"/>
              <w:right w:val="nil"/>
            </w:tcBorders>
          </w:tcPr>
          <w:p w:rsidR="0078339D" w:rsidRDefault="0078339D" w:rsidP="0078339D">
            <w:pPr>
              <w:pStyle w:val="ConsPlusNormal"/>
              <w:jc w:val="center"/>
            </w:pPr>
            <w:r>
              <w:t>"</w:t>
            </w:r>
          </w:p>
        </w:tc>
        <w:tc>
          <w:tcPr>
            <w:tcW w:w="896" w:type="dxa"/>
            <w:gridSpan w:val="2"/>
            <w:tcBorders>
              <w:top w:val="nil"/>
              <w:left w:val="nil"/>
              <w:bottom w:val="single" w:sz="4" w:space="0" w:color="auto"/>
              <w:right w:val="nil"/>
            </w:tcBorders>
          </w:tcPr>
          <w:p w:rsidR="0078339D" w:rsidRDefault="0078339D" w:rsidP="0078339D">
            <w:pPr>
              <w:pStyle w:val="ConsPlusNormal"/>
            </w:pPr>
          </w:p>
        </w:tc>
        <w:tc>
          <w:tcPr>
            <w:tcW w:w="414" w:type="dxa"/>
            <w:tcBorders>
              <w:top w:val="nil"/>
              <w:left w:val="nil"/>
              <w:bottom w:val="nil"/>
              <w:right w:val="nil"/>
            </w:tcBorders>
          </w:tcPr>
          <w:p w:rsidR="0078339D" w:rsidRDefault="0078339D" w:rsidP="0078339D">
            <w:pPr>
              <w:pStyle w:val="ConsPlusNormal"/>
              <w:jc w:val="center"/>
            </w:pPr>
            <w:r>
              <w:t>"</w:t>
            </w:r>
          </w:p>
        </w:tc>
        <w:tc>
          <w:tcPr>
            <w:tcW w:w="1140" w:type="dxa"/>
            <w:gridSpan w:val="3"/>
            <w:tcBorders>
              <w:top w:val="nil"/>
              <w:left w:val="nil"/>
              <w:bottom w:val="single" w:sz="4" w:space="0" w:color="auto"/>
              <w:right w:val="nil"/>
            </w:tcBorders>
          </w:tcPr>
          <w:p w:rsidR="0078339D" w:rsidRDefault="0078339D" w:rsidP="0078339D">
            <w:pPr>
              <w:pStyle w:val="ConsPlusNormal"/>
            </w:pPr>
          </w:p>
        </w:tc>
        <w:tc>
          <w:tcPr>
            <w:tcW w:w="504" w:type="dxa"/>
            <w:gridSpan w:val="2"/>
            <w:tcBorders>
              <w:top w:val="nil"/>
              <w:left w:val="nil"/>
              <w:bottom w:val="nil"/>
              <w:right w:val="nil"/>
            </w:tcBorders>
          </w:tcPr>
          <w:p w:rsidR="0078339D" w:rsidRDefault="0078339D" w:rsidP="0078339D">
            <w:pPr>
              <w:pStyle w:val="ConsPlusNormal"/>
              <w:jc w:val="center"/>
            </w:pPr>
            <w:r>
              <w:t>20</w:t>
            </w:r>
          </w:p>
        </w:tc>
        <w:tc>
          <w:tcPr>
            <w:tcW w:w="555" w:type="dxa"/>
            <w:tcBorders>
              <w:top w:val="nil"/>
              <w:left w:val="nil"/>
              <w:bottom w:val="single" w:sz="4" w:space="0" w:color="auto"/>
              <w:right w:val="nil"/>
            </w:tcBorders>
          </w:tcPr>
          <w:p w:rsidR="0078339D" w:rsidRDefault="0078339D" w:rsidP="0078339D">
            <w:pPr>
              <w:pStyle w:val="ConsPlusNormal"/>
            </w:pPr>
          </w:p>
        </w:tc>
        <w:tc>
          <w:tcPr>
            <w:tcW w:w="1583" w:type="dxa"/>
            <w:gridSpan w:val="5"/>
            <w:tcBorders>
              <w:top w:val="nil"/>
              <w:left w:val="nil"/>
              <w:bottom w:val="nil"/>
              <w:right w:val="nil"/>
            </w:tcBorders>
          </w:tcPr>
          <w:p w:rsidR="0078339D" w:rsidRDefault="0078339D" w:rsidP="0078339D">
            <w:pPr>
              <w:pStyle w:val="ConsPlusNormal"/>
              <w:jc w:val="center"/>
            </w:pPr>
            <w:r>
              <w:t>г.</w:t>
            </w:r>
          </w:p>
        </w:tc>
      </w:tr>
      <w:tr w:rsidR="0078339D" w:rsidTr="0078339D">
        <w:tc>
          <w:tcPr>
            <w:tcW w:w="8995" w:type="dxa"/>
            <w:gridSpan w:val="18"/>
            <w:tcBorders>
              <w:top w:val="nil"/>
              <w:left w:val="nil"/>
              <w:bottom w:val="nil"/>
              <w:right w:val="nil"/>
            </w:tcBorders>
          </w:tcPr>
          <w:p w:rsidR="0078339D" w:rsidRDefault="0078339D" w:rsidP="0078339D">
            <w:pPr>
              <w:pStyle w:val="ConsPlusNormal"/>
            </w:pPr>
          </w:p>
        </w:tc>
      </w:tr>
      <w:tr w:rsidR="0078339D" w:rsidTr="0078339D">
        <w:tc>
          <w:tcPr>
            <w:tcW w:w="4368" w:type="dxa"/>
            <w:gridSpan w:val="5"/>
            <w:tcBorders>
              <w:top w:val="nil"/>
              <w:left w:val="nil"/>
              <w:bottom w:val="single" w:sz="4" w:space="0" w:color="auto"/>
              <w:right w:val="nil"/>
            </w:tcBorders>
          </w:tcPr>
          <w:p w:rsidR="0078339D" w:rsidRDefault="0078339D" w:rsidP="0078339D">
            <w:pPr>
              <w:pStyle w:val="ConsPlusNormal"/>
            </w:pPr>
          </w:p>
        </w:tc>
        <w:tc>
          <w:tcPr>
            <w:tcW w:w="4627" w:type="dxa"/>
            <w:gridSpan w:val="13"/>
            <w:tcBorders>
              <w:top w:val="nil"/>
              <w:left w:val="nil"/>
              <w:bottom w:val="nil"/>
              <w:right w:val="nil"/>
            </w:tcBorders>
          </w:tcPr>
          <w:p w:rsidR="0078339D" w:rsidRDefault="0078339D" w:rsidP="0078339D">
            <w:pPr>
              <w:pStyle w:val="ConsPlusNormal"/>
              <w:jc w:val="center"/>
            </w:pPr>
            <w:r>
              <w:t>(Ф.И.О., подпись лица, давшего согласие)</w:t>
            </w:r>
          </w:p>
        </w:tc>
      </w:tr>
    </w:tbl>
    <w:p w:rsidR="0078339D" w:rsidRDefault="0078339D" w:rsidP="0078339D">
      <w:pPr>
        <w:pStyle w:val="ConsPlusNormal"/>
        <w:jc w:val="both"/>
      </w:pPr>
    </w:p>
    <w:p w:rsidR="0078339D" w:rsidRDefault="0078339D" w:rsidP="0078339D">
      <w:pPr>
        <w:pStyle w:val="ConsPlusNormal"/>
        <w:jc w:val="both"/>
      </w:pPr>
    </w:p>
    <w:p w:rsidR="0078339D" w:rsidRDefault="0078339D" w:rsidP="0078339D">
      <w:pPr>
        <w:pStyle w:val="ConsPlusNormal"/>
        <w:pBdr>
          <w:bottom w:val="single" w:sz="6" w:space="0" w:color="auto"/>
        </w:pBdr>
        <w:spacing w:before="100" w:after="100"/>
        <w:jc w:val="both"/>
        <w:rPr>
          <w:sz w:val="2"/>
          <w:szCs w:val="2"/>
        </w:rPr>
      </w:pPr>
    </w:p>
    <w:p w:rsidR="00053E0F" w:rsidRDefault="00053E0F" w:rsidP="00F251E0">
      <w:pPr>
        <w:pStyle w:val="ConsPlusNormal"/>
        <w:jc w:val="right"/>
        <w:outlineLvl w:val="1"/>
        <w:rPr>
          <w:rFonts w:ascii="Times New Roman" w:hAnsi="Times New Roman" w:cs="Times New Roman"/>
          <w:sz w:val="24"/>
          <w:szCs w:val="24"/>
        </w:rPr>
      </w:pPr>
    </w:p>
    <w:sectPr w:rsidR="00053E0F" w:rsidSect="00314E71">
      <w:pgSz w:w="11906" w:h="16838"/>
      <w:pgMar w:top="1134" w:right="850" w:bottom="1134" w:left="1701" w:header="0" w:footer="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E18" w:rsidRDefault="00612E18" w:rsidP="00314E71">
      <w:pPr>
        <w:spacing w:after="0" w:line="240" w:lineRule="auto"/>
      </w:pPr>
      <w:r>
        <w:separator/>
      </w:r>
    </w:p>
  </w:endnote>
  <w:endnote w:type="continuationSeparator" w:id="1">
    <w:p w:rsidR="00612E18" w:rsidRDefault="00612E18" w:rsidP="00314E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E18" w:rsidRDefault="00612E18" w:rsidP="00314E71">
      <w:pPr>
        <w:spacing w:after="0" w:line="240" w:lineRule="auto"/>
      </w:pPr>
      <w:r>
        <w:separator/>
      </w:r>
    </w:p>
  </w:footnote>
  <w:footnote w:type="continuationSeparator" w:id="1">
    <w:p w:rsidR="00612E18" w:rsidRDefault="00612E18" w:rsidP="00314E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1AB601E"/>
    <w:multiLevelType w:val="multilevel"/>
    <w:tmpl w:val="9A2E5B5E"/>
    <w:lvl w:ilvl="0">
      <w:start w:val="1"/>
      <w:numFmt w:val="decimal"/>
      <w:lvlText w:val="%1."/>
      <w:lvlJc w:val="left"/>
      <w:pPr>
        <w:ind w:left="2164" w:hanging="1455"/>
      </w:pPr>
      <w:rPr>
        <w:rFonts w:hint="default"/>
      </w:rPr>
    </w:lvl>
    <w:lvl w:ilvl="1">
      <w:start w:val="13"/>
      <w:numFmt w:val="decimal"/>
      <w:isLgl/>
      <w:lvlText w:val="%1.%2."/>
      <w:lvlJc w:val="left"/>
      <w:pPr>
        <w:ind w:left="2494" w:hanging="1785"/>
      </w:pPr>
      <w:rPr>
        <w:rFonts w:hint="default"/>
      </w:rPr>
    </w:lvl>
    <w:lvl w:ilvl="2">
      <w:start w:val="3"/>
      <w:numFmt w:val="decimal"/>
      <w:isLgl/>
      <w:lvlText w:val="%1.%2.%3."/>
      <w:lvlJc w:val="left"/>
      <w:pPr>
        <w:ind w:left="2494" w:hanging="1785"/>
      </w:pPr>
      <w:rPr>
        <w:rFonts w:hint="default"/>
      </w:rPr>
    </w:lvl>
    <w:lvl w:ilvl="3">
      <w:start w:val="3"/>
      <w:numFmt w:val="decimal"/>
      <w:isLgl/>
      <w:lvlText w:val="%1.%2.%3.%4."/>
      <w:lvlJc w:val="left"/>
      <w:pPr>
        <w:ind w:left="3345" w:hanging="1785"/>
      </w:pPr>
      <w:rPr>
        <w:rFonts w:hint="default"/>
      </w:rPr>
    </w:lvl>
    <w:lvl w:ilvl="4">
      <w:start w:val="1"/>
      <w:numFmt w:val="decimal"/>
      <w:isLgl/>
      <w:lvlText w:val="%1.%2.%3.%4.%5."/>
      <w:lvlJc w:val="left"/>
      <w:pPr>
        <w:ind w:left="2494" w:hanging="1785"/>
      </w:pPr>
      <w:rPr>
        <w:rFonts w:hint="default"/>
      </w:rPr>
    </w:lvl>
    <w:lvl w:ilvl="5">
      <w:start w:val="1"/>
      <w:numFmt w:val="decimal"/>
      <w:isLgl/>
      <w:lvlText w:val="%1.%2.%3.%4.%5.%6."/>
      <w:lvlJc w:val="left"/>
      <w:pPr>
        <w:ind w:left="2494" w:hanging="1785"/>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22530"/>
  </w:hdrShapeDefaults>
  <w:footnotePr>
    <w:footnote w:id="0"/>
    <w:footnote w:id="1"/>
  </w:footnotePr>
  <w:endnotePr>
    <w:endnote w:id="0"/>
    <w:endnote w:id="1"/>
  </w:endnotePr>
  <w:compat>
    <w:useFELayout/>
  </w:compat>
  <w:rsids>
    <w:rsidRoot w:val="00EA2B00"/>
    <w:rsid w:val="00014C1B"/>
    <w:rsid w:val="000178A9"/>
    <w:rsid w:val="00035B7C"/>
    <w:rsid w:val="00045DF9"/>
    <w:rsid w:val="00053E0F"/>
    <w:rsid w:val="00061C11"/>
    <w:rsid w:val="00063E0D"/>
    <w:rsid w:val="000D0F67"/>
    <w:rsid w:val="000D2EC6"/>
    <w:rsid w:val="000E4C37"/>
    <w:rsid w:val="000E716B"/>
    <w:rsid w:val="000F2D35"/>
    <w:rsid w:val="00140B78"/>
    <w:rsid w:val="00150679"/>
    <w:rsid w:val="001633B4"/>
    <w:rsid w:val="00167F84"/>
    <w:rsid w:val="001710D6"/>
    <w:rsid w:val="00172E26"/>
    <w:rsid w:val="00181F79"/>
    <w:rsid w:val="00195E25"/>
    <w:rsid w:val="001A0D10"/>
    <w:rsid w:val="001C0E67"/>
    <w:rsid w:val="001D5839"/>
    <w:rsid w:val="001E0E49"/>
    <w:rsid w:val="00207072"/>
    <w:rsid w:val="002200E3"/>
    <w:rsid w:val="0024650B"/>
    <w:rsid w:val="00251FA7"/>
    <w:rsid w:val="00254FFD"/>
    <w:rsid w:val="00257EE1"/>
    <w:rsid w:val="002879C6"/>
    <w:rsid w:val="002922B2"/>
    <w:rsid w:val="00294772"/>
    <w:rsid w:val="002A7492"/>
    <w:rsid w:val="002B121F"/>
    <w:rsid w:val="002B405E"/>
    <w:rsid w:val="002E7BA5"/>
    <w:rsid w:val="003078C1"/>
    <w:rsid w:val="00314E71"/>
    <w:rsid w:val="00340B8E"/>
    <w:rsid w:val="00345E50"/>
    <w:rsid w:val="003503CD"/>
    <w:rsid w:val="003757B3"/>
    <w:rsid w:val="00377A41"/>
    <w:rsid w:val="003A0C6E"/>
    <w:rsid w:val="003C1654"/>
    <w:rsid w:val="003C3247"/>
    <w:rsid w:val="003E2AB3"/>
    <w:rsid w:val="00400D07"/>
    <w:rsid w:val="00421C55"/>
    <w:rsid w:val="00422939"/>
    <w:rsid w:val="00423970"/>
    <w:rsid w:val="004267B9"/>
    <w:rsid w:val="00447DE3"/>
    <w:rsid w:val="00451F5D"/>
    <w:rsid w:val="00484CCB"/>
    <w:rsid w:val="00487219"/>
    <w:rsid w:val="00493E41"/>
    <w:rsid w:val="004953EB"/>
    <w:rsid w:val="004968D1"/>
    <w:rsid w:val="004A1E06"/>
    <w:rsid w:val="004B1876"/>
    <w:rsid w:val="004C25F2"/>
    <w:rsid w:val="00501111"/>
    <w:rsid w:val="00551C17"/>
    <w:rsid w:val="00573A67"/>
    <w:rsid w:val="00583E82"/>
    <w:rsid w:val="005A4E80"/>
    <w:rsid w:val="005B4B83"/>
    <w:rsid w:val="005B63FA"/>
    <w:rsid w:val="005C24BC"/>
    <w:rsid w:val="005C75DA"/>
    <w:rsid w:val="005F28F6"/>
    <w:rsid w:val="00604552"/>
    <w:rsid w:val="006060C4"/>
    <w:rsid w:val="00612E18"/>
    <w:rsid w:val="006203A2"/>
    <w:rsid w:val="00643309"/>
    <w:rsid w:val="00652B85"/>
    <w:rsid w:val="006537E9"/>
    <w:rsid w:val="00664F73"/>
    <w:rsid w:val="00693146"/>
    <w:rsid w:val="00696009"/>
    <w:rsid w:val="00696210"/>
    <w:rsid w:val="006C65D7"/>
    <w:rsid w:val="006D254C"/>
    <w:rsid w:val="006E2EAF"/>
    <w:rsid w:val="006F77B3"/>
    <w:rsid w:val="007036CF"/>
    <w:rsid w:val="007116E3"/>
    <w:rsid w:val="00722444"/>
    <w:rsid w:val="007267D0"/>
    <w:rsid w:val="00735EC0"/>
    <w:rsid w:val="0075328D"/>
    <w:rsid w:val="00776F95"/>
    <w:rsid w:val="0078036B"/>
    <w:rsid w:val="0078339D"/>
    <w:rsid w:val="00783FC3"/>
    <w:rsid w:val="00786A5B"/>
    <w:rsid w:val="00786F30"/>
    <w:rsid w:val="007952B6"/>
    <w:rsid w:val="00795FCB"/>
    <w:rsid w:val="007A1115"/>
    <w:rsid w:val="007F30FF"/>
    <w:rsid w:val="0084132F"/>
    <w:rsid w:val="0085118C"/>
    <w:rsid w:val="008517EB"/>
    <w:rsid w:val="0085607A"/>
    <w:rsid w:val="00891C5A"/>
    <w:rsid w:val="008A64DE"/>
    <w:rsid w:val="008B1A59"/>
    <w:rsid w:val="00932FD0"/>
    <w:rsid w:val="00943C1E"/>
    <w:rsid w:val="009525D3"/>
    <w:rsid w:val="009564D2"/>
    <w:rsid w:val="00976C17"/>
    <w:rsid w:val="009808CB"/>
    <w:rsid w:val="0099482F"/>
    <w:rsid w:val="00997EF3"/>
    <w:rsid w:val="009A4359"/>
    <w:rsid w:val="009B33DA"/>
    <w:rsid w:val="009C03A8"/>
    <w:rsid w:val="00A20817"/>
    <w:rsid w:val="00A26F8B"/>
    <w:rsid w:val="00A31426"/>
    <w:rsid w:val="00A32632"/>
    <w:rsid w:val="00A70E02"/>
    <w:rsid w:val="00A85974"/>
    <w:rsid w:val="00AA3CA8"/>
    <w:rsid w:val="00AB4D4B"/>
    <w:rsid w:val="00AC1D9F"/>
    <w:rsid w:val="00AD5303"/>
    <w:rsid w:val="00AF5EDA"/>
    <w:rsid w:val="00B01ABB"/>
    <w:rsid w:val="00B06F72"/>
    <w:rsid w:val="00B1282A"/>
    <w:rsid w:val="00B15D6D"/>
    <w:rsid w:val="00B37393"/>
    <w:rsid w:val="00B37DBC"/>
    <w:rsid w:val="00B42491"/>
    <w:rsid w:val="00B5533D"/>
    <w:rsid w:val="00B71B3A"/>
    <w:rsid w:val="00B774C6"/>
    <w:rsid w:val="00B82523"/>
    <w:rsid w:val="00BA269D"/>
    <w:rsid w:val="00BA5AD8"/>
    <w:rsid w:val="00BA66CE"/>
    <w:rsid w:val="00BB4B7A"/>
    <w:rsid w:val="00BC1AE4"/>
    <w:rsid w:val="00BE7721"/>
    <w:rsid w:val="00C200C5"/>
    <w:rsid w:val="00C30976"/>
    <w:rsid w:val="00C5194A"/>
    <w:rsid w:val="00C70CE4"/>
    <w:rsid w:val="00C86043"/>
    <w:rsid w:val="00C87720"/>
    <w:rsid w:val="00C91C0E"/>
    <w:rsid w:val="00CA102A"/>
    <w:rsid w:val="00CA4260"/>
    <w:rsid w:val="00CA44D1"/>
    <w:rsid w:val="00CA64A7"/>
    <w:rsid w:val="00CA6F75"/>
    <w:rsid w:val="00CB79AD"/>
    <w:rsid w:val="00CC1D39"/>
    <w:rsid w:val="00CC558D"/>
    <w:rsid w:val="00CD6D23"/>
    <w:rsid w:val="00D344ED"/>
    <w:rsid w:val="00D475FA"/>
    <w:rsid w:val="00D623CC"/>
    <w:rsid w:val="00D648B9"/>
    <w:rsid w:val="00D82429"/>
    <w:rsid w:val="00D83FA6"/>
    <w:rsid w:val="00D92EE2"/>
    <w:rsid w:val="00D96093"/>
    <w:rsid w:val="00DA3222"/>
    <w:rsid w:val="00DA484D"/>
    <w:rsid w:val="00DA529D"/>
    <w:rsid w:val="00DB4257"/>
    <w:rsid w:val="00DF24E3"/>
    <w:rsid w:val="00E01407"/>
    <w:rsid w:val="00E10B10"/>
    <w:rsid w:val="00E224DE"/>
    <w:rsid w:val="00E344C5"/>
    <w:rsid w:val="00E360E0"/>
    <w:rsid w:val="00E434C2"/>
    <w:rsid w:val="00E519D2"/>
    <w:rsid w:val="00E54D12"/>
    <w:rsid w:val="00E54FD2"/>
    <w:rsid w:val="00E6475F"/>
    <w:rsid w:val="00E743F7"/>
    <w:rsid w:val="00E7440C"/>
    <w:rsid w:val="00E76EB0"/>
    <w:rsid w:val="00E871BC"/>
    <w:rsid w:val="00E8792D"/>
    <w:rsid w:val="00E92C81"/>
    <w:rsid w:val="00E936F4"/>
    <w:rsid w:val="00E96F53"/>
    <w:rsid w:val="00EA2B00"/>
    <w:rsid w:val="00EB79AF"/>
    <w:rsid w:val="00ED7F22"/>
    <w:rsid w:val="00EF48AC"/>
    <w:rsid w:val="00F251E0"/>
    <w:rsid w:val="00F3165A"/>
    <w:rsid w:val="00F42717"/>
    <w:rsid w:val="00F61DB1"/>
    <w:rsid w:val="00F657B4"/>
    <w:rsid w:val="00F66423"/>
    <w:rsid w:val="00F67583"/>
    <w:rsid w:val="00F9444B"/>
    <w:rsid w:val="00F96603"/>
    <w:rsid w:val="00FD4CC0"/>
    <w:rsid w:val="00FE2C57"/>
    <w:rsid w:val="00FE6F31"/>
    <w:rsid w:val="00FF48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E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22B2"/>
    <w:pPr>
      <w:ind w:left="720"/>
      <w:contextualSpacing/>
    </w:pPr>
    <w:rPr>
      <w:rFonts w:eastAsiaTheme="minorHAnsi"/>
      <w:lang w:eastAsia="en-US"/>
    </w:rPr>
  </w:style>
  <w:style w:type="character" w:styleId="a4">
    <w:name w:val="Hyperlink"/>
    <w:uiPriority w:val="99"/>
    <w:rsid w:val="002922B2"/>
    <w:rPr>
      <w:rFonts w:cs="Times New Roman"/>
      <w:color w:val="0000FF"/>
      <w:u w:val="single"/>
    </w:rPr>
  </w:style>
  <w:style w:type="paragraph" w:customStyle="1" w:styleId="ConsPlusNormal">
    <w:name w:val="ConsPlusNormal"/>
    <w:link w:val="ConsPlusNormal0"/>
    <w:rsid w:val="002922B2"/>
    <w:pPr>
      <w:widowControl w:val="0"/>
      <w:autoSpaceDE w:val="0"/>
      <w:autoSpaceDN w:val="0"/>
      <w:spacing w:after="0" w:line="240" w:lineRule="auto"/>
    </w:pPr>
    <w:rPr>
      <w:rFonts w:ascii="Calibri" w:hAnsi="Calibri" w:cs="Calibri"/>
    </w:rPr>
  </w:style>
  <w:style w:type="character" w:customStyle="1" w:styleId="ConsPlusNormal0">
    <w:name w:val="ConsPlusNormal Знак"/>
    <w:link w:val="ConsPlusNormal"/>
    <w:rsid w:val="002922B2"/>
    <w:rPr>
      <w:rFonts w:ascii="Calibri" w:hAnsi="Calibri" w:cs="Calibri"/>
    </w:rPr>
  </w:style>
  <w:style w:type="paragraph" w:customStyle="1" w:styleId="ConsTitle">
    <w:name w:val="ConsTitle"/>
    <w:uiPriority w:val="99"/>
    <w:rsid w:val="002922B2"/>
    <w:pPr>
      <w:widowControl w:val="0"/>
      <w:numPr>
        <w:ilvl w:val="2"/>
        <w:numId w:val="1"/>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rPr>
  </w:style>
  <w:style w:type="character" w:styleId="a5">
    <w:name w:val="Strong"/>
    <w:qFormat/>
    <w:rsid w:val="002922B2"/>
    <w:rPr>
      <w:b/>
      <w:bCs/>
    </w:rPr>
  </w:style>
  <w:style w:type="paragraph" w:customStyle="1" w:styleId="1">
    <w:name w:val="Абзац списка1"/>
    <w:basedOn w:val="a"/>
    <w:rsid w:val="00E6475F"/>
    <w:pPr>
      <w:ind w:left="720"/>
      <w:contextualSpacing/>
    </w:pPr>
    <w:rPr>
      <w:rFonts w:ascii="Calibri" w:eastAsia="Times New Roman" w:hAnsi="Calibri" w:cs="Times New Roman"/>
      <w:szCs w:val="24"/>
      <w:lang w:eastAsia="en-US"/>
    </w:rPr>
  </w:style>
  <w:style w:type="paragraph" w:customStyle="1" w:styleId="2">
    <w:name w:val="Абзац списка2"/>
    <w:basedOn w:val="a"/>
    <w:qFormat/>
    <w:rsid w:val="002B405E"/>
    <w:pPr>
      <w:ind w:left="720"/>
      <w:contextualSpacing/>
    </w:pPr>
    <w:rPr>
      <w:rFonts w:ascii="Calibri" w:eastAsia="Times New Roman" w:hAnsi="Calibri" w:cs="Times New Roman"/>
      <w:szCs w:val="24"/>
      <w:lang w:eastAsia="en-US"/>
    </w:rPr>
  </w:style>
  <w:style w:type="paragraph" w:customStyle="1" w:styleId="ConsPlusTitle">
    <w:name w:val="ConsPlusTitle"/>
    <w:rsid w:val="00314E71"/>
    <w:pPr>
      <w:widowControl w:val="0"/>
      <w:autoSpaceDE w:val="0"/>
      <w:autoSpaceDN w:val="0"/>
      <w:spacing w:after="0" w:line="240" w:lineRule="auto"/>
    </w:pPr>
    <w:rPr>
      <w:rFonts w:ascii="Arial" w:hAnsi="Arial" w:cs="Arial"/>
      <w:b/>
      <w:sz w:val="20"/>
    </w:rPr>
  </w:style>
  <w:style w:type="paragraph" w:customStyle="1" w:styleId="ConsPlusNonformat">
    <w:name w:val="ConsPlusNonformat"/>
    <w:rsid w:val="00F251E0"/>
    <w:pPr>
      <w:widowControl w:val="0"/>
      <w:autoSpaceDE w:val="0"/>
      <w:autoSpaceDN w:val="0"/>
      <w:spacing w:after="0" w:line="240" w:lineRule="auto"/>
    </w:pPr>
    <w:rPr>
      <w:rFonts w:ascii="Courier New" w:hAnsi="Courier New" w:cs="Courier New"/>
      <w:sz w:val="20"/>
    </w:rPr>
  </w:style>
  <w:style w:type="paragraph" w:styleId="a6">
    <w:name w:val="header"/>
    <w:basedOn w:val="a"/>
    <w:link w:val="a7"/>
    <w:uiPriority w:val="99"/>
    <w:semiHidden/>
    <w:unhideWhenUsed/>
    <w:rsid w:val="006D254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D254C"/>
  </w:style>
  <w:style w:type="paragraph" w:styleId="a8">
    <w:name w:val="footer"/>
    <w:basedOn w:val="a"/>
    <w:link w:val="a9"/>
    <w:uiPriority w:val="99"/>
    <w:semiHidden/>
    <w:unhideWhenUsed/>
    <w:rsid w:val="006D254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6D254C"/>
  </w:style>
  <w:style w:type="character" w:customStyle="1" w:styleId="aa">
    <w:name w:val="Текст выноски Знак"/>
    <w:basedOn w:val="a0"/>
    <w:link w:val="ab"/>
    <w:uiPriority w:val="99"/>
    <w:semiHidden/>
    <w:rsid w:val="00053E0F"/>
    <w:rPr>
      <w:rFonts w:ascii="Tahoma" w:eastAsiaTheme="minorHAnsi" w:hAnsi="Tahoma" w:cs="Tahoma"/>
      <w:kern w:val="2"/>
      <w:sz w:val="16"/>
      <w:szCs w:val="16"/>
      <w:lang w:eastAsia="en-US"/>
    </w:rPr>
  </w:style>
  <w:style w:type="paragraph" w:styleId="ab">
    <w:name w:val="Balloon Text"/>
    <w:basedOn w:val="a"/>
    <w:link w:val="aa"/>
    <w:uiPriority w:val="99"/>
    <w:semiHidden/>
    <w:unhideWhenUsed/>
    <w:rsid w:val="00053E0F"/>
    <w:pPr>
      <w:spacing w:after="0" w:line="240" w:lineRule="auto"/>
    </w:pPr>
    <w:rPr>
      <w:rFonts w:ascii="Tahoma" w:eastAsiaTheme="minorHAnsi" w:hAnsi="Tahoma" w:cs="Tahoma"/>
      <w:kern w:val="2"/>
      <w:sz w:val="16"/>
      <w:szCs w:val="16"/>
      <w:lang w:eastAsia="en-US"/>
    </w:rPr>
  </w:style>
</w:styles>
</file>

<file path=word/webSettings.xml><?xml version="1.0" encoding="utf-8"?>
<w:webSettings xmlns:r="http://schemas.openxmlformats.org/officeDocument/2006/relationships" xmlns:w="http://schemas.openxmlformats.org/wordprocessingml/2006/main">
  <w:divs>
    <w:div w:id="543559538">
      <w:bodyDiv w:val="1"/>
      <w:marLeft w:val="0"/>
      <w:marRight w:val="0"/>
      <w:marTop w:val="0"/>
      <w:marBottom w:val="0"/>
      <w:divBdr>
        <w:top w:val="none" w:sz="0" w:space="0" w:color="auto"/>
        <w:left w:val="none" w:sz="0" w:space="0" w:color="auto"/>
        <w:bottom w:val="none" w:sz="0" w:space="0" w:color="auto"/>
        <w:right w:val="none" w:sz="0" w:space="0" w:color="auto"/>
      </w:divBdr>
    </w:div>
    <w:div w:id="108102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fc63.samregion.ru" TargetMode="External"/><Relationship Id="rId18" Type="http://schemas.openxmlformats.org/officeDocument/2006/relationships/hyperlink" Target="https://sfr.gov.ru/" TargetMode="External"/><Relationship Id="rId26"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39" Type="http://schemas.openxmlformats.org/officeDocument/2006/relationships/hyperlink" Target="consultantplus://offline/ref=A73C4704E9AD9AB8454C147E9A885E3F24B10E3AD07FF3DE08BB987D5C81A45A4D3611C0AB5A7599A73CEFEBD8B09DAD5C7F0B4AFDBD471CE27C5B49E5mFJ" TargetMode="External"/><Relationship Id="rId21"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34"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42"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47" Type="http://schemas.openxmlformats.org/officeDocument/2006/relationships/hyperlink" Target="consultantplus://offline/ref=A73C4704E9AD9AB8454C147E9A885E3F24B10E3AD07FF3DE08BB987D5C81A45A4D3611C0AB5A7599A73CEFEBD8B09DAD5C7F0B4AFDBD471CE27C5B49E5mFJ" TargetMode="External"/><Relationship Id="rId50"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55" Type="http://schemas.openxmlformats.org/officeDocument/2006/relationships/hyperlink" Target="consultantplus://offline/ref=A73C4704E9AD9AB8454C0A738CE4023726BE5636D87AF88053E89E2A03D1A20F0D761795E81E7D91A637BAB99AEEC4FE1034064EEBA14718EFmFJ" TargetMode="External"/><Relationship Id="rId63"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68" Type="http://schemas.openxmlformats.org/officeDocument/2006/relationships/hyperlink" Target="consultantplus://offline/ref=A73C4704E9AD9AB8454C147E9A885E3F24B10E3AD07CF7D40FB8987D5C81A45A4D3611C0AB5A7599A73CEEEAD6B09DAD5C7F0B4AFDBD471CE27C5B49E5mFJ" TargetMode="External"/><Relationship Id="rId76"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84"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89" Type="http://schemas.openxmlformats.org/officeDocument/2006/relationships/hyperlink" Target="https://login.consultant.ru/link/?req=doc&amp;base=LAW&amp;n=471848&amp;dst=100157" TargetMode="External"/><Relationship Id="rId7" Type="http://schemas.openxmlformats.org/officeDocument/2006/relationships/endnotes" Target="endnotes.xml"/><Relationship Id="rId71" Type="http://schemas.openxmlformats.org/officeDocument/2006/relationships/hyperlink" Target="consultantplus://offline/ref=A73C4704E9AD9AB8454C147E9A885E3F24B10E3AD07FF3DE08BB987D5C81A45A4D3611C0AB5A7599A73CEFEBD8B09DAD5C7F0B4AFDBD471CE27C5B49E5mFJ" TargetMode="External"/><Relationship Id="rId92" Type="http://schemas.openxmlformats.org/officeDocument/2006/relationships/hyperlink" Target="https://login.consultant.ru/link/?req=doc&amp;base=LAW&amp;n=471848&amp;dst=100157" TargetMode="External"/><Relationship Id="rId2" Type="http://schemas.openxmlformats.org/officeDocument/2006/relationships/numbering" Target="numbering.xml"/><Relationship Id="rId16" Type="http://schemas.openxmlformats.org/officeDocument/2006/relationships/hyperlink" Target="https://edu.gov.ru/" TargetMode="External"/><Relationship Id="rId29" Type="http://schemas.openxmlformats.org/officeDocument/2006/relationships/hyperlink" Target="consultantplus://offline/ref=A73C4704E9AD9AB8454C147E9A885E3F24B10E3AD07FF3DE08BB987D5C81A45A4D3611C0AB5A7599A73CEFEBD8B09DAD5C7F0B4AFDBD471CE27C5B49E5mFJ" TargetMode="External"/><Relationship Id="rId11" Type="http://schemas.openxmlformats.org/officeDocument/2006/relationships/hyperlink" Target="mailto:aksenova@tgl.ru" TargetMode="External"/><Relationship Id="rId24" Type="http://schemas.openxmlformats.org/officeDocument/2006/relationships/hyperlink" Target="consultantplus://offline/ref=A73C4704E9AD9AB8454C147E9A885E3F24B10E3AD07FF3DE08BB987D5C81A45A4D3611C0AB5A7599A73CEFEEDBB09DAD5C7F0B4AFDBD471CE27C5B49E5mFJ" TargetMode="External"/><Relationship Id="rId32"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37" Type="http://schemas.openxmlformats.org/officeDocument/2006/relationships/hyperlink" Target="consultantplus://offline/ref=A73C4704E9AD9AB8454C147E9A885E3F24B10E3AD07FF3DE08BB987D5C81A45A4D3611C0AB5A7599A73CEFEBD8B09DAD5C7F0B4AFDBD471CE27C5B49E5mFJ" TargetMode="External"/><Relationship Id="rId40"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45" Type="http://schemas.openxmlformats.org/officeDocument/2006/relationships/hyperlink" Target="consultantplus://offline/ref=A73C4704E9AD9AB8454C147E9A885E3F24B10E3AD07FF3DE08BB987D5C81A45A4D3611C0AB5A7599A73CEFEBD8B09DAD5C7F0B4AFDBD471CE27C5B49E5mFJ" TargetMode="External"/><Relationship Id="rId53"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58" Type="http://schemas.openxmlformats.org/officeDocument/2006/relationships/hyperlink" Target="consultantplus://offline/ref=A73C4704E9AD9AB8454C0A738CE4023726BE5636D87AF88053E89E2A03D1A20F0D761795E81E7D90AF37BAB99AEEC4FE1034064EEBA14718EFmFJ" TargetMode="External"/><Relationship Id="rId66" Type="http://schemas.openxmlformats.org/officeDocument/2006/relationships/hyperlink" Target="consultantplus://offline/ref=A73C4704E9AD9AB8454C147E9A885E3F24B10E3AD07FF3DE08BB987D5C81A45A4D3611C0AB5A7599A73CEFEBD8B09DAD5C7F0B4AFDBD471CE27C5B49E5mFJ" TargetMode="External"/><Relationship Id="rId74"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79" Type="http://schemas.openxmlformats.org/officeDocument/2006/relationships/hyperlink" Target="consultantplus://offline/ref=A73C4704E9AD9AB8454C147E9A885E3F24B10E3AD07FF3DE08BB987D5C81A45A4D3611C0AB5A7599A73CEFEBD8B09DAD5C7F0B4AFDBD471CE27C5B49E5mFJ" TargetMode="External"/><Relationship Id="rId87" Type="http://schemas.openxmlformats.org/officeDocument/2006/relationships/hyperlink" Target="consultantplus://offline/ref=A73C4704E9AD9AB8454C0A738CE4023726B95833D678F88053E89E2A03D1A20F0D761795E81E799EAE37BAB99AEEC4FE1034064EEBA14718EFmFJ" TargetMode="External"/><Relationship Id="rId5" Type="http://schemas.openxmlformats.org/officeDocument/2006/relationships/webSettings" Target="webSettings.xml"/><Relationship Id="rId61"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82"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90" Type="http://schemas.openxmlformats.org/officeDocument/2006/relationships/hyperlink" Target="https://login.consultant.ru/link/?req=doc&amp;base=LAW&amp;n=471848&amp;dst=100157" TargetMode="External"/><Relationship Id="rId95" Type="http://schemas.openxmlformats.org/officeDocument/2006/relationships/theme" Target="theme/theme1.xml"/><Relationship Id="rId19" Type="http://schemas.openxmlformats.org/officeDocument/2006/relationships/hyperlink" Target="https://www.nalog.gov.ru" TargetMode="External"/><Relationship Id="rId14" Type="http://schemas.openxmlformats.org/officeDocument/2006/relationships/hyperlink" Target="https://rosreestr.ru/" TargetMode="External"/><Relationship Id="rId22"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27" Type="http://schemas.openxmlformats.org/officeDocument/2006/relationships/hyperlink" Target="consultantplus://offline/ref=A73C4704E9AD9AB8454C147E9A885E3F24B10E3AD07FF3DE08BB987D5C81A45A4D3611C0AB5A7599A73CEFEBD8B09DAD5C7F0B4AFDBD471CE27C5B49E5mFJ" TargetMode="External"/><Relationship Id="rId30"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35" Type="http://schemas.openxmlformats.org/officeDocument/2006/relationships/hyperlink" Target="consultantplus://offline/ref=A73C4704E9AD9AB8454C147E9A885E3F24B10E3AD07FF3DE08BB987D5C81A45A4D3611C0AB5A7599A73CEFEBD8B09DAD5C7F0B4AFDBD471CE27C5B49E5mFJ" TargetMode="External"/><Relationship Id="rId43" Type="http://schemas.openxmlformats.org/officeDocument/2006/relationships/hyperlink" Target="consultantplus://offline/ref=A73C4704E9AD9AB8454C147E9A885E3F24B10E3AD07FF3DE08BB987D5C81A45A4D3611C0AB5A7599A73CEFEBD8B09DAD5C7F0B4AFDBD471CE27C5B49E5mFJ" TargetMode="External"/><Relationship Id="rId48"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56"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64" Type="http://schemas.openxmlformats.org/officeDocument/2006/relationships/hyperlink" Target="consultantplus://offline/ref=A73C4704E9AD9AB8454C147E9A885E3F24B10E3AD07FF3DE08BB987D5C81A45A4D3611C0AB5A7599A73CEFEBD8B09DAD5C7F0B4AFDBD471CE27C5B49E5mFJ" TargetMode="External"/><Relationship Id="rId69" Type="http://schemas.openxmlformats.org/officeDocument/2006/relationships/hyperlink" Target="consultantplus://offline/ref=A73C4704E9AD9AB8454C147E9A885E3F24B10E3AD07CF7D40FB8987D5C81A45A4D3611C0AB5A7599A73CEFE8DAB09DAD5C7F0B4AFDBD471CE27C5B49E5mFJ" TargetMode="External"/><Relationship Id="rId77" Type="http://schemas.openxmlformats.org/officeDocument/2006/relationships/hyperlink" Target="consultantplus://offline/ref=A73C4704E9AD9AB8454C147E9A885E3F24B10E3AD07FF3DE08BB987D5C81A45A4D3611C0AB5A7599A73CEFEBD8B09DAD5C7F0B4AFDBD471CE27C5B49E5mFJ" TargetMode="External"/><Relationship Id="rId8" Type="http://schemas.openxmlformats.org/officeDocument/2006/relationships/hyperlink" Target="https://login.consultant.ru/link/?req=doc&amp;base=RLAW256&amp;n=164313" TargetMode="External"/><Relationship Id="rId51" Type="http://schemas.openxmlformats.org/officeDocument/2006/relationships/hyperlink" Target="consultantplus://offline/ref=A73C4704E9AD9AB8454C147E9A885E3F24B10E3AD07FF3DE08BB987D5C81A45A4D3611C0AB5A7599A73CEFEBD8B09DAD5C7F0B4AFDBD471CE27C5B49E5mFJ" TargetMode="External"/><Relationship Id="rId72"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80"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85" Type="http://schemas.openxmlformats.org/officeDocument/2006/relationships/hyperlink" Target="consultantplus://offline/ref=A73C4704E9AD9AB8454C0A738CE4023726B95833D678F88053E89E2A03D1A20F0D761795E81E799EAE37BAB99AEEC4FE1034064EEBA14718EFmFJ" TargetMode="External"/><Relationship Id="rId93" Type="http://schemas.openxmlformats.org/officeDocument/2006/relationships/hyperlink" Target="https://login.consultant.ru/link/?req=doc&amp;base=LAW&amp;n=471848&amp;dst=100117" TargetMode="External"/><Relationship Id="rId3" Type="http://schemas.openxmlformats.org/officeDocument/2006/relationships/styles" Target="styles.xml"/><Relationship Id="rId12" Type="http://schemas.openxmlformats.org/officeDocument/2006/relationships/hyperlink" Target="mailto:semenova.ia@tgl.ru" TargetMode="External"/><Relationship Id="rId17" Type="http://schemas.openxmlformats.org/officeDocument/2006/relationships/hyperlink" Target="https://&#1084;&#1074;&#1076;.&#1088;&#1092;/" TargetMode="External"/><Relationship Id="rId25" Type="http://schemas.openxmlformats.org/officeDocument/2006/relationships/hyperlink" Target="consultantplus://offline/ref=A73C4704E9AD9AB8454C0A738CE4023726B95935D178F88053E89E2A03D1A20F0D761795E81E7A9DAE37BAB99AEEC4FE1034064EEBA14718EFmFJ" TargetMode="External"/><Relationship Id="rId33" Type="http://schemas.openxmlformats.org/officeDocument/2006/relationships/hyperlink" Target="consultantplus://offline/ref=A73C4704E9AD9AB8454C147E9A885E3F24B10E3AD07FF3DE08BB987D5C81A45A4D3611C0AB5A7599A73CEFEBD8B09DAD5C7F0B4AFDBD471CE27C5B49E5mFJ" TargetMode="External"/><Relationship Id="rId38"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46"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59"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67"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20" Type="http://schemas.openxmlformats.org/officeDocument/2006/relationships/hyperlink" Target="https://login.consultant.ru/link/?req=doc&amp;base=LAW&amp;n=399487&amp;dst=100038" TargetMode="External"/><Relationship Id="rId41" Type="http://schemas.openxmlformats.org/officeDocument/2006/relationships/hyperlink" Target="consultantplus://offline/ref=A73C4704E9AD9AB8454C147E9A885E3F24B10E3AD07FF3DE08BB987D5C81A45A4D3611C0AB5A7599A73CEFEBD8B09DAD5C7F0B4AFDBD471CE27C5B49E5mFJ" TargetMode="External"/><Relationship Id="rId54" Type="http://schemas.openxmlformats.org/officeDocument/2006/relationships/hyperlink" Target="consultantplus://offline/ref=A73C4704E9AD9AB8454C147E9A885E3F24B10E3AD07FF3DE08BB987D5C81A45A4D3611C0AB5A7599A73CEFEBD8B09DAD5C7F0B4AFDBD471CE27C5B49E5mFJ" TargetMode="External"/><Relationship Id="rId62" Type="http://schemas.openxmlformats.org/officeDocument/2006/relationships/hyperlink" Target="consultantplus://offline/ref=A73C4704E9AD9AB8454C147E9A885E3F24B10E3AD07FF3DE08BB987D5C81A45A4D3611C0AB5A7599A73CEFEBD8B09DAD5C7F0B4AFDBD471CE27C5B49E5mFJ" TargetMode="External"/><Relationship Id="rId70"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75" Type="http://schemas.openxmlformats.org/officeDocument/2006/relationships/hyperlink" Target="consultantplus://offline/ref=A73C4704E9AD9AB8454C147E9A885E3F24B10E3AD07FF3DE08BB987D5C81A45A4D3611C0AB5A7599A73CEFEBD8B09DAD5C7F0B4AFDBD471CE27C5B49E5mFJ" TargetMode="External"/><Relationship Id="rId83" Type="http://schemas.openxmlformats.org/officeDocument/2006/relationships/hyperlink" Target="consultantplus://offline/ref=A73C4704E9AD9AB8454C0A738CE4023726B95833D678F88053E89E2A03D1A20F0D761795E81E799EAE37BAB99AEEC4FE1034064EEBA14718EFmFJ" TargetMode="External"/><Relationship Id="rId88"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91" Type="http://schemas.openxmlformats.org/officeDocument/2006/relationships/hyperlink" Target="https://login.consultant.ru/link/?req=doc&amp;base=LAW&amp;n=471848&amp;dst=10015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inobrnauki.gov.ru" TargetMode="External"/><Relationship Id="rId23"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28"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36"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49" Type="http://schemas.openxmlformats.org/officeDocument/2006/relationships/hyperlink" Target="consultantplus://offline/ref=A73C4704E9AD9AB8454C147E9A885E3F24B10E3AD07FF3DE08BB987D5C81A45A4D3611C0AB5A7599A73CEFEBD8B09DAD5C7F0B4AFDBD471CE27C5B49E5mFJ" TargetMode="External"/><Relationship Id="rId57" Type="http://schemas.openxmlformats.org/officeDocument/2006/relationships/hyperlink" Target="consultantplus://offline/ref=A73C4704E9AD9AB8454C147E9A885E3F24B10E3AD07FF3DE08BB987D5C81A45A4D3611C0AB5A7599A73CEFEBD8B09DAD5C7F0B4AFDBD471CE27C5B49E5mFJ" TargetMode="External"/><Relationship Id="rId10" Type="http://schemas.openxmlformats.org/officeDocument/2006/relationships/hyperlink" Target="mailto:feofanova.tv@tgl.ru" TargetMode="External"/><Relationship Id="rId31" Type="http://schemas.openxmlformats.org/officeDocument/2006/relationships/hyperlink" Target="consultantplus://offline/ref=A73C4704E9AD9AB8454C147E9A885E3F24B10E3AD07FF3DE08BB987D5C81A45A4D3611C0AB5A7599A73CEFEBD8B09DAD5C7F0B4AFDBD471CE27C5B49E5mFJ" TargetMode="External"/><Relationship Id="rId44"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52" Type="http://schemas.openxmlformats.org/officeDocument/2006/relationships/hyperlink" Target="consultantplus://offline/ref=A73C4704E9AD9AB8454C0A738CE4023726BE5636D87AF88053E89E2A03D1A20F0D761795E81E7D91A737BAB99AEEC4FE1034064EEBA14718EFmFJ" TargetMode="External"/><Relationship Id="rId60" Type="http://schemas.openxmlformats.org/officeDocument/2006/relationships/hyperlink" Target="consultantplus://offline/ref=A73C4704E9AD9AB8454C147E9A885E3F24B10E3AD07FF3DE08BB987D5C81A45A4D3611C0AB5A7599A73CEFEBD8B09DAD5C7F0B4AFDBD471CE27C5B49E5mFJ" TargetMode="External"/><Relationship Id="rId65"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73" Type="http://schemas.openxmlformats.org/officeDocument/2006/relationships/hyperlink" Target="consultantplus://offline/ref=A73C4704E9AD9AB8454C147E9A885E3F24B10E3AD07FF3DE08BB987D5C81A45A4D3611C0AB5A7599A73CEFEBD8B09DAD5C7F0B4AFDBD471CE27C5B49E5mFJ" TargetMode="External"/><Relationship Id="rId78"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81" Type="http://schemas.openxmlformats.org/officeDocument/2006/relationships/hyperlink" Target="consultantplus://offline/ref=A73C4704E9AD9AB8454C0A738CE4023726B95833D678F88053E89E2A03D1A20F0D761790EE1B73CCF678BBE5DCB3D7FC1E340448F7EAm0J" TargetMode="External"/><Relationship Id="rId86"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gl.ru/structure/department/about-departament-po-upravleniyu-municipalnym-imuschestv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2D5DE-DE83-4A1E-954D-95C887A93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12805</Words>
  <Characters>72994</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osipova.on</dc:creator>
  <cp:lastModifiedBy>osipova.on</cp:lastModifiedBy>
  <cp:revision>10</cp:revision>
  <cp:lastPrinted>2025-09-03T11:01:00Z</cp:lastPrinted>
  <dcterms:created xsi:type="dcterms:W3CDTF">2025-09-03T06:49:00Z</dcterms:created>
  <dcterms:modified xsi:type="dcterms:W3CDTF">2025-09-25T09:12:00Z</dcterms:modified>
</cp:coreProperties>
</file>