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485F" w14:textId="77777777" w:rsidR="00E07BBD" w:rsidRDefault="00E07BBD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C2444B" w14:textId="1F88204F" w:rsidR="00C01652" w:rsidRDefault="00943BDA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j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F466C" w14:textId="0E7CF4A6" w:rsidR="008B7164" w:rsidRPr="001328D5" w:rsidRDefault="008B7164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50B644" w14:textId="77777777" w:rsidR="0042577F" w:rsidRDefault="0042577F" w:rsidP="008B3C4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18282" w14:textId="61CCF144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38D6E6" w14:textId="77777777" w:rsidR="00A001FF" w:rsidRPr="001328D5" w:rsidRDefault="008B7164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</w:r>
      <w:r w:rsidR="00A001FF" w:rsidRPr="001328D5">
        <w:rPr>
          <w:rFonts w:ascii="Times New Roman" w:hAnsi="Times New Roman"/>
          <w:sz w:val="28"/>
          <w:szCs w:val="28"/>
        </w:rPr>
        <w:t>В целях совершенствования системы закупок товаров, работ, услуг отдельными видами юридических лиц, в соответствии со статьей 2 Федерального закона от 18.07.2011 № 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</w:p>
    <w:p w14:paraId="589909AE" w14:textId="7815352E" w:rsidR="00A001FF" w:rsidRDefault="00A001FF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164" w:rsidRPr="001328D5">
        <w:rPr>
          <w:rFonts w:ascii="Times New Roman" w:hAnsi="Times New Roman"/>
          <w:sz w:val="28"/>
          <w:szCs w:val="28"/>
        </w:rPr>
        <w:t xml:space="preserve">1. </w:t>
      </w:r>
      <w:r w:rsidR="00902D5D" w:rsidRPr="001328D5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02D5D" w:rsidRPr="0013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02D5D" w:rsidRPr="001328D5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902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городского округа Тольятти от 06.09.2018 № 2640-п/1</w:t>
      </w:r>
      <w:r w:rsidR="00902D5D" w:rsidRPr="00593BA9">
        <w:rPr>
          <w:rFonts w:ascii="Times New Roman" w:hAnsi="Times New Roman"/>
          <w:sz w:val="28"/>
          <w:szCs w:val="28"/>
        </w:rPr>
        <w:t xml:space="preserve"> </w:t>
      </w:r>
      <w:r w:rsidR="00593BA9" w:rsidRPr="00593BA9">
        <w:rPr>
          <w:rFonts w:ascii="Times New Roman" w:hAnsi="Times New Roman"/>
          <w:sz w:val="28"/>
          <w:szCs w:val="28"/>
        </w:rPr>
        <w:t xml:space="preserve">(далее – Типовое положение) </w:t>
      </w:r>
      <w:r w:rsidR="00593BA9" w:rsidRPr="001328D5">
        <w:rPr>
          <w:rFonts w:ascii="Times New Roman" w:hAnsi="Times New Roman"/>
          <w:sz w:val="28"/>
          <w:szCs w:val="28"/>
        </w:rPr>
        <w:t>(газета «Городские ведомости», 2018, 14 сентября; 2019, 16 августа, 6 декабря; 2020, 31 января, 14 июля, 20 октября</w:t>
      </w:r>
      <w:r>
        <w:rPr>
          <w:rFonts w:ascii="Times New Roman" w:hAnsi="Times New Roman"/>
          <w:sz w:val="28"/>
          <w:szCs w:val="28"/>
        </w:rPr>
        <w:t>;</w:t>
      </w:r>
      <w:r w:rsidR="00593BA9">
        <w:rPr>
          <w:rFonts w:ascii="Times New Roman" w:hAnsi="Times New Roman"/>
          <w:sz w:val="28"/>
          <w:szCs w:val="28"/>
        </w:rPr>
        <w:t xml:space="preserve"> 2021, 16 апреля</w:t>
      </w:r>
      <w:r>
        <w:rPr>
          <w:rFonts w:ascii="Times New Roman" w:hAnsi="Times New Roman"/>
          <w:sz w:val="28"/>
          <w:szCs w:val="28"/>
        </w:rPr>
        <w:t>;</w:t>
      </w:r>
      <w:r w:rsidR="00EA628B">
        <w:rPr>
          <w:rFonts w:ascii="Times New Roman" w:hAnsi="Times New Roman"/>
          <w:sz w:val="28"/>
          <w:szCs w:val="28"/>
        </w:rPr>
        <w:t xml:space="preserve"> 2022, 25 марта</w:t>
      </w:r>
      <w:r>
        <w:rPr>
          <w:rFonts w:ascii="Times New Roman" w:hAnsi="Times New Roman"/>
          <w:sz w:val="28"/>
          <w:szCs w:val="28"/>
        </w:rPr>
        <w:t>, 22 июля</w:t>
      </w:r>
      <w:r w:rsidR="00A247CC">
        <w:rPr>
          <w:rFonts w:ascii="Times New Roman" w:hAnsi="Times New Roman"/>
          <w:sz w:val="28"/>
          <w:szCs w:val="28"/>
        </w:rPr>
        <w:t>; 2023, 20 января</w:t>
      </w:r>
      <w:r w:rsidR="00B145DE">
        <w:rPr>
          <w:rFonts w:ascii="Times New Roman" w:hAnsi="Times New Roman"/>
          <w:sz w:val="28"/>
          <w:szCs w:val="28"/>
        </w:rPr>
        <w:t>, 11 апреля</w:t>
      </w:r>
      <w:r w:rsidR="00593BA9" w:rsidRPr="001328D5">
        <w:rPr>
          <w:rFonts w:ascii="Times New Roman" w:hAnsi="Times New Roman"/>
          <w:sz w:val="28"/>
          <w:szCs w:val="28"/>
        </w:rPr>
        <w:t>)</w:t>
      </w:r>
      <w:r w:rsidR="00593BA9" w:rsidRPr="00593B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</w:t>
      </w:r>
      <w:r w:rsidR="00AB43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AB43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12FF2126" w14:textId="786A9367" w:rsidR="00A01614" w:rsidRDefault="00AB43E4" w:rsidP="00B145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B145DE">
        <w:rPr>
          <w:rFonts w:ascii="Times New Roman" w:hAnsi="Times New Roman"/>
          <w:sz w:val="28"/>
          <w:szCs w:val="28"/>
        </w:rPr>
        <w:t>В пункте 2.5.4 слова «и утверждается приказом его руководителя» исключить</w:t>
      </w:r>
      <w:r w:rsidR="00A01614">
        <w:rPr>
          <w:rFonts w:ascii="Times New Roman" w:hAnsi="Times New Roman"/>
          <w:sz w:val="28"/>
          <w:szCs w:val="28"/>
        </w:rPr>
        <w:t>.</w:t>
      </w:r>
    </w:p>
    <w:p w14:paraId="366AA62A" w14:textId="5D208120" w:rsidR="000363B5" w:rsidRDefault="00A01614" w:rsidP="00B145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2A6BBB">
        <w:rPr>
          <w:rFonts w:ascii="Times New Roman" w:hAnsi="Times New Roman"/>
          <w:sz w:val="28"/>
          <w:szCs w:val="28"/>
        </w:rPr>
        <w:t>. В пункте 2.5.8 слова «приказом руководителя» заменить словом «руководителем»</w:t>
      </w:r>
      <w:r>
        <w:rPr>
          <w:rFonts w:ascii="Times New Roman" w:hAnsi="Times New Roman"/>
          <w:sz w:val="28"/>
          <w:szCs w:val="28"/>
        </w:rPr>
        <w:t>.</w:t>
      </w:r>
    </w:p>
    <w:p w14:paraId="50E47541" w14:textId="77777777" w:rsidR="00E52D36" w:rsidRDefault="002A6BBB" w:rsidP="00E52D3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="00E52D36">
        <w:rPr>
          <w:rFonts w:ascii="Times New Roman" w:hAnsi="Times New Roman"/>
          <w:sz w:val="28"/>
          <w:szCs w:val="28"/>
        </w:rPr>
        <w:t>Абзац первый п</w:t>
      </w:r>
      <w:r>
        <w:rPr>
          <w:rFonts w:ascii="Times New Roman" w:hAnsi="Times New Roman"/>
          <w:sz w:val="28"/>
          <w:szCs w:val="28"/>
        </w:rPr>
        <w:t>ункт</w:t>
      </w:r>
      <w:r w:rsidR="00E52D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2.8.20 </w:t>
      </w:r>
      <w:r w:rsidR="00E52D3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730B9B3" w14:textId="44D73350" w:rsidR="00E52D36" w:rsidRDefault="002A6BBB" w:rsidP="00E52D3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E52D36">
        <w:rPr>
          <w:rFonts w:ascii="Times New Roman" w:hAnsi="Times New Roman"/>
          <w:sz w:val="28"/>
          <w:szCs w:val="28"/>
        </w:rPr>
        <w:t xml:space="preserve">При определении НМЦД, цены договора, заключаемого с единственным поставщиком (подрядчиком, исполнителем), начальной цены </w:t>
      </w:r>
      <w:r w:rsidR="00E52D36">
        <w:rPr>
          <w:rFonts w:ascii="Times New Roman" w:hAnsi="Times New Roman"/>
          <w:sz w:val="28"/>
          <w:szCs w:val="28"/>
        </w:rPr>
        <w:lastRenderedPageBreak/>
        <w:t xml:space="preserve">единицы товара, работы, услуги заказчик применяет Методические </w:t>
      </w:r>
      <w:hyperlink r:id="rId8" w:history="1">
        <w:r w:rsidR="00E52D36" w:rsidRPr="00E52D36">
          <w:rPr>
            <w:rFonts w:ascii="Times New Roman" w:hAnsi="Times New Roman"/>
            <w:sz w:val="28"/>
            <w:szCs w:val="28"/>
          </w:rPr>
          <w:t>рекомендации</w:t>
        </w:r>
      </w:hyperlink>
      <w:r w:rsidR="00E52D36">
        <w:rPr>
          <w:rFonts w:ascii="Times New Roman" w:hAnsi="Times New Roman"/>
          <w:sz w:val="28"/>
          <w:szCs w:val="28"/>
        </w:rPr>
        <w:t>, утвержденные приказом Минэкономразвития России от 02.10.2013 №567. В случае если указанные Методические рекомендации утрачивают силу, заказчик руководствуется порядком определения НМЦД, принятым взамен ранее действующего порядка.</w:t>
      </w:r>
    </w:p>
    <w:p w14:paraId="206C0D50" w14:textId="77777777" w:rsidR="00E52D36" w:rsidRDefault="00E52D36" w:rsidP="00E52D3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2D36">
        <w:rPr>
          <w:rFonts w:ascii="Times New Roman" w:hAnsi="Times New Roman"/>
          <w:sz w:val="28"/>
          <w:szCs w:val="28"/>
        </w:rPr>
        <w:t>При обосновании НМЦК, цены контракта с единственным поставщиком (подрядчиком, исполнителем) заказчики могут не применять методические рекомендации, утвержденные приказом Минэкономразвития России от 02.10.2013 №567, при определении идентичности и однородности товаров, работ, услуг, сопоставимости коммерческих и (или) финансовых условий поставок товаров, выполнения работ, оказания услуг</w:t>
      </w:r>
      <w:r>
        <w:rPr>
          <w:rFonts w:ascii="Times New Roman" w:hAnsi="Times New Roman"/>
          <w:sz w:val="28"/>
          <w:szCs w:val="28"/>
        </w:rPr>
        <w:t>.</w:t>
      </w:r>
    </w:p>
    <w:p w14:paraId="3D63D5E3" w14:textId="77777777" w:rsidR="00E52D36" w:rsidRDefault="00E52D36" w:rsidP="00E52D3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3122">
        <w:rPr>
          <w:rFonts w:ascii="Times New Roman" w:hAnsi="Times New Roman"/>
          <w:sz w:val="28"/>
          <w:szCs w:val="28"/>
        </w:rPr>
        <w:t xml:space="preserve">При расчете </w:t>
      </w:r>
      <w:r>
        <w:rPr>
          <w:rFonts w:ascii="Times New Roman" w:hAnsi="Times New Roman"/>
          <w:sz w:val="28"/>
          <w:szCs w:val="28"/>
        </w:rPr>
        <w:t xml:space="preserve">НМЦД, </w:t>
      </w:r>
      <w:r w:rsidRPr="00393122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ы</w:t>
      </w:r>
      <w:r w:rsidRPr="00393122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 xml:space="preserve">, заключаемого с единственным поставщиком (подрядчиком, исполнителем), </w:t>
      </w:r>
      <w:r w:rsidRPr="00393122">
        <w:rPr>
          <w:rFonts w:ascii="Times New Roman" w:hAnsi="Times New Roman"/>
          <w:sz w:val="28"/>
          <w:szCs w:val="28"/>
        </w:rPr>
        <w:t>должно быть использовано не менее тре</w:t>
      </w:r>
      <w:r>
        <w:rPr>
          <w:rFonts w:ascii="Times New Roman" w:hAnsi="Times New Roman"/>
          <w:sz w:val="28"/>
          <w:szCs w:val="28"/>
        </w:rPr>
        <w:t xml:space="preserve">х источников ценовой информации. </w:t>
      </w:r>
      <w:r w:rsidRPr="004F2C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F2C36">
        <w:rPr>
          <w:rFonts w:ascii="Times New Roman" w:hAnsi="Times New Roman"/>
          <w:sz w:val="28"/>
          <w:szCs w:val="28"/>
        </w:rPr>
        <w:t xml:space="preserve">случае невозможности получения ценовой информации не менее чем из трех источников, заказчик </w:t>
      </w:r>
      <w:r w:rsidRPr="00D9669D">
        <w:rPr>
          <w:rFonts w:ascii="Times New Roman" w:hAnsi="Times New Roman"/>
          <w:sz w:val="28"/>
          <w:szCs w:val="28"/>
        </w:rPr>
        <w:t>вправе произвести расчет с использованием меньшего количества источников с обоснованием отсутствия такой возможности.</w:t>
      </w:r>
    </w:p>
    <w:p w14:paraId="7BB543A8" w14:textId="0D345763" w:rsidR="002A6BBB" w:rsidRDefault="00E52D36" w:rsidP="00B145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3268">
        <w:rPr>
          <w:rFonts w:ascii="Times New Roman" w:hAnsi="Times New Roman"/>
          <w:sz w:val="28"/>
          <w:szCs w:val="28"/>
        </w:rPr>
        <w:t>Цена договора, заключаемого с единственным поставщиком (подрядчиком, исполнителем), за исключением случаев заключения договоров в соответствии с подпункт</w:t>
      </w:r>
      <w:r>
        <w:rPr>
          <w:rFonts w:ascii="Times New Roman" w:hAnsi="Times New Roman"/>
          <w:sz w:val="28"/>
          <w:szCs w:val="28"/>
        </w:rPr>
        <w:t>ом</w:t>
      </w:r>
      <w:r w:rsidRPr="007C3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7C326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8.1</w:t>
      </w:r>
      <w:r w:rsidRPr="007C3268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C3268">
        <w:rPr>
          <w:rFonts w:ascii="Times New Roman" w:hAnsi="Times New Roman"/>
          <w:sz w:val="28"/>
          <w:szCs w:val="28"/>
        </w:rPr>
        <w:t xml:space="preserve">Положения, </w:t>
      </w:r>
      <w:r>
        <w:rPr>
          <w:rFonts w:ascii="Times New Roman" w:hAnsi="Times New Roman"/>
          <w:sz w:val="28"/>
          <w:szCs w:val="28"/>
        </w:rPr>
        <w:t>может</w:t>
      </w:r>
      <w:r w:rsidRPr="007C3268">
        <w:rPr>
          <w:rFonts w:ascii="Times New Roman" w:hAnsi="Times New Roman"/>
          <w:sz w:val="28"/>
          <w:szCs w:val="28"/>
        </w:rPr>
        <w:t xml:space="preserve"> соответствовать наименьшему ценовому предложению.</w:t>
      </w:r>
      <w:r w:rsidR="002A6BBB">
        <w:rPr>
          <w:rFonts w:ascii="Times New Roman" w:hAnsi="Times New Roman"/>
          <w:sz w:val="28"/>
          <w:szCs w:val="28"/>
        </w:rPr>
        <w:t>».</w:t>
      </w:r>
    </w:p>
    <w:p w14:paraId="5C57140A" w14:textId="55C6859F" w:rsidR="00EF1A35" w:rsidRDefault="000363B5" w:rsidP="00B145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A6B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A6BBB">
        <w:rPr>
          <w:rFonts w:ascii="Times New Roman" w:hAnsi="Times New Roman"/>
          <w:sz w:val="28"/>
          <w:szCs w:val="28"/>
        </w:rPr>
        <w:t>В пункте 6.1.2 слова «3 млн.рублей» заменить словами «10 млн.рублей».</w:t>
      </w:r>
    </w:p>
    <w:p w14:paraId="3C2BE167" w14:textId="110428A4" w:rsidR="000E7A20" w:rsidRDefault="002A6BBB" w:rsidP="00B145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</w:t>
      </w:r>
      <w:r w:rsidR="000E7A20">
        <w:rPr>
          <w:rFonts w:ascii="Times New Roman" w:hAnsi="Times New Roman"/>
          <w:sz w:val="28"/>
          <w:szCs w:val="28"/>
        </w:rPr>
        <w:t>Пункты</w:t>
      </w:r>
      <w:r>
        <w:rPr>
          <w:rFonts w:ascii="Times New Roman" w:hAnsi="Times New Roman"/>
          <w:sz w:val="28"/>
          <w:szCs w:val="28"/>
        </w:rPr>
        <w:t xml:space="preserve"> 8.1.4, 8.1.5 </w:t>
      </w:r>
      <w:r w:rsidR="000E7A20">
        <w:rPr>
          <w:rFonts w:ascii="Times New Roman" w:hAnsi="Times New Roman"/>
          <w:sz w:val="28"/>
          <w:szCs w:val="28"/>
        </w:rPr>
        <w:t>дополнить абзац</w:t>
      </w:r>
      <w:r w:rsidR="0090280D">
        <w:rPr>
          <w:rFonts w:ascii="Times New Roman" w:hAnsi="Times New Roman"/>
          <w:sz w:val="28"/>
          <w:szCs w:val="28"/>
        </w:rPr>
        <w:t>ем</w:t>
      </w:r>
      <w:r w:rsidR="000E7A20">
        <w:rPr>
          <w:rFonts w:ascii="Times New Roman" w:hAnsi="Times New Roman"/>
          <w:sz w:val="28"/>
          <w:szCs w:val="28"/>
        </w:rPr>
        <w:t xml:space="preserve"> вторым следующего содержания:</w:t>
      </w:r>
    </w:p>
    <w:p w14:paraId="3C010E09" w14:textId="6797E801" w:rsidR="002A6BBB" w:rsidRDefault="000E7A20" w:rsidP="00B145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«Закупки товаров, работ, услуг, указанные в настоящем пункте, осуществляются в соответствии с постановлением администрации городского округа Тольятти от 28.12.2022 №3427-п/1 «Об осуществлении закупок малого объема для обеспечения нужд городского округа Тольятти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="009F15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9F15EE">
        <w:rPr>
          <w:rFonts w:ascii="Times New Roman" w:hAnsi="Times New Roman"/>
          <w:sz w:val="28"/>
          <w:szCs w:val="28"/>
        </w:rPr>
        <w:t>.</w:t>
      </w:r>
    </w:p>
    <w:p w14:paraId="774B791B" w14:textId="55BA4E0A" w:rsidR="006B29C0" w:rsidRPr="001328D5" w:rsidRDefault="0011551D" w:rsidP="00AB43E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27D5D"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="006B29C0" w:rsidRPr="001328D5">
        <w:rPr>
          <w:rFonts w:ascii="Times New Roman" w:hAnsi="Times New Roman"/>
          <w:sz w:val="28"/>
          <w:szCs w:val="28"/>
        </w:rPr>
        <w:t>аказчик</w:t>
      </w:r>
      <w:r w:rsidR="00AB43E4">
        <w:rPr>
          <w:rFonts w:ascii="Times New Roman" w:hAnsi="Times New Roman"/>
          <w:sz w:val="28"/>
          <w:szCs w:val="28"/>
        </w:rPr>
        <w:t>и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>являющи</w:t>
      </w:r>
      <w:r w:rsidR="00AB43E4">
        <w:rPr>
          <w:rFonts w:ascii="Times New Roman" w:hAnsi="Times New Roman"/>
          <w:sz w:val="28"/>
          <w:szCs w:val="28"/>
        </w:rPr>
        <w:t>е</w:t>
      </w:r>
      <w:r w:rsidR="002A56AB" w:rsidRPr="001328D5">
        <w:rPr>
          <w:rFonts w:ascii="Times New Roman" w:hAnsi="Times New Roman"/>
          <w:sz w:val="28"/>
          <w:szCs w:val="28"/>
        </w:rPr>
        <w:t xml:space="preserve">ся муниципальными автономными учреждениями, муниципальными унитарными предприятиями городского округа Тольятти, </w:t>
      </w:r>
      <w:r w:rsidR="00664580">
        <w:rPr>
          <w:rFonts w:ascii="Times New Roman" w:hAnsi="Times New Roman"/>
          <w:sz w:val="28"/>
          <w:szCs w:val="28"/>
        </w:rPr>
        <w:t>обязаны</w:t>
      </w:r>
      <w:r w:rsidR="006B29C0" w:rsidRPr="001328D5">
        <w:rPr>
          <w:rFonts w:ascii="Times New Roman" w:hAnsi="Times New Roman"/>
          <w:sz w:val="28"/>
          <w:szCs w:val="28"/>
        </w:rPr>
        <w:t>:</w:t>
      </w:r>
    </w:p>
    <w:p w14:paraId="2571FFF7" w14:textId="59701B96" w:rsidR="006B29C0" w:rsidRPr="001328D5" w:rsidRDefault="00427D5D" w:rsidP="008B3C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="006B29C0" w:rsidRPr="001328D5">
        <w:rPr>
          <w:rFonts w:ascii="Times New Roman" w:hAnsi="Times New Roman"/>
          <w:sz w:val="28"/>
          <w:szCs w:val="28"/>
        </w:rPr>
        <w:t xml:space="preserve">дней с даты размещения в единой информационной системе в сфере закупок (далее – ЕИС) </w:t>
      </w:r>
      <w:r w:rsidR="00757866">
        <w:rPr>
          <w:rFonts w:ascii="Times New Roman" w:hAnsi="Times New Roman"/>
          <w:sz w:val="28"/>
          <w:szCs w:val="28"/>
        </w:rPr>
        <w:t>настоящего постановления</w:t>
      </w:r>
      <w:r w:rsidR="006B29C0"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>твии с настоящим постановлением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</w:p>
    <w:p w14:paraId="217563A6" w14:textId="14CCB055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.2.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дней со дня утверждения изменений в положение о закупке товаров, работ, услуг разместить его</w:t>
      </w:r>
      <w:r w:rsidR="006B29C0" w:rsidRPr="001328D5">
        <w:rPr>
          <w:rFonts w:ascii="Times New Roman" w:hAnsi="Times New Roman"/>
          <w:sz w:val="28"/>
          <w:szCs w:val="28"/>
        </w:rPr>
        <w:t xml:space="preserve"> в ЕИС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77537AE1" w14:textId="1CCC7CFC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 Поручить департаменту экономического развития администрации городского округа Тольятти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B29C0" w:rsidRPr="001328D5">
        <w:rPr>
          <w:rFonts w:ascii="Times New Roman" w:hAnsi="Times New Roman"/>
          <w:sz w:val="28"/>
          <w:szCs w:val="28"/>
        </w:rPr>
        <w:t xml:space="preserve"> течение пятнадцати</w:t>
      </w:r>
      <w:r w:rsidR="00757866">
        <w:rPr>
          <w:rFonts w:ascii="Times New Roman" w:hAnsi="Times New Roman"/>
          <w:sz w:val="28"/>
          <w:szCs w:val="28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</w:rPr>
        <w:t xml:space="preserve"> дней с даты утверждения настоящего постановления разместить </w:t>
      </w:r>
      <w:r w:rsidR="00D9425D">
        <w:rPr>
          <w:rFonts w:ascii="Times New Roman" w:hAnsi="Times New Roman"/>
          <w:sz w:val="28"/>
          <w:szCs w:val="28"/>
        </w:rPr>
        <w:t xml:space="preserve">его </w:t>
      </w:r>
      <w:r w:rsidR="006B29C0" w:rsidRPr="001328D5">
        <w:rPr>
          <w:rFonts w:ascii="Times New Roman" w:hAnsi="Times New Roman"/>
          <w:sz w:val="28"/>
          <w:szCs w:val="28"/>
        </w:rPr>
        <w:t>в ЕИС.</w:t>
      </w:r>
    </w:p>
    <w:p w14:paraId="7756337C" w14:textId="77777777" w:rsidR="00427D5D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29C0" w:rsidRPr="001328D5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09D3E654" w14:textId="6E98EA3E" w:rsidR="00650BF3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9C0" w:rsidRPr="001328D5">
        <w:rPr>
          <w:rFonts w:ascii="Times New Roman" w:hAnsi="Times New Roman"/>
          <w:sz w:val="28"/>
          <w:szCs w:val="28"/>
        </w:rPr>
        <w:t xml:space="preserve">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902D5D">
        <w:rPr>
          <w:rFonts w:ascii="Times New Roman" w:hAnsi="Times New Roman"/>
          <w:sz w:val="28"/>
          <w:szCs w:val="28"/>
        </w:rPr>
        <w:t xml:space="preserve">с </w:t>
      </w:r>
      <w:r w:rsidR="00AB43E4">
        <w:rPr>
          <w:rFonts w:ascii="Times New Roman" w:hAnsi="Times New Roman"/>
          <w:sz w:val="28"/>
          <w:szCs w:val="28"/>
        </w:rPr>
        <w:t>даты его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B79C638" w14:textId="09FE3487" w:rsidR="006B29C0" w:rsidRPr="001328D5" w:rsidRDefault="00757866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Тольятти по финансам, экономике и развитию.</w:t>
      </w:r>
    </w:p>
    <w:p w14:paraId="1C25F7AB" w14:textId="7D5303CC" w:rsidR="00D609ED" w:rsidRDefault="00D609E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59A53" w14:textId="77777777" w:rsidR="006058A3" w:rsidRDefault="006058A3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507A4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3B17" w14:textId="77777777" w:rsidR="001D1000" w:rsidRDefault="001D1000" w:rsidP="005155AA">
      <w:pPr>
        <w:spacing w:after="0" w:line="240" w:lineRule="auto"/>
      </w:pPr>
      <w:r>
        <w:separator/>
      </w:r>
    </w:p>
  </w:endnote>
  <w:endnote w:type="continuationSeparator" w:id="0">
    <w:p w14:paraId="6F84EFEC" w14:textId="77777777" w:rsidR="001D1000" w:rsidRDefault="001D1000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060D" w14:textId="77777777" w:rsidR="001D1000" w:rsidRDefault="001D1000" w:rsidP="005155AA">
      <w:pPr>
        <w:spacing w:after="0" w:line="240" w:lineRule="auto"/>
      </w:pPr>
      <w:r>
        <w:separator/>
      </w:r>
    </w:p>
  </w:footnote>
  <w:footnote w:type="continuationSeparator" w:id="0">
    <w:p w14:paraId="3CB339FF" w14:textId="77777777" w:rsidR="001D1000" w:rsidRDefault="001D1000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23DD8"/>
    <w:rsid w:val="0002673A"/>
    <w:rsid w:val="000306B6"/>
    <w:rsid w:val="000363B5"/>
    <w:rsid w:val="00036A19"/>
    <w:rsid w:val="00036B06"/>
    <w:rsid w:val="00037C4D"/>
    <w:rsid w:val="00042093"/>
    <w:rsid w:val="0004486A"/>
    <w:rsid w:val="000463B6"/>
    <w:rsid w:val="000510B3"/>
    <w:rsid w:val="00054B2E"/>
    <w:rsid w:val="000625A9"/>
    <w:rsid w:val="00067297"/>
    <w:rsid w:val="000708D1"/>
    <w:rsid w:val="0007140C"/>
    <w:rsid w:val="000763C8"/>
    <w:rsid w:val="0008347E"/>
    <w:rsid w:val="0008392B"/>
    <w:rsid w:val="000866B3"/>
    <w:rsid w:val="00086E76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A20"/>
    <w:rsid w:val="000E7E00"/>
    <w:rsid w:val="000F1714"/>
    <w:rsid w:val="000F41A6"/>
    <w:rsid w:val="001041C7"/>
    <w:rsid w:val="00110148"/>
    <w:rsid w:val="001101DD"/>
    <w:rsid w:val="00114ACF"/>
    <w:rsid w:val="00115102"/>
    <w:rsid w:val="0011551D"/>
    <w:rsid w:val="001203D9"/>
    <w:rsid w:val="00121C79"/>
    <w:rsid w:val="00122A3F"/>
    <w:rsid w:val="001272CB"/>
    <w:rsid w:val="001273B3"/>
    <w:rsid w:val="00127AE9"/>
    <w:rsid w:val="001328D5"/>
    <w:rsid w:val="0013690D"/>
    <w:rsid w:val="0013797E"/>
    <w:rsid w:val="00137D2A"/>
    <w:rsid w:val="001408B0"/>
    <w:rsid w:val="00141389"/>
    <w:rsid w:val="00144EED"/>
    <w:rsid w:val="00154291"/>
    <w:rsid w:val="00161A5B"/>
    <w:rsid w:val="0016302E"/>
    <w:rsid w:val="0016587C"/>
    <w:rsid w:val="00174079"/>
    <w:rsid w:val="0017654F"/>
    <w:rsid w:val="00180A12"/>
    <w:rsid w:val="00183250"/>
    <w:rsid w:val="00183B44"/>
    <w:rsid w:val="00192BCB"/>
    <w:rsid w:val="00193332"/>
    <w:rsid w:val="001A359D"/>
    <w:rsid w:val="001A3A69"/>
    <w:rsid w:val="001B3044"/>
    <w:rsid w:val="001C331E"/>
    <w:rsid w:val="001C4EE6"/>
    <w:rsid w:val="001D1000"/>
    <w:rsid w:val="001D1ECD"/>
    <w:rsid w:val="001D4B21"/>
    <w:rsid w:val="001D573B"/>
    <w:rsid w:val="001D6975"/>
    <w:rsid w:val="001D753F"/>
    <w:rsid w:val="001E0C72"/>
    <w:rsid w:val="001E3696"/>
    <w:rsid w:val="001F1105"/>
    <w:rsid w:val="001F6BA3"/>
    <w:rsid w:val="001F70AE"/>
    <w:rsid w:val="00206688"/>
    <w:rsid w:val="00210B52"/>
    <w:rsid w:val="00215C8F"/>
    <w:rsid w:val="00220906"/>
    <w:rsid w:val="00222CEF"/>
    <w:rsid w:val="00233CC1"/>
    <w:rsid w:val="00236622"/>
    <w:rsid w:val="00237C46"/>
    <w:rsid w:val="002473A5"/>
    <w:rsid w:val="002505D4"/>
    <w:rsid w:val="00252492"/>
    <w:rsid w:val="00252ADB"/>
    <w:rsid w:val="002576C5"/>
    <w:rsid w:val="00260076"/>
    <w:rsid w:val="0026439B"/>
    <w:rsid w:val="002730A2"/>
    <w:rsid w:val="002839FF"/>
    <w:rsid w:val="00286E5D"/>
    <w:rsid w:val="00287DAE"/>
    <w:rsid w:val="00292B1D"/>
    <w:rsid w:val="002938AF"/>
    <w:rsid w:val="002A26D5"/>
    <w:rsid w:val="002A4CC8"/>
    <w:rsid w:val="002A56AB"/>
    <w:rsid w:val="002A6BBB"/>
    <w:rsid w:val="002B4A87"/>
    <w:rsid w:val="002B65B6"/>
    <w:rsid w:val="002B71C4"/>
    <w:rsid w:val="002C2918"/>
    <w:rsid w:val="002C6938"/>
    <w:rsid w:val="002D1F7C"/>
    <w:rsid w:val="002D4833"/>
    <w:rsid w:val="002D6271"/>
    <w:rsid w:val="002E1410"/>
    <w:rsid w:val="002F2D52"/>
    <w:rsid w:val="002F3CCA"/>
    <w:rsid w:val="00300B68"/>
    <w:rsid w:val="00302B6C"/>
    <w:rsid w:val="00303A59"/>
    <w:rsid w:val="00307755"/>
    <w:rsid w:val="00313082"/>
    <w:rsid w:val="0031569F"/>
    <w:rsid w:val="00320E08"/>
    <w:rsid w:val="003213EF"/>
    <w:rsid w:val="0032653D"/>
    <w:rsid w:val="00332943"/>
    <w:rsid w:val="003356D5"/>
    <w:rsid w:val="00344197"/>
    <w:rsid w:val="00346488"/>
    <w:rsid w:val="00347F08"/>
    <w:rsid w:val="00352189"/>
    <w:rsid w:val="00356D55"/>
    <w:rsid w:val="00363602"/>
    <w:rsid w:val="00372052"/>
    <w:rsid w:val="00376472"/>
    <w:rsid w:val="0038173E"/>
    <w:rsid w:val="00382013"/>
    <w:rsid w:val="00383321"/>
    <w:rsid w:val="00385C5C"/>
    <w:rsid w:val="00385E83"/>
    <w:rsid w:val="003871CA"/>
    <w:rsid w:val="0039128F"/>
    <w:rsid w:val="003923CD"/>
    <w:rsid w:val="00392E2A"/>
    <w:rsid w:val="00393712"/>
    <w:rsid w:val="003948B4"/>
    <w:rsid w:val="0039517D"/>
    <w:rsid w:val="00395593"/>
    <w:rsid w:val="003A48D2"/>
    <w:rsid w:val="003A48EA"/>
    <w:rsid w:val="003B29F5"/>
    <w:rsid w:val="003B48A9"/>
    <w:rsid w:val="003C5764"/>
    <w:rsid w:val="003D415A"/>
    <w:rsid w:val="003D6B77"/>
    <w:rsid w:val="003E1F99"/>
    <w:rsid w:val="003E37D2"/>
    <w:rsid w:val="003E625C"/>
    <w:rsid w:val="003F5D66"/>
    <w:rsid w:val="003F6430"/>
    <w:rsid w:val="004046FC"/>
    <w:rsid w:val="0040548F"/>
    <w:rsid w:val="00406553"/>
    <w:rsid w:val="00407EED"/>
    <w:rsid w:val="0042281F"/>
    <w:rsid w:val="0042577F"/>
    <w:rsid w:val="00427D5D"/>
    <w:rsid w:val="00434039"/>
    <w:rsid w:val="00434205"/>
    <w:rsid w:val="00434947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034"/>
    <w:rsid w:val="00474473"/>
    <w:rsid w:val="00475920"/>
    <w:rsid w:val="00476A8F"/>
    <w:rsid w:val="00480C64"/>
    <w:rsid w:val="00483B67"/>
    <w:rsid w:val="0048571E"/>
    <w:rsid w:val="00493D63"/>
    <w:rsid w:val="00495DFD"/>
    <w:rsid w:val="00496BBC"/>
    <w:rsid w:val="004974B0"/>
    <w:rsid w:val="004A04AC"/>
    <w:rsid w:val="004A28C3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4F3F80"/>
    <w:rsid w:val="00500980"/>
    <w:rsid w:val="00504983"/>
    <w:rsid w:val="0050550E"/>
    <w:rsid w:val="0050624F"/>
    <w:rsid w:val="00507001"/>
    <w:rsid w:val="00507556"/>
    <w:rsid w:val="00507A41"/>
    <w:rsid w:val="005155AA"/>
    <w:rsid w:val="00520B08"/>
    <w:rsid w:val="00531E97"/>
    <w:rsid w:val="00537D03"/>
    <w:rsid w:val="00540069"/>
    <w:rsid w:val="00541094"/>
    <w:rsid w:val="00541425"/>
    <w:rsid w:val="00544A22"/>
    <w:rsid w:val="00547475"/>
    <w:rsid w:val="00550F75"/>
    <w:rsid w:val="005513EA"/>
    <w:rsid w:val="0055161A"/>
    <w:rsid w:val="005540AE"/>
    <w:rsid w:val="0056132F"/>
    <w:rsid w:val="00565600"/>
    <w:rsid w:val="0056632D"/>
    <w:rsid w:val="005801A0"/>
    <w:rsid w:val="00582AA6"/>
    <w:rsid w:val="00587701"/>
    <w:rsid w:val="00591BBE"/>
    <w:rsid w:val="005939C7"/>
    <w:rsid w:val="00593BA9"/>
    <w:rsid w:val="00596535"/>
    <w:rsid w:val="005A12C5"/>
    <w:rsid w:val="005A1842"/>
    <w:rsid w:val="005B1452"/>
    <w:rsid w:val="005B446A"/>
    <w:rsid w:val="005B4A14"/>
    <w:rsid w:val="005B4FEA"/>
    <w:rsid w:val="005B6F1B"/>
    <w:rsid w:val="005B6F66"/>
    <w:rsid w:val="005C561A"/>
    <w:rsid w:val="005C7CDD"/>
    <w:rsid w:val="005D47F0"/>
    <w:rsid w:val="005D7069"/>
    <w:rsid w:val="005E09BC"/>
    <w:rsid w:val="005E2804"/>
    <w:rsid w:val="005E3F55"/>
    <w:rsid w:val="005F04D5"/>
    <w:rsid w:val="005F09D6"/>
    <w:rsid w:val="005F1F2F"/>
    <w:rsid w:val="005F6CB2"/>
    <w:rsid w:val="006044F3"/>
    <w:rsid w:val="006058A3"/>
    <w:rsid w:val="006138E2"/>
    <w:rsid w:val="00615838"/>
    <w:rsid w:val="00615873"/>
    <w:rsid w:val="00620087"/>
    <w:rsid w:val="0062177F"/>
    <w:rsid w:val="00621C74"/>
    <w:rsid w:val="0063379B"/>
    <w:rsid w:val="006338F7"/>
    <w:rsid w:val="00644D94"/>
    <w:rsid w:val="00644FD2"/>
    <w:rsid w:val="00650BF3"/>
    <w:rsid w:val="00651FE3"/>
    <w:rsid w:val="00655871"/>
    <w:rsid w:val="00656DA4"/>
    <w:rsid w:val="00657FEE"/>
    <w:rsid w:val="006615B3"/>
    <w:rsid w:val="00663556"/>
    <w:rsid w:val="00663A23"/>
    <w:rsid w:val="00664580"/>
    <w:rsid w:val="00667F01"/>
    <w:rsid w:val="00670221"/>
    <w:rsid w:val="00674D21"/>
    <w:rsid w:val="006756DB"/>
    <w:rsid w:val="00677B3A"/>
    <w:rsid w:val="00681CF3"/>
    <w:rsid w:val="0068289E"/>
    <w:rsid w:val="00684089"/>
    <w:rsid w:val="006908E8"/>
    <w:rsid w:val="00692C0E"/>
    <w:rsid w:val="00696501"/>
    <w:rsid w:val="006A0D27"/>
    <w:rsid w:val="006A405B"/>
    <w:rsid w:val="006B29C0"/>
    <w:rsid w:val="006B3190"/>
    <w:rsid w:val="006B5DD7"/>
    <w:rsid w:val="006B6DE4"/>
    <w:rsid w:val="006B7405"/>
    <w:rsid w:val="006C419C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1EEE"/>
    <w:rsid w:val="006F4751"/>
    <w:rsid w:val="006F6051"/>
    <w:rsid w:val="006F7370"/>
    <w:rsid w:val="00700A44"/>
    <w:rsid w:val="00700EC1"/>
    <w:rsid w:val="00701016"/>
    <w:rsid w:val="00702CD2"/>
    <w:rsid w:val="00703571"/>
    <w:rsid w:val="0070599A"/>
    <w:rsid w:val="00706F53"/>
    <w:rsid w:val="00711955"/>
    <w:rsid w:val="00711FEE"/>
    <w:rsid w:val="00712DA1"/>
    <w:rsid w:val="007215A9"/>
    <w:rsid w:val="00723DD5"/>
    <w:rsid w:val="00734F40"/>
    <w:rsid w:val="007445CA"/>
    <w:rsid w:val="00745066"/>
    <w:rsid w:val="007464FA"/>
    <w:rsid w:val="007477CB"/>
    <w:rsid w:val="00752D8E"/>
    <w:rsid w:val="00757866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4A94"/>
    <w:rsid w:val="007B7510"/>
    <w:rsid w:val="007D369C"/>
    <w:rsid w:val="007D378B"/>
    <w:rsid w:val="007D7760"/>
    <w:rsid w:val="007E0D21"/>
    <w:rsid w:val="007E4F26"/>
    <w:rsid w:val="007F380F"/>
    <w:rsid w:val="007F78C3"/>
    <w:rsid w:val="008106F7"/>
    <w:rsid w:val="008117AC"/>
    <w:rsid w:val="0081518E"/>
    <w:rsid w:val="008158FC"/>
    <w:rsid w:val="00815F15"/>
    <w:rsid w:val="00823699"/>
    <w:rsid w:val="0082419F"/>
    <w:rsid w:val="00831921"/>
    <w:rsid w:val="00831FDA"/>
    <w:rsid w:val="00836E48"/>
    <w:rsid w:val="00837720"/>
    <w:rsid w:val="00841548"/>
    <w:rsid w:val="0084245E"/>
    <w:rsid w:val="00846B5B"/>
    <w:rsid w:val="008545E5"/>
    <w:rsid w:val="008613F7"/>
    <w:rsid w:val="00862F31"/>
    <w:rsid w:val="008646E4"/>
    <w:rsid w:val="00865FF6"/>
    <w:rsid w:val="00870A50"/>
    <w:rsid w:val="00873FD0"/>
    <w:rsid w:val="0087451F"/>
    <w:rsid w:val="0088066E"/>
    <w:rsid w:val="00886E89"/>
    <w:rsid w:val="00891A87"/>
    <w:rsid w:val="008921F4"/>
    <w:rsid w:val="0089237B"/>
    <w:rsid w:val="008945E8"/>
    <w:rsid w:val="00894A9E"/>
    <w:rsid w:val="008A6C92"/>
    <w:rsid w:val="008B3C49"/>
    <w:rsid w:val="008B7164"/>
    <w:rsid w:val="008C1861"/>
    <w:rsid w:val="008D2614"/>
    <w:rsid w:val="008D3C93"/>
    <w:rsid w:val="008D3E35"/>
    <w:rsid w:val="008E1C19"/>
    <w:rsid w:val="008E4CAF"/>
    <w:rsid w:val="008E53A6"/>
    <w:rsid w:val="008E5BCA"/>
    <w:rsid w:val="008E73C5"/>
    <w:rsid w:val="008F33DB"/>
    <w:rsid w:val="008F65FF"/>
    <w:rsid w:val="00900A2E"/>
    <w:rsid w:val="0090280D"/>
    <w:rsid w:val="00902D5D"/>
    <w:rsid w:val="00903EC2"/>
    <w:rsid w:val="009056E5"/>
    <w:rsid w:val="009066AD"/>
    <w:rsid w:val="0090720D"/>
    <w:rsid w:val="00910C41"/>
    <w:rsid w:val="00921767"/>
    <w:rsid w:val="00923172"/>
    <w:rsid w:val="00925ECF"/>
    <w:rsid w:val="00926084"/>
    <w:rsid w:val="00926B03"/>
    <w:rsid w:val="00927F07"/>
    <w:rsid w:val="009305A9"/>
    <w:rsid w:val="009318C9"/>
    <w:rsid w:val="00932F32"/>
    <w:rsid w:val="00933538"/>
    <w:rsid w:val="0093523E"/>
    <w:rsid w:val="00935C9E"/>
    <w:rsid w:val="00941BA9"/>
    <w:rsid w:val="0094352C"/>
    <w:rsid w:val="00943BDA"/>
    <w:rsid w:val="00944E9E"/>
    <w:rsid w:val="00946200"/>
    <w:rsid w:val="00947A46"/>
    <w:rsid w:val="0095216C"/>
    <w:rsid w:val="0097185C"/>
    <w:rsid w:val="009736F9"/>
    <w:rsid w:val="00974F3D"/>
    <w:rsid w:val="00975064"/>
    <w:rsid w:val="00976A56"/>
    <w:rsid w:val="00981ECB"/>
    <w:rsid w:val="00984AAB"/>
    <w:rsid w:val="00985619"/>
    <w:rsid w:val="009879F2"/>
    <w:rsid w:val="00992FC0"/>
    <w:rsid w:val="00997607"/>
    <w:rsid w:val="009A35BE"/>
    <w:rsid w:val="009A4F7B"/>
    <w:rsid w:val="009A7F6B"/>
    <w:rsid w:val="009B2C8C"/>
    <w:rsid w:val="009B438B"/>
    <w:rsid w:val="009B5CC6"/>
    <w:rsid w:val="009B6BB2"/>
    <w:rsid w:val="009B79A2"/>
    <w:rsid w:val="009C4241"/>
    <w:rsid w:val="009C750C"/>
    <w:rsid w:val="009D0227"/>
    <w:rsid w:val="009D0F5D"/>
    <w:rsid w:val="009D36D2"/>
    <w:rsid w:val="009D4161"/>
    <w:rsid w:val="009D7DF7"/>
    <w:rsid w:val="009F065D"/>
    <w:rsid w:val="009F114E"/>
    <w:rsid w:val="009F15EE"/>
    <w:rsid w:val="009F3C68"/>
    <w:rsid w:val="009F54BE"/>
    <w:rsid w:val="009F560D"/>
    <w:rsid w:val="009F60D3"/>
    <w:rsid w:val="00A001FF"/>
    <w:rsid w:val="00A01614"/>
    <w:rsid w:val="00A07A7F"/>
    <w:rsid w:val="00A129AB"/>
    <w:rsid w:val="00A15D94"/>
    <w:rsid w:val="00A22F70"/>
    <w:rsid w:val="00A22FFF"/>
    <w:rsid w:val="00A247CC"/>
    <w:rsid w:val="00A24F56"/>
    <w:rsid w:val="00A2607F"/>
    <w:rsid w:val="00A30467"/>
    <w:rsid w:val="00A32079"/>
    <w:rsid w:val="00A3269F"/>
    <w:rsid w:val="00A364DF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6D72"/>
    <w:rsid w:val="00A57001"/>
    <w:rsid w:val="00A573F8"/>
    <w:rsid w:val="00A577F0"/>
    <w:rsid w:val="00A6083F"/>
    <w:rsid w:val="00A62D82"/>
    <w:rsid w:val="00A63251"/>
    <w:rsid w:val="00A66DAA"/>
    <w:rsid w:val="00A67F51"/>
    <w:rsid w:val="00A73353"/>
    <w:rsid w:val="00A744FC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43E4"/>
    <w:rsid w:val="00AB554E"/>
    <w:rsid w:val="00AC0CCA"/>
    <w:rsid w:val="00AC155F"/>
    <w:rsid w:val="00AC5265"/>
    <w:rsid w:val="00AD4408"/>
    <w:rsid w:val="00AD45F2"/>
    <w:rsid w:val="00AE0716"/>
    <w:rsid w:val="00AE69D1"/>
    <w:rsid w:val="00AE7539"/>
    <w:rsid w:val="00AE79C1"/>
    <w:rsid w:val="00AF33AD"/>
    <w:rsid w:val="00B01515"/>
    <w:rsid w:val="00B038A2"/>
    <w:rsid w:val="00B04DA3"/>
    <w:rsid w:val="00B05B02"/>
    <w:rsid w:val="00B145DE"/>
    <w:rsid w:val="00B21297"/>
    <w:rsid w:val="00B3086B"/>
    <w:rsid w:val="00B31893"/>
    <w:rsid w:val="00B331E5"/>
    <w:rsid w:val="00B334C4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200E"/>
    <w:rsid w:val="00BD2472"/>
    <w:rsid w:val="00BD364B"/>
    <w:rsid w:val="00BD73BF"/>
    <w:rsid w:val="00BE31DF"/>
    <w:rsid w:val="00BE4635"/>
    <w:rsid w:val="00BF64C8"/>
    <w:rsid w:val="00C00129"/>
    <w:rsid w:val="00C01652"/>
    <w:rsid w:val="00C022EB"/>
    <w:rsid w:val="00C03C79"/>
    <w:rsid w:val="00C152EA"/>
    <w:rsid w:val="00C165AC"/>
    <w:rsid w:val="00C175D7"/>
    <w:rsid w:val="00C179EA"/>
    <w:rsid w:val="00C23629"/>
    <w:rsid w:val="00C24DCB"/>
    <w:rsid w:val="00C25863"/>
    <w:rsid w:val="00C25DBC"/>
    <w:rsid w:val="00C33B03"/>
    <w:rsid w:val="00C37AEE"/>
    <w:rsid w:val="00C41F9F"/>
    <w:rsid w:val="00C440E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3DDE"/>
    <w:rsid w:val="00C843F5"/>
    <w:rsid w:val="00C90DEB"/>
    <w:rsid w:val="00CA2E68"/>
    <w:rsid w:val="00CB12DE"/>
    <w:rsid w:val="00CB4003"/>
    <w:rsid w:val="00CB55E7"/>
    <w:rsid w:val="00CB653A"/>
    <w:rsid w:val="00CB73F7"/>
    <w:rsid w:val="00CC045B"/>
    <w:rsid w:val="00CC1EB2"/>
    <w:rsid w:val="00CC405A"/>
    <w:rsid w:val="00CC7E55"/>
    <w:rsid w:val="00CD092E"/>
    <w:rsid w:val="00CD4345"/>
    <w:rsid w:val="00CD4E6D"/>
    <w:rsid w:val="00CE1250"/>
    <w:rsid w:val="00CE7E76"/>
    <w:rsid w:val="00CF5846"/>
    <w:rsid w:val="00CF6A25"/>
    <w:rsid w:val="00D000F7"/>
    <w:rsid w:val="00D00FE1"/>
    <w:rsid w:val="00D0259B"/>
    <w:rsid w:val="00D0386C"/>
    <w:rsid w:val="00D1008A"/>
    <w:rsid w:val="00D102C5"/>
    <w:rsid w:val="00D12987"/>
    <w:rsid w:val="00D14068"/>
    <w:rsid w:val="00D14570"/>
    <w:rsid w:val="00D1534E"/>
    <w:rsid w:val="00D15FBD"/>
    <w:rsid w:val="00D239F8"/>
    <w:rsid w:val="00D32D5E"/>
    <w:rsid w:val="00D42BF7"/>
    <w:rsid w:val="00D43134"/>
    <w:rsid w:val="00D43772"/>
    <w:rsid w:val="00D51DD9"/>
    <w:rsid w:val="00D609ED"/>
    <w:rsid w:val="00D66939"/>
    <w:rsid w:val="00D6787C"/>
    <w:rsid w:val="00D71D91"/>
    <w:rsid w:val="00D72ED8"/>
    <w:rsid w:val="00D7310F"/>
    <w:rsid w:val="00D731F2"/>
    <w:rsid w:val="00D735C4"/>
    <w:rsid w:val="00D7426C"/>
    <w:rsid w:val="00D7651F"/>
    <w:rsid w:val="00D80232"/>
    <w:rsid w:val="00D8031F"/>
    <w:rsid w:val="00D8274A"/>
    <w:rsid w:val="00D82ED7"/>
    <w:rsid w:val="00D8739C"/>
    <w:rsid w:val="00D92D2C"/>
    <w:rsid w:val="00D9425D"/>
    <w:rsid w:val="00D9752E"/>
    <w:rsid w:val="00DA3FD4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58ED"/>
    <w:rsid w:val="00E0599B"/>
    <w:rsid w:val="00E07BBD"/>
    <w:rsid w:val="00E15A6C"/>
    <w:rsid w:val="00E22073"/>
    <w:rsid w:val="00E324D2"/>
    <w:rsid w:val="00E33E12"/>
    <w:rsid w:val="00E40B3C"/>
    <w:rsid w:val="00E41836"/>
    <w:rsid w:val="00E463B4"/>
    <w:rsid w:val="00E4759A"/>
    <w:rsid w:val="00E52D36"/>
    <w:rsid w:val="00E54BA7"/>
    <w:rsid w:val="00E55CF8"/>
    <w:rsid w:val="00E57551"/>
    <w:rsid w:val="00E604A0"/>
    <w:rsid w:val="00E658CB"/>
    <w:rsid w:val="00E73E6C"/>
    <w:rsid w:val="00E76028"/>
    <w:rsid w:val="00E801B0"/>
    <w:rsid w:val="00E8077D"/>
    <w:rsid w:val="00E81699"/>
    <w:rsid w:val="00E90716"/>
    <w:rsid w:val="00E911A1"/>
    <w:rsid w:val="00E91676"/>
    <w:rsid w:val="00E92496"/>
    <w:rsid w:val="00E9356E"/>
    <w:rsid w:val="00E94772"/>
    <w:rsid w:val="00EA5EAB"/>
    <w:rsid w:val="00EA628B"/>
    <w:rsid w:val="00EA7554"/>
    <w:rsid w:val="00EA7EC8"/>
    <w:rsid w:val="00EB0643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32B9"/>
    <w:rsid w:val="00EE6368"/>
    <w:rsid w:val="00EE7371"/>
    <w:rsid w:val="00EF1A35"/>
    <w:rsid w:val="00EF5A43"/>
    <w:rsid w:val="00EF5CC6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2885"/>
    <w:rsid w:val="00F3680D"/>
    <w:rsid w:val="00F46BC2"/>
    <w:rsid w:val="00F507AD"/>
    <w:rsid w:val="00F51AEF"/>
    <w:rsid w:val="00F66C18"/>
    <w:rsid w:val="00F731A8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2F"/>
    <w:rsid w:val="00FC4F52"/>
    <w:rsid w:val="00FC6E01"/>
    <w:rsid w:val="00FC7AB4"/>
    <w:rsid w:val="00FD1899"/>
    <w:rsid w:val="00FD25F6"/>
    <w:rsid w:val="00FD3FDC"/>
    <w:rsid w:val="00FD54D9"/>
    <w:rsid w:val="00FE1171"/>
    <w:rsid w:val="00FE2AE0"/>
    <w:rsid w:val="00FE4896"/>
    <w:rsid w:val="00FE5206"/>
    <w:rsid w:val="00FE6B35"/>
    <w:rsid w:val="00FE7500"/>
    <w:rsid w:val="00FE7611"/>
    <w:rsid w:val="00FE7CC7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861B77002027936228495007DFDB313A63A5AE8CB82E3745CFC7A552ABE21B0519A232227166C63DBB824ADB4CB19EE32DE83239FF6AATDe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297A-11A8-4C07-B70E-019D9CE7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Захарова Юлия Николаевна</cp:lastModifiedBy>
  <cp:revision>6</cp:revision>
  <cp:lastPrinted>2023-05-03T10:26:00Z</cp:lastPrinted>
  <dcterms:created xsi:type="dcterms:W3CDTF">2023-05-02T12:45:00Z</dcterms:created>
  <dcterms:modified xsi:type="dcterms:W3CDTF">2023-05-03T10:27:00Z</dcterms:modified>
</cp:coreProperties>
</file>