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A35F" w14:textId="77777777" w:rsidR="00357782" w:rsidRPr="00240DF2" w:rsidRDefault="00357782" w:rsidP="00357782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>Проект</w:t>
      </w:r>
    </w:p>
    <w:p w14:paraId="518D2052" w14:textId="77777777" w:rsidR="00357782" w:rsidRPr="00240DF2" w:rsidRDefault="00357782" w:rsidP="00357782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2E1DCC16" w14:textId="77777777" w:rsidR="00357782" w:rsidRPr="00240DF2" w:rsidRDefault="00357782" w:rsidP="00357782">
      <w:pPr>
        <w:shd w:val="clear" w:color="auto" w:fill="FFFFFF"/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 xml:space="preserve">                                                _______ №______-П/5.2/пр.</w:t>
      </w:r>
    </w:p>
    <w:p w14:paraId="482B3E89" w14:textId="77777777" w:rsidR="00357782" w:rsidRDefault="00357782" w:rsidP="00357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E0ADFBE" w14:textId="77777777" w:rsidR="00357782" w:rsidRDefault="00357782" w:rsidP="00357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2364AEC" w14:textId="4B54EA37" w:rsidR="00357782" w:rsidRPr="00240DF2" w:rsidRDefault="00357782" w:rsidP="0035778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40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реализации дебиторской задолженности перед бюджетом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>
        <w:rPr>
          <w:rFonts w:ascii="Times New Roman" w:eastAsiaTheme="minorHAnsi" w:hAnsi="Times New Roman"/>
          <w:bCs/>
          <w:sz w:val="28"/>
          <w:szCs w:val="28"/>
        </w:rPr>
        <w:t>го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 xml:space="preserve"> Тольятти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путем уступки требования (цессии)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>»</w:t>
      </w:r>
    </w:p>
    <w:p w14:paraId="65567777" w14:textId="77777777" w:rsidR="00256F70" w:rsidRDefault="00256F70">
      <w:pPr>
        <w:pStyle w:val="ConsPlusNormal"/>
        <w:jc w:val="both"/>
        <w:outlineLvl w:val="0"/>
      </w:pPr>
    </w:p>
    <w:p w14:paraId="11AF3929" w14:textId="77777777" w:rsidR="00256F70" w:rsidRDefault="00256F70">
      <w:pPr>
        <w:pStyle w:val="ConsPlusNormal"/>
        <w:jc w:val="both"/>
      </w:pPr>
    </w:p>
    <w:p w14:paraId="0A309431" w14:textId="0873E2C7" w:rsidR="00256F70" w:rsidRDefault="002E0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7782">
        <w:rPr>
          <w:rFonts w:ascii="Times New Roman" w:hAnsi="Times New Roman" w:cs="Times New Roman"/>
          <w:sz w:val="28"/>
          <w:szCs w:val="28"/>
        </w:rPr>
        <w:t xml:space="preserve"> целях установления единого порядка уступки требования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357782">
        <w:rPr>
          <w:rFonts w:ascii="Times New Roman" w:hAnsi="Times New Roman" w:cs="Times New Roman"/>
          <w:sz w:val="28"/>
          <w:szCs w:val="28"/>
        </w:rPr>
        <w:t xml:space="preserve"> к лицам, в отношении которых в установленном порядке введена процедура по делу о несостоятельности (банкротстве), с применением процедуры торгов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56F70" w:rsidRPr="00357782">
        <w:rPr>
          <w:rFonts w:ascii="Times New Roman" w:hAnsi="Times New Roman" w:cs="Times New Roman"/>
          <w:sz w:val="28"/>
          <w:szCs w:val="28"/>
        </w:rPr>
        <w:t xml:space="preserve"> соответствии с Гражданским </w:t>
      </w:r>
      <w:hyperlink r:id="rId7" w:history="1">
        <w:r w:rsidR="00256F70" w:rsidRPr="003577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56F70" w:rsidRPr="003577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A5564">
        <w:rPr>
          <w:rFonts w:ascii="Times New Roman" w:hAnsi="Times New Roman" w:cs="Times New Roman"/>
          <w:sz w:val="28"/>
          <w:szCs w:val="28"/>
        </w:rPr>
        <w:t xml:space="preserve">, </w:t>
      </w:r>
      <w:r w:rsidR="00261D88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135-ФЗ «О защите конкуренции», </w:t>
      </w:r>
      <w:r w:rsidR="007A5564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городского округа Тольятти, утвержденным решением Думы городского округа Тольятти от 23.09.2015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64">
        <w:rPr>
          <w:rFonts w:ascii="Times New Roman" w:hAnsi="Times New Roman" w:cs="Times New Roman"/>
          <w:sz w:val="28"/>
          <w:szCs w:val="28"/>
        </w:rPr>
        <w:t>№ 800,</w:t>
      </w:r>
      <w:r w:rsidR="00256F70" w:rsidRPr="00357782">
        <w:rPr>
          <w:rFonts w:ascii="Times New Roman" w:hAnsi="Times New Roman" w:cs="Times New Roman"/>
          <w:sz w:val="28"/>
          <w:szCs w:val="28"/>
        </w:rPr>
        <w:t xml:space="preserve"> </w:t>
      </w:r>
      <w:r w:rsidR="00357782">
        <w:rPr>
          <w:rFonts w:ascii="Times New Roman" w:hAnsi="Times New Roman"/>
          <w:bCs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="00357782" w:rsidRPr="00357782">
        <w:rPr>
          <w:rFonts w:ascii="Times New Roman" w:hAnsi="Times New Roman"/>
          <w:bCs/>
          <w:sz w:val="28"/>
          <w:szCs w:val="28"/>
        </w:rPr>
        <w:t>ПОСТАНОВЛЯЕТ</w:t>
      </w:r>
      <w:r w:rsidR="00256F70" w:rsidRPr="00357782">
        <w:rPr>
          <w:rFonts w:ascii="Times New Roman" w:hAnsi="Times New Roman" w:cs="Times New Roman"/>
          <w:sz w:val="28"/>
          <w:szCs w:val="28"/>
        </w:rPr>
        <w:t>:</w:t>
      </w:r>
    </w:p>
    <w:p w14:paraId="4C926E60" w14:textId="77777777" w:rsidR="007A5564" w:rsidRPr="00357782" w:rsidRDefault="007A5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FFB8E9" w14:textId="3A32048B" w:rsidR="00256F70" w:rsidRPr="00C52F6B" w:rsidRDefault="00F03B22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>1</w:t>
      </w:r>
      <w:r w:rsidR="00256F70" w:rsidRPr="00C52F6B">
        <w:rPr>
          <w:rFonts w:ascii="Times New Roman" w:hAnsi="Times New Roman" w:cs="Times New Roman"/>
          <w:sz w:val="28"/>
          <w:szCs w:val="28"/>
        </w:rPr>
        <w:t>. Утвердить:</w:t>
      </w:r>
    </w:p>
    <w:p w14:paraId="196580D6" w14:textId="0F661A4C" w:rsidR="00256F70" w:rsidRPr="00C52F6B" w:rsidRDefault="00F03B22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>1</w:t>
      </w:r>
      <w:r w:rsidR="00256F70" w:rsidRPr="00C52F6B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40" w:history="1">
        <w:r w:rsidR="00256F70" w:rsidRPr="00C52F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56F70" w:rsidRPr="00C52F6B">
        <w:rPr>
          <w:rFonts w:ascii="Times New Roman" w:hAnsi="Times New Roman" w:cs="Times New Roman"/>
          <w:sz w:val="28"/>
          <w:szCs w:val="28"/>
        </w:rPr>
        <w:t xml:space="preserve"> организации и проведения торгов по продаже права на заключение договоров уступки требования (цессии) (приложение 1).</w:t>
      </w:r>
    </w:p>
    <w:p w14:paraId="660C6270" w14:textId="6720856F" w:rsidR="00256F70" w:rsidRPr="00C52F6B" w:rsidRDefault="00F03B22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>1</w:t>
      </w:r>
      <w:r w:rsidR="00256F70" w:rsidRPr="00C52F6B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184" w:history="1">
        <w:r w:rsidR="00256F70" w:rsidRPr="00C52F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56F70" w:rsidRPr="00C52F6B">
        <w:rPr>
          <w:rFonts w:ascii="Times New Roman" w:hAnsi="Times New Roman" w:cs="Times New Roman"/>
          <w:sz w:val="28"/>
          <w:szCs w:val="28"/>
        </w:rPr>
        <w:t xml:space="preserve"> о </w:t>
      </w:r>
      <w:r w:rsidR="007A5564" w:rsidRPr="00C52F6B">
        <w:rPr>
          <w:rFonts w:ascii="Times New Roman" w:hAnsi="Times New Roman" w:cs="Times New Roman"/>
          <w:sz w:val="28"/>
          <w:szCs w:val="28"/>
        </w:rPr>
        <w:t>К</w:t>
      </w:r>
      <w:r w:rsidR="00256F70" w:rsidRPr="00C52F6B">
        <w:rPr>
          <w:rFonts w:ascii="Times New Roman" w:hAnsi="Times New Roman" w:cs="Times New Roman"/>
          <w:sz w:val="28"/>
          <w:szCs w:val="28"/>
        </w:rPr>
        <w:t>омиссии по вопросу реализации на торгах имущественных прав (дебиторской задолженности) (приложение 2).</w:t>
      </w:r>
    </w:p>
    <w:p w14:paraId="08221B7E" w14:textId="2F36C062" w:rsidR="00F03B22" w:rsidRPr="00C52F6B" w:rsidRDefault="00F03B22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 xml:space="preserve">2. </w:t>
      </w:r>
      <w:r w:rsidR="00CD2788" w:rsidRPr="00C52F6B">
        <w:rPr>
          <w:rFonts w:ascii="Times New Roman" w:hAnsi="Times New Roman" w:cs="Times New Roman"/>
          <w:sz w:val="28"/>
          <w:szCs w:val="28"/>
        </w:rPr>
        <w:t xml:space="preserve"> </w:t>
      </w:r>
      <w:r w:rsidRPr="00C52F6B">
        <w:rPr>
          <w:rFonts w:ascii="Times New Roman" w:hAnsi="Times New Roman" w:cs="Times New Roman"/>
          <w:sz w:val="28"/>
          <w:szCs w:val="28"/>
        </w:rPr>
        <w:t xml:space="preserve">Создать Комиссию по вопросу реализации на торгах имущественных прав (дебиторской задолженности) </w:t>
      </w:r>
      <w:r w:rsidR="00A51116" w:rsidRPr="00C52F6B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C52F6B">
        <w:rPr>
          <w:rFonts w:ascii="Times New Roman" w:hAnsi="Times New Roman" w:cs="Times New Roman"/>
          <w:sz w:val="28"/>
          <w:szCs w:val="28"/>
        </w:rPr>
        <w:t>(приложение 3).</w:t>
      </w:r>
    </w:p>
    <w:p w14:paraId="7C5120D4" w14:textId="3D922DF6" w:rsidR="00CD2788" w:rsidRPr="00C52F6B" w:rsidRDefault="007A5564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 xml:space="preserve">3. </w:t>
      </w:r>
      <w:r w:rsidR="00CD2788" w:rsidRPr="00C52F6B">
        <w:rPr>
          <w:rFonts w:ascii="Times New Roman" w:hAnsi="Times New Roman" w:cs="Times New Roman"/>
          <w:sz w:val="28"/>
          <w:szCs w:val="28"/>
        </w:rPr>
        <w:t>Отделу организации муниципальных торгов администрации городского округа Тольятти внести изменения в Положение об Отделе в части полномочий по организации и проведению торгов по продаже права на заключение договоров уступки требования (цессии) не позднее 14 дней с даты вступления в силу настоящего постановления.</w:t>
      </w:r>
    </w:p>
    <w:p w14:paraId="7A4695FF" w14:textId="198CE555" w:rsidR="007A5564" w:rsidRPr="00C52F6B" w:rsidRDefault="00CD2788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 xml:space="preserve">4. </w:t>
      </w:r>
      <w:r w:rsidR="007A5564" w:rsidRPr="00C52F6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(В.А. Власов) опубликовать настоящее постановление в газете «Городские ведомости».</w:t>
      </w:r>
    </w:p>
    <w:p w14:paraId="75FD58D3" w14:textId="2C71D1A9" w:rsidR="00F03B22" w:rsidRPr="00C52F6B" w:rsidRDefault="00CD2788" w:rsidP="00C52F6B">
      <w:pPr>
        <w:pStyle w:val="a3"/>
        <w:spacing w:after="0" w:line="240" w:lineRule="auto"/>
        <w:ind w:left="0" w:firstLine="709"/>
        <w:rPr>
          <w:szCs w:val="28"/>
        </w:rPr>
      </w:pPr>
      <w:r w:rsidRPr="00C52F6B">
        <w:rPr>
          <w:szCs w:val="28"/>
        </w:rPr>
        <w:t>5</w:t>
      </w:r>
      <w:r w:rsidR="007A5564" w:rsidRPr="00C52F6B">
        <w:rPr>
          <w:szCs w:val="28"/>
        </w:rPr>
        <w:t xml:space="preserve">. </w:t>
      </w:r>
      <w:r w:rsidR="00F03B22" w:rsidRPr="00C52F6B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47862523" w14:textId="30E84E79" w:rsidR="007A5564" w:rsidRPr="00C52F6B" w:rsidRDefault="00CD2788" w:rsidP="00C52F6B">
      <w:pPr>
        <w:pStyle w:val="a3"/>
        <w:spacing w:after="0" w:line="240" w:lineRule="auto"/>
        <w:ind w:left="0" w:firstLine="709"/>
        <w:rPr>
          <w:szCs w:val="28"/>
        </w:rPr>
      </w:pPr>
      <w:r w:rsidRPr="00C52F6B">
        <w:rPr>
          <w:szCs w:val="28"/>
        </w:rPr>
        <w:t>6</w:t>
      </w:r>
      <w:r w:rsidR="00F03B22" w:rsidRPr="00C52F6B">
        <w:rPr>
          <w:szCs w:val="28"/>
        </w:rPr>
        <w:t xml:space="preserve">. </w:t>
      </w:r>
      <w:r w:rsidR="007A5564" w:rsidRPr="00C52F6B">
        <w:rPr>
          <w:szCs w:val="28"/>
        </w:rPr>
        <w:t>Контроль за выполнением настоящего постановления оставляю за собой.</w:t>
      </w:r>
    </w:p>
    <w:p w14:paraId="7946388D" w14:textId="77777777" w:rsidR="00256F70" w:rsidRPr="00C52F6B" w:rsidRDefault="00256F70" w:rsidP="00C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46F63" w14:textId="77777777" w:rsidR="00256F70" w:rsidRDefault="00256F70">
      <w:pPr>
        <w:pStyle w:val="ConsPlusNormal"/>
        <w:jc w:val="both"/>
      </w:pPr>
    </w:p>
    <w:p w14:paraId="5D61EDAC" w14:textId="77777777" w:rsidR="00256F70" w:rsidRDefault="00256F70">
      <w:pPr>
        <w:pStyle w:val="ConsPlusNormal"/>
        <w:jc w:val="both"/>
      </w:pPr>
    </w:p>
    <w:p w14:paraId="10B27BAD" w14:textId="77777777" w:rsidR="007A5564" w:rsidRPr="007A5564" w:rsidRDefault="007A5564" w:rsidP="007A5564">
      <w:pPr>
        <w:spacing w:after="0" w:line="240" w:lineRule="auto"/>
        <w:ind w:left="136" w:right="-2"/>
        <w:rPr>
          <w:rFonts w:ascii="Times New Roman" w:hAnsi="Times New Roman"/>
          <w:sz w:val="28"/>
          <w:szCs w:val="28"/>
        </w:rPr>
      </w:pPr>
      <w:r w:rsidRPr="007A5564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Н.А. Ренц</w:t>
      </w:r>
    </w:p>
    <w:p w14:paraId="10E7CEFB" w14:textId="77777777" w:rsidR="00256F70" w:rsidRDefault="00256F70">
      <w:pPr>
        <w:pStyle w:val="ConsPlusNormal"/>
        <w:jc w:val="both"/>
      </w:pPr>
    </w:p>
    <w:p w14:paraId="180CC6ED" w14:textId="2B468CF5" w:rsidR="00F44491" w:rsidRPr="0087701B" w:rsidRDefault="00F44491" w:rsidP="00F44491">
      <w:pPr>
        <w:pageBreakBefore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Приложение  № 1</w:t>
      </w:r>
    </w:p>
    <w:p w14:paraId="3D383E60" w14:textId="2E54AF4E" w:rsidR="00F44491" w:rsidRDefault="00F44491" w:rsidP="00F44491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87701B">
        <w:rPr>
          <w:rFonts w:ascii="Times New Roman" w:hAnsi="Times New Roman"/>
          <w:bCs/>
          <w:kern w:val="36"/>
          <w:sz w:val="24"/>
          <w:szCs w:val="24"/>
        </w:rPr>
        <w:t xml:space="preserve">к </w:t>
      </w:r>
      <w:r>
        <w:rPr>
          <w:rFonts w:ascii="Times New Roman" w:hAnsi="Times New Roman"/>
          <w:bCs/>
          <w:kern w:val="36"/>
          <w:sz w:val="24"/>
          <w:szCs w:val="24"/>
        </w:rPr>
        <w:t>постановлению администрации</w:t>
      </w:r>
    </w:p>
    <w:p w14:paraId="31BDBF45" w14:textId="77777777" w:rsidR="00F44491" w:rsidRPr="0087701B" w:rsidRDefault="00F44491" w:rsidP="00F44491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городского округа Тольятти</w:t>
      </w:r>
    </w:p>
    <w:p w14:paraId="575F7E1A" w14:textId="77777777" w:rsidR="00F44491" w:rsidRPr="0087701B" w:rsidRDefault="00F44491" w:rsidP="00F44491">
      <w:pPr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</w:t>
      </w:r>
      <w:r w:rsidRPr="0087701B">
        <w:rPr>
          <w:rFonts w:ascii="Times New Roman" w:hAnsi="Times New Roman"/>
          <w:bCs/>
          <w:kern w:val="36"/>
          <w:sz w:val="24"/>
          <w:szCs w:val="24"/>
        </w:rPr>
        <w:t>________№ ____</w:t>
      </w:r>
      <w:r>
        <w:rPr>
          <w:rFonts w:ascii="Times New Roman" w:hAnsi="Times New Roman"/>
          <w:bCs/>
          <w:kern w:val="36"/>
          <w:sz w:val="24"/>
          <w:szCs w:val="24"/>
        </w:rPr>
        <w:t>__</w:t>
      </w:r>
    </w:p>
    <w:p w14:paraId="2F9EE90E" w14:textId="77777777" w:rsidR="007A5564" w:rsidRDefault="007A5564">
      <w:pPr>
        <w:pStyle w:val="ConsPlusNormal"/>
        <w:jc w:val="right"/>
        <w:outlineLvl w:val="0"/>
      </w:pPr>
    </w:p>
    <w:p w14:paraId="74D702CE" w14:textId="77777777" w:rsidR="00256F70" w:rsidRDefault="00256F70">
      <w:pPr>
        <w:pStyle w:val="ConsPlusNormal"/>
        <w:jc w:val="both"/>
      </w:pPr>
    </w:p>
    <w:p w14:paraId="77937DFC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F44491">
        <w:rPr>
          <w:rFonts w:ascii="Times New Roman" w:hAnsi="Times New Roman" w:cs="Times New Roman"/>
          <w:sz w:val="28"/>
          <w:szCs w:val="28"/>
        </w:rPr>
        <w:t>ПОРЯДОК</w:t>
      </w:r>
    </w:p>
    <w:p w14:paraId="70553523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ОРГАНИЗАЦИИ И ПРОВЕДЕНИЯ ТОРГОВ ПО ПРОДАЖЕ ПРАВА</w:t>
      </w:r>
    </w:p>
    <w:p w14:paraId="0FE48504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НА ЗАКЛЮЧЕНИЕ ДОГОВОРОВ УСТУПКИ ТРЕБОВАНИЯ (ЦЕССИИ)</w:t>
      </w:r>
    </w:p>
    <w:p w14:paraId="4CCFA353" w14:textId="77777777" w:rsidR="00256F70" w:rsidRPr="00F44491" w:rsidRDefault="00256F70">
      <w:pPr>
        <w:spacing w:after="1"/>
        <w:rPr>
          <w:rFonts w:ascii="Times New Roman" w:hAnsi="Times New Roman"/>
          <w:sz w:val="28"/>
          <w:szCs w:val="28"/>
        </w:rPr>
      </w:pPr>
    </w:p>
    <w:p w14:paraId="7DBC888B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F441E" w14:textId="77777777" w:rsidR="00256F70" w:rsidRPr="00F44491" w:rsidRDefault="00256F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E75040B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290F55" w14:textId="18093BAF" w:rsidR="00256F70" w:rsidRPr="00F44491" w:rsidRDefault="00256F70" w:rsidP="008A08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1.1. Порядок организации и проведения торгов по продаже права на заключение договоров уступки требования (цессии) (далее - Порядок) устанавливает процедуру и условия продажи права на заключение договоров уступки требования (цессии) в отношении дебиторской задолженности перед бюджетом </w:t>
      </w:r>
      <w:r w:rsidR="00F4449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44491">
        <w:rPr>
          <w:rFonts w:ascii="Times New Roman" w:hAnsi="Times New Roman" w:cs="Times New Roman"/>
          <w:sz w:val="28"/>
          <w:szCs w:val="28"/>
        </w:rPr>
        <w:t>(далее - имущественное право</w:t>
      </w:r>
      <w:r w:rsidR="008A08D8">
        <w:rPr>
          <w:rFonts w:ascii="Times New Roman" w:hAnsi="Times New Roman" w:cs="Times New Roman"/>
          <w:sz w:val="28"/>
          <w:szCs w:val="28"/>
        </w:rPr>
        <w:t>, бюджет</w:t>
      </w:r>
      <w:r w:rsidRPr="00F44491">
        <w:rPr>
          <w:rFonts w:ascii="Times New Roman" w:hAnsi="Times New Roman" w:cs="Times New Roman"/>
          <w:sz w:val="28"/>
          <w:szCs w:val="28"/>
        </w:rPr>
        <w:t xml:space="preserve">) лиц, </w:t>
      </w:r>
      <w:r w:rsidRPr="00EE442C">
        <w:rPr>
          <w:rFonts w:ascii="Times New Roman" w:hAnsi="Times New Roman" w:cs="Times New Roman"/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(банкротстве)</w:t>
      </w:r>
      <w:r w:rsidR="00EE442C">
        <w:rPr>
          <w:rFonts w:ascii="Times New Roman" w:hAnsi="Times New Roman" w:cs="Times New Roman"/>
          <w:sz w:val="28"/>
          <w:szCs w:val="28"/>
        </w:rPr>
        <w:t xml:space="preserve"> и</w:t>
      </w:r>
      <w:r w:rsidR="00024128" w:rsidRPr="00EE442C">
        <w:rPr>
          <w:rFonts w:ascii="Times New Roman" w:hAnsi="Times New Roman" w:cs="Times New Roman"/>
          <w:sz w:val="28"/>
          <w:szCs w:val="28"/>
        </w:rPr>
        <w:t xml:space="preserve"> </w:t>
      </w:r>
      <w:r w:rsidR="00464456" w:rsidRPr="00EE442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24128" w:rsidRPr="00EE442C">
        <w:rPr>
          <w:rFonts w:ascii="Times New Roman" w:hAnsi="Times New Roman" w:cs="Times New Roman"/>
          <w:sz w:val="28"/>
          <w:szCs w:val="28"/>
        </w:rPr>
        <w:t xml:space="preserve">по делу </w:t>
      </w:r>
      <w:r w:rsidR="00464456" w:rsidRPr="00EE442C">
        <w:rPr>
          <w:rFonts w:ascii="Times New Roman" w:hAnsi="Times New Roman" w:cs="Times New Roman"/>
          <w:sz w:val="28"/>
          <w:szCs w:val="28"/>
        </w:rPr>
        <w:t>не является администрация городского округа Тольятти</w:t>
      </w:r>
      <w:r w:rsidR="00A92EF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24128" w:rsidRPr="00EE442C">
        <w:rPr>
          <w:rFonts w:ascii="Times New Roman" w:hAnsi="Times New Roman" w:cs="Times New Roman"/>
          <w:sz w:val="28"/>
          <w:szCs w:val="28"/>
        </w:rPr>
        <w:t>,</w:t>
      </w:r>
      <w:r w:rsidR="00464456" w:rsidRPr="00EE442C">
        <w:rPr>
          <w:rFonts w:ascii="Times New Roman" w:hAnsi="Times New Roman" w:cs="Times New Roman"/>
          <w:sz w:val="28"/>
          <w:szCs w:val="28"/>
        </w:rPr>
        <w:t xml:space="preserve"> </w:t>
      </w:r>
      <w:r w:rsidRPr="00EE442C">
        <w:rPr>
          <w:rFonts w:ascii="Times New Roman" w:hAnsi="Times New Roman" w:cs="Times New Roman"/>
          <w:sz w:val="28"/>
          <w:szCs w:val="28"/>
        </w:rPr>
        <w:t xml:space="preserve">включенной в реестр требований кредиторов или признанной подлежащей удовлетворению за счет имущества, оставшегося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после удовлетворения требований кредиторов, включенных в реестр требований кредиторов (далее </w:t>
      </w:r>
      <w:r w:rsidR="00464456">
        <w:rPr>
          <w:rFonts w:ascii="Times New Roman" w:hAnsi="Times New Roman" w:cs="Times New Roman"/>
          <w:sz w:val="28"/>
          <w:szCs w:val="28"/>
        </w:rPr>
        <w:t>–</w:t>
      </w:r>
      <w:r w:rsidRPr="00F44491">
        <w:rPr>
          <w:rFonts w:ascii="Times New Roman" w:hAnsi="Times New Roman" w:cs="Times New Roman"/>
          <w:sz w:val="28"/>
          <w:szCs w:val="28"/>
        </w:rPr>
        <w:t xml:space="preserve"> торги</w:t>
      </w:r>
      <w:r w:rsidR="00464456">
        <w:rPr>
          <w:rFonts w:ascii="Times New Roman" w:hAnsi="Times New Roman" w:cs="Times New Roman"/>
          <w:sz w:val="28"/>
          <w:szCs w:val="28"/>
        </w:rPr>
        <w:t>).</w:t>
      </w:r>
    </w:p>
    <w:p w14:paraId="3F704DC8" w14:textId="1A0B6428" w:rsidR="00024128" w:rsidRDefault="00256F70" w:rsidP="00024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1.</w:t>
      </w:r>
      <w:r w:rsidR="00024128">
        <w:rPr>
          <w:rFonts w:ascii="Times New Roman" w:hAnsi="Times New Roman" w:cs="Times New Roman"/>
          <w:sz w:val="28"/>
          <w:szCs w:val="28"/>
        </w:rPr>
        <w:t>2</w:t>
      </w:r>
      <w:r w:rsidRPr="00F44491">
        <w:rPr>
          <w:rFonts w:ascii="Times New Roman" w:hAnsi="Times New Roman" w:cs="Times New Roman"/>
          <w:sz w:val="28"/>
          <w:szCs w:val="28"/>
        </w:rPr>
        <w:t>. Организатором торгов является</w:t>
      </w:r>
      <w:r w:rsid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D7BD7" w:rsidRPr="00024128">
        <w:rPr>
          <w:rFonts w:ascii="Times New Roman" w:hAnsi="Times New Roman" w:cs="Times New Roman"/>
          <w:sz w:val="28"/>
          <w:szCs w:val="28"/>
        </w:rPr>
        <w:t>Отдел организации муниципальных торгов</w:t>
      </w:r>
      <w:r w:rsidR="00A92E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73B3">
        <w:rPr>
          <w:rFonts w:ascii="Times New Roman" w:hAnsi="Times New Roman" w:cs="Times New Roman"/>
          <w:sz w:val="28"/>
          <w:szCs w:val="28"/>
        </w:rPr>
        <w:t xml:space="preserve"> </w:t>
      </w:r>
      <w:r w:rsidR="004D73B3" w:rsidRPr="004D73B3">
        <w:rPr>
          <w:rFonts w:ascii="Times New Roman" w:hAnsi="Times New Roman" w:cs="Times New Roman"/>
          <w:sz w:val="28"/>
          <w:szCs w:val="28"/>
        </w:rPr>
        <w:t>(далее – Организатор торгов)</w:t>
      </w:r>
      <w:r w:rsidRPr="004D73B3">
        <w:rPr>
          <w:rFonts w:ascii="Times New Roman" w:hAnsi="Times New Roman" w:cs="Times New Roman"/>
          <w:sz w:val="28"/>
          <w:szCs w:val="28"/>
        </w:rPr>
        <w:t>.</w:t>
      </w:r>
    </w:p>
    <w:p w14:paraId="23A349FA" w14:textId="2FF35E0E" w:rsidR="00024128" w:rsidRPr="000C18CD" w:rsidRDefault="00024128" w:rsidP="00024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C18CD">
        <w:rPr>
          <w:rFonts w:ascii="Times New Roman" w:hAnsi="Times New Roman" w:cs="Times New Roman"/>
          <w:sz w:val="28"/>
          <w:szCs w:val="28"/>
        </w:rPr>
        <w:t xml:space="preserve">Торги проводятся в электронной форме, проведение торгов обеспечивается оператором электронной площадки на сайте в информационно-телекоммуникационной сети Интернет, выбранным Организатором торгов из числа операторов электронных площадок, </w:t>
      </w:r>
      <w:r w:rsidR="000C18CD" w:rsidRPr="000C18CD">
        <w:rPr>
          <w:rFonts w:ascii="Times New Roman" w:hAnsi="Times New Roman" w:cs="Times New Roman"/>
          <w:sz w:val="28"/>
          <w:szCs w:val="28"/>
        </w:rPr>
        <w:t>перечень которых утвержден Правительством Российской Федерации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Оператор электронной площадки)</w:t>
      </w:r>
      <w:r w:rsidRPr="000C18CD">
        <w:rPr>
          <w:rFonts w:ascii="Times New Roman" w:hAnsi="Times New Roman" w:cs="Times New Roman"/>
          <w:sz w:val="28"/>
          <w:szCs w:val="28"/>
        </w:rPr>
        <w:t>.</w:t>
      </w:r>
    </w:p>
    <w:p w14:paraId="7467A4A8" w14:textId="43527384" w:rsidR="00256F70" w:rsidRPr="00F44491" w:rsidRDefault="00256F70" w:rsidP="008A08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1.</w:t>
      </w:r>
      <w:r w:rsidR="00024128">
        <w:rPr>
          <w:rFonts w:ascii="Times New Roman" w:hAnsi="Times New Roman" w:cs="Times New Roman"/>
          <w:sz w:val="28"/>
          <w:szCs w:val="28"/>
        </w:rPr>
        <w:t>4</w:t>
      </w:r>
      <w:r w:rsidRPr="00F44491">
        <w:rPr>
          <w:rFonts w:ascii="Times New Roman" w:hAnsi="Times New Roman" w:cs="Times New Roman"/>
          <w:sz w:val="28"/>
          <w:szCs w:val="28"/>
        </w:rPr>
        <w:t>. Участником торгов может быть любое физическое лицо, в том числе индивидуальный предприниматель, или юридическое лицо независимо от организационно-правовой формы, формы собственности.</w:t>
      </w:r>
    </w:p>
    <w:p w14:paraId="4724B1B9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DF19F" w14:textId="4BDD1337" w:rsidR="00256F70" w:rsidRPr="00F44491" w:rsidRDefault="00256F70" w:rsidP="00EE44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0C18CD">
        <w:rPr>
          <w:rFonts w:ascii="Times New Roman" w:hAnsi="Times New Roman" w:cs="Times New Roman"/>
          <w:sz w:val="28"/>
          <w:szCs w:val="28"/>
        </w:rPr>
        <w:t>ринятия решения о проведении</w:t>
      </w:r>
      <w:r w:rsidRPr="00F44491">
        <w:rPr>
          <w:rFonts w:ascii="Times New Roman" w:hAnsi="Times New Roman" w:cs="Times New Roman"/>
          <w:sz w:val="28"/>
          <w:szCs w:val="28"/>
        </w:rPr>
        <w:t xml:space="preserve"> торгов </w:t>
      </w:r>
    </w:p>
    <w:p w14:paraId="5A9B07CC" w14:textId="32E48FEE" w:rsidR="00256F70" w:rsidRPr="00F44491" w:rsidRDefault="0025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2.1. Для проведения торгов </w:t>
      </w:r>
      <w:r w:rsidR="00F44491">
        <w:rPr>
          <w:rFonts w:ascii="Times New Roman" w:hAnsi="Times New Roman" w:cs="Times New Roman"/>
          <w:sz w:val="28"/>
          <w:szCs w:val="28"/>
        </w:rPr>
        <w:t>К</w:t>
      </w:r>
      <w:r w:rsidR="00F44491" w:rsidRPr="007A5564">
        <w:rPr>
          <w:rFonts w:ascii="Times New Roman" w:hAnsi="Times New Roman" w:cs="Times New Roman"/>
          <w:sz w:val="28"/>
          <w:szCs w:val="28"/>
        </w:rPr>
        <w:t>омисси</w:t>
      </w:r>
      <w:r w:rsidR="00F44491">
        <w:rPr>
          <w:rFonts w:ascii="Times New Roman" w:hAnsi="Times New Roman" w:cs="Times New Roman"/>
          <w:sz w:val="28"/>
          <w:szCs w:val="28"/>
        </w:rPr>
        <w:t>я</w:t>
      </w:r>
      <w:r w:rsidR="00F44491" w:rsidRPr="007A5564">
        <w:rPr>
          <w:rFonts w:ascii="Times New Roman" w:hAnsi="Times New Roman" w:cs="Times New Roman"/>
          <w:sz w:val="28"/>
          <w:szCs w:val="28"/>
        </w:rPr>
        <w:t xml:space="preserve"> по вопросу реализации на торгах имущественных прав (дебиторской задолженности)</w:t>
      </w:r>
      <w:r w:rsidR="00F44491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принимает решение об одобрении перечня имущественных прав, которые </w:t>
      </w:r>
      <w:r w:rsidRPr="00F44491">
        <w:rPr>
          <w:rFonts w:ascii="Times New Roman" w:hAnsi="Times New Roman" w:cs="Times New Roman"/>
          <w:sz w:val="28"/>
          <w:szCs w:val="28"/>
        </w:rPr>
        <w:lastRenderedPageBreak/>
        <w:t>планируется реализовывать на торгах в целях уменьшения дебиторской задолженности перед бюджетом</w:t>
      </w:r>
      <w:r w:rsidR="00F444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F44491">
        <w:rPr>
          <w:rFonts w:ascii="Times New Roman" w:hAnsi="Times New Roman" w:cs="Times New Roman"/>
          <w:sz w:val="28"/>
          <w:szCs w:val="28"/>
        </w:rPr>
        <w:t xml:space="preserve"> (далее - решение об одобрении перечня). </w:t>
      </w:r>
    </w:p>
    <w:p w14:paraId="2C7181E3" w14:textId="6259B00E" w:rsidR="00435911" w:rsidRPr="000125FF" w:rsidRDefault="000A3ADE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7B201E">
        <w:rPr>
          <w:rFonts w:ascii="Times New Roman" w:hAnsi="Times New Roman" w:cs="Times New Roman"/>
          <w:sz w:val="28"/>
          <w:szCs w:val="28"/>
        </w:rPr>
        <w:t>2.</w:t>
      </w:r>
      <w:r w:rsidR="007B5C56">
        <w:rPr>
          <w:rFonts w:ascii="Times New Roman" w:hAnsi="Times New Roman" w:cs="Times New Roman"/>
          <w:sz w:val="28"/>
          <w:szCs w:val="28"/>
        </w:rPr>
        <w:t>2</w:t>
      </w:r>
      <w:r w:rsidRPr="007B201E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="00435911">
        <w:rPr>
          <w:rFonts w:ascii="Times New Roman" w:hAnsi="Times New Roman" w:cs="Times New Roman"/>
          <w:sz w:val="28"/>
          <w:szCs w:val="28"/>
        </w:rPr>
        <w:t>5 рабочих</w:t>
      </w:r>
      <w:r w:rsidRPr="007B201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435911">
        <w:rPr>
          <w:rFonts w:ascii="Times New Roman" w:hAnsi="Times New Roman" w:cs="Times New Roman"/>
          <w:sz w:val="28"/>
          <w:szCs w:val="28"/>
        </w:rPr>
        <w:t>на основании решения Комиссии об одобрении перечня</w:t>
      </w:r>
      <w:r w:rsidR="00E8196E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обеспечивает подготовку проекта постановления Администрации об условиях продажи на торгах имущественного права и направляет его на согласование в правовой департамент и органам Администрации, являющимися администраторами доходов бюджета, по которым сформировалась дебиторская задолженность</w:t>
      </w:r>
      <w:r w:rsidR="000125FF">
        <w:rPr>
          <w:rFonts w:ascii="Times New Roman" w:hAnsi="Times New Roman" w:cs="Times New Roman"/>
          <w:sz w:val="28"/>
          <w:szCs w:val="28"/>
        </w:rPr>
        <w:t xml:space="preserve">, </w:t>
      </w:r>
      <w:r w:rsidR="000125FF" w:rsidRPr="000125FF">
        <w:rPr>
          <w:rFonts w:ascii="Times New Roman" w:hAnsi="Times New Roman" w:cs="Times New Roman"/>
          <w:sz w:val="28"/>
          <w:szCs w:val="28"/>
        </w:rPr>
        <w:t>а также Организатору торгов</w:t>
      </w:r>
      <w:r w:rsidR="000125FF">
        <w:rPr>
          <w:rFonts w:ascii="Times New Roman" w:hAnsi="Times New Roman" w:cs="Times New Roman"/>
          <w:sz w:val="28"/>
          <w:szCs w:val="28"/>
        </w:rPr>
        <w:t>.</w:t>
      </w:r>
    </w:p>
    <w:p w14:paraId="5D6653ED" w14:textId="77777777" w:rsidR="00435911" w:rsidRDefault="00435911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65F1F5" w14:textId="07028B67" w:rsidR="007944C3" w:rsidRPr="007944C3" w:rsidRDefault="007944C3" w:rsidP="007944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4C3">
        <w:rPr>
          <w:rFonts w:ascii="Times New Roman" w:hAnsi="Times New Roman" w:cs="Times New Roman"/>
          <w:b/>
          <w:bCs/>
          <w:sz w:val="28"/>
          <w:szCs w:val="28"/>
        </w:rPr>
        <w:t>3. Организация проведения торгов</w:t>
      </w:r>
    </w:p>
    <w:p w14:paraId="77FE0184" w14:textId="79B531FC" w:rsidR="00256F70" w:rsidRPr="00252C60" w:rsidRDefault="004057CC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срок не позднее 20 календарных дней 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издания постановления Администрации об условиях продажи на торгах имущественного права 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направляет Организатору торгов </w:t>
      </w:r>
      <w:r w:rsidR="002E5965">
        <w:rPr>
          <w:rFonts w:ascii="Times New Roman" w:hAnsi="Times New Roman" w:cs="Times New Roman"/>
          <w:sz w:val="28"/>
          <w:szCs w:val="28"/>
        </w:rPr>
        <w:t>д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окументы и сведения, указанные 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7" w:history="1">
        <w:r w:rsidR="00256F70" w:rsidRPr="00252C6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2E5965" w:rsidRPr="00252C60">
          <w:rPr>
            <w:rFonts w:ascii="Times New Roman" w:hAnsi="Times New Roman" w:cs="Times New Roman"/>
            <w:sz w:val="28"/>
            <w:szCs w:val="28"/>
          </w:rPr>
          <w:t>3</w:t>
        </w:r>
        <w:r w:rsidR="00256F70" w:rsidRPr="00252C60">
          <w:rPr>
            <w:rFonts w:ascii="Times New Roman" w:hAnsi="Times New Roman" w:cs="Times New Roman"/>
            <w:sz w:val="28"/>
            <w:szCs w:val="28"/>
          </w:rPr>
          <w:t>.</w:t>
        </w:r>
        <w:r w:rsidR="002E5965" w:rsidRPr="00252C60">
          <w:rPr>
            <w:rFonts w:ascii="Times New Roman" w:hAnsi="Times New Roman" w:cs="Times New Roman"/>
            <w:sz w:val="28"/>
            <w:szCs w:val="28"/>
          </w:rPr>
          <w:t>3</w:t>
        </w:r>
        <w:r w:rsidR="00256F70" w:rsidRPr="00252C6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56F70" w:rsidRPr="00252C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="002E5965" w:rsidRPr="00252C60">
          <w:rPr>
            <w:rFonts w:ascii="Times New Roman" w:hAnsi="Times New Roman" w:cs="Times New Roman"/>
            <w:sz w:val="28"/>
            <w:szCs w:val="28"/>
          </w:rPr>
          <w:t>3.3.4</w:t>
        </w:r>
      </w:hyperlink>
      <w:r w:rsidR="002E5965" w:rsidRPr="00252C60">
        <w:rPr>
          <w:rFonts w:ascii="Times New Roman" w:hAnsi="Times New Roman" w:cs="Times New Roman"/>
          <w:sz w:val="28"/>
          <w:szCs w:val="28"/>
        </w:rPr>
        <w:t>, 3.3.5, 3.3.1</w:t>
      </w:r>
      <w:r w:rsidR="001330FC">
        <w:rPr>
          <w:rFonts w:ascii="Times New Roman" w:hAnsi="Times New Roman" w:cs="Times New Roman"/>
          <w:sz w:val="28"/>
          <w:szCs w:val="28"/>
        </w:rPr>
        <w:t>0</w:t>
      </w:r>
      <w:r w:rsidR="002E5965" w:rsidRPr="00252C60">
        <w:rPr>
          <w:rFonts w:ascii="Times New Roman" w:hAnsi="Times New Roman" w:cs="Times New Roman"/>
          <w:sz w:val="28"/>
          <w:szCs w:val="28"/>
        </w:rPr>
        <w:t>, 3.3.12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</w:p>
    <w:p w14:paraId="0486F647" w14:textId="17B495B3" w:rsidR="00256F70" w:rsidRPr="00F44491" w:rsidRDefault="002E5965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Start w:id="3" w:name="P6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Организатор торгов в срок не позднее 7 рабочих дней со дня получения документов, указанных 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" w:history="1">
        <w:r w:rsidR="00256F70" w:rsidRPr="00252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52C60">
        <w:rPr>
          <w:rFonts w:ascii="Times New Roman" w:hAnsi="Times New Roman" w:cs="Times New Roman"/>
          <w:sz w:val="28"/>
          <w:szCs w:val="28"/>
        </w:rPr>
        <w:t>3.1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56F70" w:rsidRPr="00F44491">
        <w:rPr>
          <w:rFonts w:ascii="Times New Roman" w:hAnsi="Times New Roman" w:cs="Times New Roman"/>
          <w:sz w:val="28"/>
          <w:szCs w:val="28"/>
        </w:rPr>
        <w:t>Порядка:</w:t>
      </w:r>
    </w:p>
    <w:p w14:paraId="48A2B425" w14:textId="20A7F676" w:rsidR="00256F70" w:rsidRPr="00F44491" w:rsidRDefault="002E5965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.1. </w:t>
      </w:r>
      <w:r w:rsidR="000268DD" w:rsidRPr="000268DD">
        <w:rPr>
          <w:rFonts w:ascii="Times New Roman" w:hAnsi="Times New Roman" w:cs="Times New Roman"/>
          <w:sz w:val="28"/>
          <w:szCs w:val="28"/>
        </w:rPr>
        <w:t>Определяет даты начала и окончания регистрации на электронной площадке заявок на участие в аукционе, дату и время проведения аукциона</w:t>
      </w:r>
      <w:r w:rsidR="00256F70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69A089AA" w14:textId="4E71493F" w:rsidR="00256F70" w:rsidRPr="000268DD" w:rsidRDefault="002E5965" w:rsidP="001641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.2.</w:t>
      </w:r>
      <w:r w:rsidR="00094D67">
        <w:rPr>
          <w:rFonts w:ascii="Times New Roman" w:hAnsi="Times New Roman" w:cs="Times New Roman"/>
          <w:sz w:val="28"/>
          <w:szCs w:val="28"/>
        </w:rPr>
        <w:t>2</w:t>
      </w:r>
      <w:r w:rsidR="0016412A">
        <w:rPr>
          <w:rFonts w:ascii="Times New Roman" w:hAnsi="Times New Roman" w:cs="Times New Roman"/>
          <w:sz w:val="28"/>
          <w:szCs w:val="28"/>
        </w:rPr>
        <w:t xml:space="preserve">.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Размещает извещение о проведении аукциона в информационно-телекоммуникационной сети Интернет на официальном сайте администрации городского округа Тольятти </w:t>
      </w:r>
      <w:r w:rsidR="000268DD" w:rsidRPr="000268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68DD" w:rsidRPr="000268DD">
        <w:rPr>
          <w:rFonts w:ascii="Times New Roman" w:hAnsi="Times New Roman" w:cs="Times New Roman"/>
          <w:sz w:val="28"/>
          <w:szCs w:val="28"/>
        </w:rPr>
        <w:t>://</w:t>
      </w:r>
      <w:r w:rsidR="000268DD" w:rsidRPr="000268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268DD" w:rsidRPr="000268DD">
        <w:rPr>
          <w:rFonts w:ascii="Times New Roman" w:hAnsi="Times New Roman" w:cs="Times New Roman"/>
          <w:sz w:val="28"/>
          <w:szCs w:val="28"/>
        </w:rPr>
        <w:t>.</w:t>
      </w:r>
      <w:r w:rsidR="000268DD" w:rsidRPr="000268DD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="000268DD" w:rsidRPr="000268DD">
        <w:rPr>
          <w:rFonts w:ascii="Times New Roman" w:hAnsi="Times New Roman" w:cs="Times New Roman"/>
          <w:sz w:val="28"/>
          <w:szCs w:val="28"/>
        </w:rPr>
        <w:t>.</w:t>
      </w:r>
      <w:r w:rsidR="000268DD" w:rsidRPr="000268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268DD" w:rsidRPr="000268DD">
        <w:rPr>
          <w:rFonts w:ascii="Times New Roman" w:hAnsi="Times New Roman" w:cs="Times New Roman"/>
          <w:sz w:val="28"/>
          <w:szCs w:val="28"/>
        </w:rPr>
        <w:t>. (далее – официальный сайт) и на электронной площадке, не менее чем за 30 календарных дней до дня проведения аукциона. Указанное извещение должно быть доступно для ознакомления всем заинтересованным лицам без взимания платы</w:t>
      </w:r>
      <w:r w:rsidR="00256F70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4ECE3538" w14:textId="3A340205" w:rsidR="00256F70" w:rsidRPr="00F44491" w:rsidRDefault="0016412A" w:rsidP="007B2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0268DD" w:rsidRPr="000268DD">
        <w:rPr>
          <w:rFonts w:ascii="Times New Roman" w:hAnsi="Times New Roman" w:cs="Times New Roman"/>
          <w:sz w:val="28"/>
          <w:szCs w:val="28"/>
        </w:rPr>
        <w:t>Извещение о проведении торгов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содержит следующие документы и сведения:</w:t>
      </w:r>
    </w:p>
    <w:p w14:paraId="57DC85DA" w14:textId="1F0C15E2" w:rsidR="00256F70" w:rsidRPr="00F44491" w:rsidRDefault="00D47EF5" w:rsidP="007B2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.1. Ре</w:t>
      </w:r>
      <w:r>
        <w:rPr>
          <w:rFonts w:ascii="Times New Roman" w:hAnsi="Times New Roman" w:cs="Times New Roman"/>
          <w:sz w:val="28"/>
          <w:szCs w:val="28"/>
        </w:rPr>
        <w:t>квизиты постановления администрации об условиях продажи на торгах имущественного права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4207D43C" w14:textId="01C7672B" w:rsidR="00256F70" w:rsidRPr="00F44491" w:rsidRDefault="00D47EF5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.2. Сведения (адрес, контактный телефон/факс, адрес электронной почты) об Организаторе торгов и кредиторе (цеденте).</w:t>
      </w:r>
    </w:p>
    <w:p w14:paraId="4165EC0C" w14:textId="3E348E02" w:rsidR="00256F70" w:rsidRPr="00F44491" w:rsidRDefault="00D47EF5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.3. Сведения об адресе электронной площадки в информационно-телекоммуникационной сети Интернет, описание порядка регистрации на площадке для участия в торгах в соответствии с настоящим Порядком и указание (ссылка) на полный текст регламента работы электронной торговой площадки, утвержденного ее оператором.</w:t>
      </w:r>
    </w:p>
    <w:p w14:paraId="7E1D5190" w14:textId="399F72BE" w:rsidR="00256F70" w:rsidRPr="00F44491" w:rsidRDefault="00D47EF5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.4. Сведения о должнике и кредиторе </w:t>
      </w:r>
      <w:r w:rsidRPr="00C43E36">
        <w:rPr>
          <w:rFonts w:ascii="Times New Roman" w:hAnsi="Times New Roman" w:cs="Times New Roman"/>
          <w:sz w:val="28"/>
          <w:szCs w:val="28"/>
        </w:rPr>
        <w:t xml:space="preserve">(наименование, ОГРН, ИНН, адрес местонахождения в отношении юридических лиц либо Ф.И.О, ИНН в отношении индивидуальных предпринимателей </w:t>
      </w:r>
      <w:r w:rsidRPr="006C776D">
        <w:rPr>
          <w:rFonts w:ascii="Times New Roman" w:hAnsi="Times New Roman" w:cs="Times New Roman"/>
          <w:sz w:val="28"/>
          <w:szCs w:val="28"/>
        </w:rPr>
        <w:t>и физических лиц</w:t>
      </w:r>
      <w:r w:rsidRPr="00C43E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реквизиты судебного акта о признании должника банкротом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E637A31" w14:textId="4324C451" w:rsidR="00256F70" w:rsidRPr="00F44491" w:rsidRDefault="00D47EF5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.5. Сведения об имущественном праве (реквизиты документа, являющегося основанием возникновения права требования, реквизиты </w:t>
      </w:r>
      <w:r w:rsidR="00256F70" w:rsidRPr="00F44491">
        <w:rPr>
          <w:rFonts w:ascii="Times New Roman" w:hAnsi="Times New Roman" w:cs="Times New Roman"/>
          <w:sz w:val="28"/>
          <w:szCs w:val="28"/>
        </w:rPr>
        <w:lastRenderedPageBreak/>
        <w:t>судебного акта, подтверждающего включение отчуждаемого требования в реестр требований кредиторов, сведения об арбитражном управляющем и (или) реестродержателе, очередность удовлетворения требования, дата внесения записи о требовании в реестр</w:t>
      </w:r>
      <w:r w:rsidR="000D6F27">
        <w:rPr>
          <w:rFonts w:ascii="Times New Roman" w:hAnsi="Times New Roman" w:cs="Times New Roman"/>
          <w:sz w:val="28"/>
          <w:szCs w:val="28"/>
        </w:rPr>
        <w:t xml:space="preserve"> требований кредиторов</w:t>
      </w:r>
      <w:r w:rsidR="00256F70" w:rsidRPr="00F44491">
        <w:rPr>
          <w:rFonts w:ascii="Times New Roman" w:hAnsi="Times New Roman" w:cs="Times New Roman"/>
          <w:sz w:val="28"/>
          <w:szCs w:val="28"/>
        </w:rPr>
        <w:t>, размер требования в рублях).</w:t>
      </w:r>
    </w:p>
    <w:p w14:paraId="39537195" w14:textId="41893E9E" w:rsidR="00256F70" w:rsidRPr="00F44491" w:rsidRDefault="000D6F2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.6. Начальную цену права на заключение договора уступки требования (цессии)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об условиях продажи на торгах имущественного права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48FB6CF0" w14:textId="7FE0F620" w:rsidR="00256F70" w:rsidRPr="00F44491" w:rsidRDefault="00F043E8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Start w:id="9" w:name="P85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A23C1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589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256F70" w:rsidRPr="00F44491">
        <w:rPr>
          <w:rFonts w:ascii="Times New Roman" w:hAnsi="Times New Roman" w:cs="Times New Roman"/>
          <w:sz w:val="28"/>
          <w:szCs w:val="28"/>
        </w:rPr>
        <w:t>, утверд</w:t>
      </w:r>
      <w:r w:rsidR="00F9699B">
        <w:rPr>
          <w:rFonts w:ascii="Times New Roman" w:hAnsi="Times New Roman" w:cs="Times New Roman"/>
          <w:sz w:val="28"/>
          <w:szCs w:val="28"/>
        </w:rPr>
        <w:t>ившего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настоящий Порядок.</w:t>
      </w:r>
    </w:p>
    <w:p w14:paraId="708F03A8" w14:textId="314B1836" w:rsidR="00256F70" w:rsidRPr="000268DD" w:rsidRDefault="00F9699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Порядок и сроки рассмотрения поступивших заявок </w:t>
      </w:r>
      <w:r w:rsidR="000268DD" w:rsidRPr="000268DD">
        <w:rPr>
          <w:rFonts w:ascii="Times New Roman" w:hAnsi="Times New Roman" w:cs="Times New Roman"/>
          <w:sz w:val="28"/>
          <w:szCs w:val="28"/>
        </w:rPr>
        <w:t>Организатором торгов</w:t>
      </w:r>
      <w:r w:rsidR="00256F70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398C4762" w14:textId="2D22C320" w:rsidR="00256F70" w:rsidRPr="00F44491" w:rsidRDefault="00F9699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56F70" w:rsidRPr="00F44491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и дата окончания приема заявок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559B3E1C" w14:textId="33C1CEAE" w:rsidR="00256F70" w:rsidRPr="00F44491" w:rsidRDefault="00F9699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6F70" w:rsidRPr="00F44491">
        <w:rPr>
          <w:rFonts w:ascii="Times New Roman" w:hAnsi="Times New Roman" w:cs="Times New Roman"/>
          <w:sz w:val="28"/>
          <w:szCs w:val="28"/>
        </w:rPr>
        <w:t>. Проект договора уступки требования (цессии), срок и порядок его заключения.</w:t>
      </w:r>
    </w:p>
    <w:p w14:paraId="1179032F" w14:textId="3325922C" w:rsidR="00256F70" w:rsidRPr="00F44491" w:rsidRDefault="00F9699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 Размер задатка и порядок его внесения</w:t>
      </w:r>
      <w:r w:rsidR="003921C3">
        <w:rPr>
          <w:rFonts w:ascii="Times New Roman" w:hAnsi="Times New Roman" w:cs="Times New Roman"/>
          <w:sz w:val="28"/>
          <w:szCs w:val="28"/>
        </w:rPr>
        <w:t xml:space="preserve"> и возврата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6A7BCD61" w14:textId="1F3BF7D8" w:rsidR="00256F70" w:rsidRPr="00F44491" w:rsidRDefault="00F9699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 Порядок внесения платы за приобретаемое имущественное право.</w:t>
      </w:r>
    </w:p>
    <w:p w14:paraId="2A8301FE" w14:textId="672297A0" w:rsidR="00256F70" w:rsidRDefault="00F9699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3C3638" w:rsidRPr="003C3638">
        <w:rPr>
          <w:rFonts w:ascii="Times New Roman" w:hAnsi="Times New Roman" w:cs="Times New Roman"/>
          <w:sz w:val="28"/>
          <w:szCs w:val="28"/>
        </w:rPr>
        <w:t>Место, дата, время и порядок проведения 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324F502" w14:textId="43EA9394" w:rsidR="00271742" w:rsidRPr="00F44491" w:rsidRDefault="009E233A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1742">
        <w:rPr>
          <w:rFonts w:ascii="Times New Roman" w:hAnsi="Times New Roman" w:cs="Times New Roman"/>
          <w:sz w:val="28"/>
          <w:szCs w:val="28"/>
        </w:rPr>
        <w:t xml:space="preserve">. В случае проведения торгов по реализации дебиторской задолженности </w:t>
      </w:r>
      <w:r w:rsidR="002C2A4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71742">
        <w:rPr>
          <w:rFonts w:ascii="Times New Roman" w:hAnsi="Times New Roman" w:cs="Times New Roman"/>
          <w:sz w:val="28"/>
          <w:szCs w:val="28"/>
        </w:rPr>
        <w:t xml:space="preserve">лица, сложившейся </w:t>
      </w:r>
      <w:r w:rsidR="008E3094">
        <w:rPr>
          <w:rFonts w:ascii="Times New Roman" w:hAnsi="Times New Roman" w:cs="Times New Roman"/>
          <w:sz w:val="28"/>
          <w:szCs w:val="28"/>
        </w:rPr>
        <w:t xml:space="preserve">перед бюджетом </w:t>
      </w:r>
      <w:r w:rsidR="00271742">
        <w:rPr>
          <w:rFonts w:ascii="Times New Roman" w:hAnsi="Times New Roman" w:cs="Times New Roman"/>
          <w:sz w:val="28"/>
          <w:szCs w:val="28"/>
        </w:rPr>
        <w:t>по доходам, администрируемым разными органами администрации городского округа Тольятти, торги проводятся отдельными лотами</w:t>
      </w:r>
      <w:r w:rsidR="0012146D">
        <w:rPr>
          <w:rFonts w:ascii="Times New Roman" w:hAnsi="Times New Roman" w:cs="Times New Roman"/>
          <w:sz w:val="28"/>
          <w:szCs w:val="28"/>
        </w:rPr>
        <w:t>, сформированными по задолженности перед каждым администратором доходо</w:t>
      </w:r>
      <w:r w:rsidR="002C2A4F">
        <w:rPr>
          <w:rFonts w:ascii="Times New Roman" w:hAnsi="Times New Roman" w:cs="Times New Roman"/>
          <w:sz w:val="28"/>
          <w:szCs w:val="28"/>
        </w:rPr>
        <w:t>в</w:t>
      </w:r>
      <w:r w:rsidR="0012146D">
        <w:rPr>
          <w:rFonts w:ascii="Times New Roman" w:hAnsi="Times New Roman" w:cs="Times New Roman"/>
          <w:sz w:val="28"/>
          <w:szCs w:val="28"/>
        </w:rPr>
        <w:t>.</w:t>
      </w:r>
    </w:p>
    <w:p w14:paraId="33652AE6" w14:textId="35536871" w:rsidR="008E3094" w:rsidRDefault="009E233A" w:rsidP="008E30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 Любое лицо независимо от регистрации на электронной площадке вправе направить с использованием средств электронной площадки запрос о разъяснении размещенной информации в срок не позднее чем за 5 рабочих дней до дня начала проведения процедуры</w:t>
      </w:r>
      <w:r w:rsidR="00FE1AF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3FFDAEAA" w14:textId="62607489" w:rsidR="00256F70" w:rsidRDefault="00256F70" w:rsidP="008E30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A23C1E">
        <w:rPr>
          <w:rFonts w:ascii="Times New Roman" w:hAnsi="Times New Roman" w:cs="Times New Roman"/>
          <w:sz w:val="28"/>
          <w:szCs w:val="28"/>
        </w:rPr>
        <w:t>2</w:t>
      </w:r>
      <w:r w:rsidRPr="00F4449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Организатор торгов (в случае запроса о процедуре проведения торгов) с использованием средств электронной площадки размещает в открытом доступе разъяснение с указанием предмета запроса, но без указания лица, от которого поступил запрос.</w:t>
      </w:r>
    </w:p>
    <w:p w14:paraId="2963A89A" w14:textId="6DFAD880" w:rsidR="00BB3A5E" w:rsidRPr="00F44491" w:rsidRDefault="00BB3A5E" w:rsidP="008E30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запроса о предмете торгов и условиях осуществляемой сделки разъяснение готовится департаментом финансов и размещается в открытом доступе с использованием средств электронной площадки Организатором торгов в срок не позднее 2 рабочих дней со дня поступления запроса.</w:t>
      </w:r>
    </w:p>
    <w:p w14:paraId="6AB66571" w14:textId="77777777" w:rsidR="00170FE3" w:rsidRPr="00170FE3" w:rsidRDefault="00BB3A5E" w:rsidP="00F64D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170FE3" w:rsidRPr="00170FE3">
        <w:rPr>
          <w:rFonts w:ascii="Times New Roman" w:hAnsi="Times New Roman" w:cs="Times New Roman"/>
          <w:sz w:val="28"/>
          <w:szCs w:val="28"/>
        </w:rPr>
        <w:t>Порядок регистрации участников на электронной площадке.</w:t>
      </w:r>
    </w:p>
    <w:p w14:paraId="0222979D" w14:textId="725E9097" w:rsidR="00256F70" w:rsidRPr="00170FE3" w:rsidRDefault="00170FE3" w:rsidP="00170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E3">
        <w:rPr>
          <w:rFonts w:ascii="Times New Roman" w:hAnsi="Times New Roman" w:cs="Times New Roman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</w:t>
      </w:r>
      <w:r w:rsidR="00256F70" w:rsidRPr="00170FE3">
        <w:rPr>
          <w:rFonts w:ascii="Times New Roman" w:hAnsi="Times New Roman" w:cs="Times New Roman"/>
          <w:sz w:val="28"/>
          <w:szCs w:val="28"/>
        </w:rPr>
        <w:t>.</w:t>
      </w:r>
    </w:p>
    <w:p w14:paraId="47AD9D2E" w14:textId="77777777" w:rsidR="00F64D77" w:rsidRPr="00EB38CA" w:rsidRDefault="00BB3A5E" w:rsidP="00F64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F64D77" w:rsidRPr="00EB38CA">
        <w:rPr>
          <w:rFonts w:ascii="Times New Roman" w:hAnsi="Times New Roman" w:cs="Times New Roman"/>
          <w:sz w:val="28"/>
          <w:szCs w:val="28"/>
        </w:rPr>
        <w:t>Порядок подачи заявок на участие в аукционе:</w:t>
      </w:r>
    </w:p>
    <w:p w14:paraId="6A73C873" w14:textId="77777777" w:rsidR="00F64D77" w:rsidRPr="00EB38CA" w:rsidRDefault="00F64D77" w:rsidP="00F64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 xml:space="preserve">3.7.1.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</w:t>
      </w:r>
      <w:r w:rsidRPr="00EB38CA">
        <w:rPr>
          <w:rFonts w:ascii="Times New Roman" w:hAnsi="Times New Roman" w:cs="Times New Roman"/>
          <w:sz w:val="28"/>
          <w:szCs w:val="28"/>
        </w:rPr>
        <w:lastRenderedPageBreak/>
        <w:t>перечнем, приведенным в извещении о проведении торгов.</w:t>
      </w:r>
    </w:p>
    <w:p w14:paraId="76DDD358" w14:textId="77777777" w:rsidR="00F64D77" w:rsidRPr="00EB38CA" w:rsidRDefault="00F64D77" w:rsidP="00F64D7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3.7.2.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3701C291" w14:textId="77777777" w:rsidR="00F64D77" w:rsidRPr="00EB38CA" w:rsidRDefault="00F64D77" w:rsidP="003C4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3.7.3. Для участия в аукционе претенденты представляют в электронном виде следующие документы:</w:t>
      </w:r>
    </w:p>
    <w:p w14:paraId="59920838" w14:textId="77777777" w:rsidR="00F64D77" w:rsidRPr="00EB38CA" w:rsidRDefault="00F64D77" w:rsidP="003C4E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- заявку на участие в аукционе, путем заполнения ее электронной формы;</w:t>
      </w:r>
    </w:p>
    <w:p w14:paraId="52523A7D" w14:textId="77777777" w:rsidR="00F64D77" w:rsidRPr="00EB38CA" w:rsidRDefault="00F64D77" w:rsidP="003C4E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79AA7B3" w14:textId="77777777" w:rsidR="00F64D77" w:rsidRPr="00EB38CA" w:rsidRDefault="00F64D77" w:rsidP="003C4E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претендента (для  индивидуальных предпринимателей и физических лиц).</w:t>
      </w:r>
    </w:p>
    <w:p w14:paraId="43205325" w14:textId="77777777" w:rsidR="00F64D77" w:rsidRPr="00EB38CA" w:rsidRDefault="00F64D77" w:rsidP="003C4E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DE1ABAE" w14:textId="35841DBC" w:rsidR="00EB38CA" w:rsidRDefault="00F64D77" w:rsidP="003C4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Прием заявок на участие в аукционе прекращается не ранее чем за пять рабочих дней до дня проведения аукциона</w:t>
      </w:r>
      <w:r w:rsidR="00EB38CA">
        <w:rPr>
          <w:rFonts w:ascii="Times New Roman" w:hAnsi="Times New Roman" w:cs="Times New Roman"/>
          <w:sz w:val="28"/>
          <w:szCs w:val="28"/>
        </w:rPr>
        <w:t>.</w:t>
      </w:r>
    </w:p>
    <w:p w14:paraId="3C646196" w14:textId="6EFC3DF4" w:rsidR="00256F70" w:rsidRPr="00F44491" w:rsidRDefault="00BB3A5E" w:rsidP="00F64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6F70" w:rsidRPr="00F44491">
        <w:rPr>
          <w:rFonts w:ascii="Times New Roman" w:hAnsi="Times New Roman" w:cs="Times New Roman"/>
          <w:sz w:val="28"/>
          <w:szCs w:val="28"/>
        </w:rPr>
        <w:t>. Заявка может быть отозвана лицом, ее подавшим, в любой момент до окончания</w:t>
      </w:r>
      <w:r w:rsidR="00DD59CD">
        <w:rPr>
          <w:rFonts w:ascii="Times New Roman" w:hAnsi="Times New Roman" w:cs="Times New Roman"/>
          <w:sz w:val="28"/>
          <w:szCs w:val="28"/>
        </w:rPr>
        <w:t xml:space="preserve"> периода приема заявок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39F52663" w14:textId="77777777" w:rsidR="00FF7C49" w:rsidRPr="00FF7C49" w:rsidRDefault="00BB3A5E" w:rsidP="00FF7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FF7C49" w:rsidRPr="00FF7C49">
        <w:rPr>
          <w:rFonts w:ascii="Times New Roman" w:hAnsi="Times New Roman" w:cs="Times New Roman"/>
          <w:sz w:val="28"/>
          <w:szCs w:val="28"/>
        </w:rPr>
        <w:t xml:space="preserve">Для участия в торгах претенденты перечисляют задаток в размере, установленном  постановлением администрации об условиях продажи на торгах имущественного права. </w:t>
      </w:r>
    </w:p>
    <w:p w14:paraId="0CCE8813" w14:textId="77777777" w:rsidR="00FF7C49" w:rsidRPr="00FF7C49" w:rsidRDefault="00FF7C49" w:rsidP="00FF7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Задаток</w:t>
      </w:r>
      <w:r w:rsidRPr="00FF7C49">
        <w:rPr>
          <w:rFonts w:ascii="Times New Roman" w:hAnsi="Times New Roman"/>
          <w:b/>
          <w:sz w:val="28"/>
          <w:szCs w:val="28"/>
        </w:rPr>
        <w:t xml:space="preserve"> </w:t>
      </w:r>
      <w:r w:rsidRPr="00FF7C49">
        <w:rPr>
          <w:rFonts w:ascii="Times New Roman" w:hAnsi="Times New Roman"/>
          <w:sz w:val="28"/>
          <w:szCs w:val="28"/>
        </w:rPr>
        <w:t>засчитывается победителю торгов, либо лицу, признанному единственным участником аукциона, в счёт оплаты приобретаемого права.</w:t>
      </w:r>
    </w:p>
    <w:p w14:paraId="6A46E7CA" w14:textId="77777777" w:rsidR="00FF7C49" w:rsidRPr="00FF7C49" w:rsidRDefault="00FF7C49" w:rsidP="00FF7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Задаток, внесенный победителем торгов, либо лицом, признанным единственным участником аукциона, не заключившими в установленном порядке договор уступки требования (цессии) вследствие уклонения от заключения договора, не возвращаются.</w:t>
      </w:r>
    </w:p>
    <w:p w14:paraId="3D3714A3" w14:textId="77777777" w:rsidR="00FF7C49" w:rsidRPr="00FF7C49" w:rsidRDefault="00FF7C49" w:rsidP="00FF7C4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FF7C49">
        <w:rPr>
          <w:rFonts w:ascii="Times New Roman" w:hAnsi="Times New Roman"/>
          <w:bCs/>
          <w:sz w:val="28"/>
          <w:szCs w:val="28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51F8C68" w14:textId="77777777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65A276F" w14:textId="77777777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- участникам аукциона, за исключением его победителя, либо лица, признанного единственным участником аукциона, - в течение трех рабочих дней со дня подведения итогов торгов;</w:t>
      </w:r>
    </w:p>
    <w:p w14:paraId="6BA782E5" w14:textId="77777777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lastRenderedPageBreak/>
        <w:t>- претендентам, не допущенным к участию в аукционе, - в течение трех рабочих дней со дня подписания протокола рассмотрения заявок;</w:t>
      </w:r>
    </w:p>
    <w:p w14:paraId="14558687" w14:textId="77777777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- в случае признания аукциона несостоявшимся - в течение трех рабочих дней со дня принятия решения о признании аукциона несостоявшимся;</w:t>
      </w:r>
    </w:p>
    <w:p w14:paraId="72008BDC" w14:textId="30169BEC" w:rsidR="00256F70" w:rsidRPr="00FF7C49" w:rsidRDefault="00FF7C49" w:rsidP="00FF7C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7C49">
        <w:rPr>
          <w:rFonts w:ascii="Times New Roman" w:hAnsi="Times New Roman" w:cs="Times New Roman"/>
          <w:sz w:val="28"/>
          <w:szCs w:val="28"/>
        </w:rPr>
        <w:t>- в случае отмены аукциона – в течение трех рабочих дней со дня размещения извещения об отмене аукциона</w:t>
      </w:r>
      <w:r w:rsidR="00256F70" w:rsidRPr="00FF7C49">
        <w:rPr>
          <w:rFonts w:ascii="Times New Roman" w:hAnsi="Times New Roman" w:cs="Times New Roman"/>
          <w:sz w:val="28"/>
          <w:szCs w:val="28"/>
        </w:rPr>
        <w:t>.</w:t>
      </w:r>
    </w:p>
    <w:p w14:paraId="305BB1D3" w14:textId="46CB462C" w:rsidR="00BB3A5E" w:rsidRPr="00F44491" w:rsidRDefault="00BB3A5E" w:rsidP="00B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5"/>
      <w:bookmarkEnd w:id="14"/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F4449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44491">
        <w:rPr>
          <w:rFonts w:ascii="Times New Roman" w:hAnsi="Times New Roman" w:cs="Times New Roman"/>
          <w:sz w:val="28"/>
          <w:szCs w:val="28"/>
        </w:rPr>
        <w:t xml:space="preserve"> часа с момента получения заявки на участие в торгах оператор электронной площадки обязан осуществить блокирование операций по счету для проведения операций по обеспечению участия в торгах участника, подавшего такую заявку, в отношении денежных средств в размере суммы задатка на участие в торгах, присвоить ей регистрационный номер и подтвердить в форме электронного документа, направляемого участнику, подавшему заявку на участие в торгах, ее получение с указанием присвоенного ей регистрационного номера.</w:t>
      </w:r>
    </w:p>
    <w:p w14:paraId="51414A0F" w14:textId="186ED99B" w:rsidR="006102DA" w:rsidRPr="00F44491" w:rsidRDefault="006102DA" w:rsidP="00610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В случае отзыва заявки оператор электронной площадки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44491">
        <w:rPr>
          <w:rFonts w:ascii="Times New Roman" w:hAnsi="Times New Roman" w:cs="Times New Roman"/>
          <w:sz w:val="28"/>
          <w:szCs w:val="28"/>
        </w:rPr>
        <w:t xml:space="preserve"> рабочего дня обязан разблокировать внесенные в качестве задатка денежные средства участника.</w:t>
      </w:r>
    </w:p>
    <w:p w14:paraId="0D8628BB" w14:textId="35710A69" w:rsidR="00256F70" w:rsidRDefault="00BB3A5E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175F4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175F43">
        <w:rPr>
          <w:rFonts w:ascii="Times New Roman" w:hAnsi="Times New Roman" w:cs="Times New Roman"/>
          <w:sz w:val="28"/>
          <w:szCs w:val="28"/>
        </w:rPr>
        <w:t xml:space="preserve">. В срок не позднее рабочего дня, следующего за днем </w:t>
      </w:r>
      <w:r w:rsidR="006102D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175F43" w:rsidRPr="00175F43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 w:rsidR="00256F70" w:rsidRPr="00175F43">
        <w:rPr>
          <w:rFonts w:ascii="Times New Roman" w:hAnsi="Times New Roman" w:cs="Times New Roman"/>
          <w:sz w:val="28"/>
          <w:szCs w:val="28"/>
        </w:rPr>
        <w:t xml:space="preserve">, </w:t>
      </w:r>
      <w:r w:rsidR="006102DA"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256F70" w:rsidRPr="00175F43">
        <w:rPr>
          <w:rFonts w:ascii="Times New Roman" w:hAnsi="Times New Roman" w:cs="Times New Roman"/>
          <w:sz w:val="28"/>
          <w:szCs w:val="28"/>
        </w:rPr>
        <w:t xml:space="preserve">рассматривает все поступившие заявки и принимает решение о соответствии или несоответствии заявки участника требованиям </w:t>
      </w:r>
      <w:r w:rsidR="009A795A">
        <w:rPr>
          <w:rFonts w:ascii="Times New Roman" w:hAnsi="Times New Roman" w:cs="Times New Roman"/>
          <w:sz w:val="28"/>
          <w:szCs w:val="28"/>
        </w:rPr>
        <w:t>и</w:t>
      </w:r>
      <w:r w:rsidR="009A795A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C6211B">
        <w:rPr>
          <w:rFonts w:ascii="Times New Roman" w:hAnsi="Times New Roman" w:cs="Times New Roman"/>
          <w:sz w:val="28"/>
          <w:szCs w:val="28"/>
        </w:rPr>
        <w:t>я</w:t>
      </w:r>
      <w:r w:rsidR="009A795A" w:rsidRPr="000268DD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="00256F70" w:rsidRPr="00175F43">
        <w:rPr>
          <w:rFonts w:ascii="Times New Roman" w:hAnsi="Times New Roman" w:cs="Times New Roman"/>
          <w:sz w:val="28"/>
          <w:szCs w:val="28"/>
        </w:rPr>
        <w:t>.</w:t>
      </w:r>
    </w:p>
    <w:p w14:paraId="209E85D8" w14:textId="0CEB5680" w:rsidR="009A795A" w:rsidRPr="009A795A" w:rsidRDefault="009A795A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95A">
        <w:rPr>
          <w:rFonts w:ascii="Times New Roman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сайте, электронной площадке не позднее чем на следующий рабочий день после дня подписания протокола.</w:t>
      </w:r>
    </w:p>
    <w:p w14:paraId="094347E7" w14:textId="1310BFBE" w:rsidR="00256F70" w:rsidRPr="005E7D1E" w:rsidRDefault="003144AB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5E7D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5E7D1E">
        <w:rPr>
          <w:rFonts w:ascii="Times New Roman" w:hAnsi="Times New Roman" w:cs="Times New Roman"/>
          <w:sz w:val="28"/>
          <w:szCs w:val="28"/>
        </w:rPr>
        <w:t xml:space="preserve">. Заявка участника признается не соответствующей требованиям </w:t>
      </w:r>
      <w:r w:rsidR="005D4C91">
        <w:rPr>
          <w:rFonts w:ascii="Times New Roman" w:hAnsi="Times New Roman" w:cs="Times New Roman"/>
          <w:sz w:val="28"/>
          <w:szCs w:val="28"/>
        </w:rPr>
        <w:t>и</w:t>
      </w:r>
      <w:r w:rsidR="005D4C91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5D4C91">
        <w:rPr>
          <w:rFonts w:ascii="Times New Roman" w:hAnsi="Times New Roman" w:cs="Times New Roman"/>
          <w:sz w:val="28"/>
          <w:szCs w:val="28"/>
        </w:rPr>
        <w:t>я</w:t>
      </w:r>
      <w:r w:rsidR="005D4C91" w:rsidRPr="000268DD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="005D4C91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5E7D1E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6B792165" w14:textId="794975B1" w:rsidR="00256F70" w:rsidRPr="00F44491" w:rsidRDefault="003144AB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A25AA"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 Несоответствия заявки и представленных документов требованиям, у</w:t>
      </w:r>
      <w:r w:rsidR="00FA25AA">
        <w:rPr>
          <w:rFonts w:ascii="Times New Roman" w:hAnsi="Times New Roman" w:cs="Times New Roman"/>
          <w:sz w:val="28"/>
          <w:szCs w:val="28"/>
        </w:rPr>
        <w:t>казанным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в </w:t>
      </w:r>
      <w:r w:rsidR="00FA25AA">
        <w:rPr>
          <w:rFonts w:ascii="Times New Roman" w:hAnsi="Times New Roman" w:cs="Times New Roman"/>
          <w:sz w:val="28"/>
          <w:szCs w:val="28"/>
        </w:rPr>
        <w:t>и</w:t>
      </w:r>
      <w:r w:rsidR="00FA25AA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FA25AA">
        <w:rPr>
          <w:rFonts w:ascii="Times New Roman" w:hAnsi="Times New Roman" w:cs="Times New Roman"/>
          <w:sz w:val="28"/>
          <w:szCs w:val="28"/>
        </w:rPr>
        <w:t>и</w:t>
      </w:r>
      <w:r w:rsidR="00FA25AA" w:rsidRPr="000268DD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1031A34" w14:textId="13F579A6" w:rsidR="00256F70" w:rsidRDefault="003144AB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A25AA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 Подачи заявки лицом, не имеющим права действовать от имени участника.</w:t>
      </w:r>
    </w:p>
    <w:p w14:paraId="34BCEE62" w14:textId="3BD62E3F" w:rsidR="003144AB" w:rsidRPr="00F44491" w:rsidRDefault="003144AB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FA25AA">
        <w:rPr>
          <w:rFonts w:ascii="Times New Roman" w:hAnsi="Times New Roman" w:cs="Times New Roman"/>
          <w:sz w:val="28"/>
          <w:szCs w:val="28"/>
        </w:rPr>
        <w:t>3</w:t>
      </w:r>
      <w:r w:rsidR="00B029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Непоступления задатка, предусмотренного пунктом 3.9 настоящего Порядка.</w:t>
      </w:r>
    </w:p>
    <w:p w14:paraId="0F10EFC5" w14:textId="1FFD1B22" w:rsidR="00256F70" w:rsidRPr="00F44491" w:rsidRDefault="003144AB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Признание заявки участника не соответствующей требованиям </w:t>
      </w:r>
      <w:r w:rsidR="005D4C91">
        <w:rPr>
          <w:rFonts w:ascii="Times New Roman" w:hAnsi="Times New Roman" w:cs="Times New Roman"/>
          <w:sz w:val="28"/>
          <w:szCs w:val="28"/>
        </w:rPr>
        <w:t>и</w:t>
      </w:r>
      <w:r w:rsidR="005D4C91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5D4C91">
        <w:rPr>
          <w:rFonts w:ascii="Times New Roman" w:hAnsi="Times New Roman" w:cs="Times New Roman"/>
          <w:sz w:val="28"/>
          <w:szCs w:val="28"/>
        </w:rPr>
        <w:t>я</w:t>
      </w:r>
      <w:r w:rsidR="005D4C91" w:rsidRPr="000268DD">
        <w:rPr>
          <w:rFonts w:ascii="Times New Roman" w:hAnsi="Times New Roman" w:cs="Times New Roman"/>
          <w:sz w:val="28"/>
          <w:szCs w:val="28"/>
        </w:rPr>
        <w:t xml:space="preserve"> о проведении торгов</w:t>
      </w:r>
      <w:r w:rsidR="005D4C91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14:paraId="2694F357" w14:textId="77777777" w:rsidR="00FA25AA" w:rsidRPr="00FA25AA" w:rsidRDefault="003144AB" w:rsidP="003757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FA25AA" w:rsidRPr="00FA25AA">
        <w:rPr>
          <w:rFonts w:ascii="Times New Roman" w:hAnsi="Times New Roman" w:cs="Times New Roman"/>
          <w:sz w:val="28"/>
          <w:szCs w:val="28"/>
        </w:rPr>
        <w:t>Порядок проведения аукциона на электронной площадке.</w:t>
      </w:r>
    </w:p>
    <w:p w14:paraId="3B481CE2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Подача предложений о цене (торговая сессия) проводится на электронной площадке в день и время, указанные в извещении о проведении аукциона.</w:t>
      </w:r>
    </w:p>
    <w:p w14:paraId="5888E07E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lastRenderedPageBreak/>
        <w:t>Торговая сессия проводится путем последовательного повышения участниками аукциона начальной цены аукциона на величину, равную либо кратную величине «шага аукциона».</w:t>
      </w:r>
    </w:p>
    <w:p w14:paraId="16192C2D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«Шаг аукциона» устанавливается Организатором аукциона в фиксированной сумме в соответствии с постановлением администрации об условиях продажи на торгах имущественного права, и не изменяется в течение всего времени подачи предложений о цене.</w:t>
      </w:r>
    </w:p>
    <w:p w14:paraId="5EC06B20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Время для подачи предложений о цене аукциона определяется в следующем порядке:</w:t>
      </w:r>
    </w:p>
    <w:p w14:paraId="16DA8DFC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время для подачи первого предложения о цене аукциона составляет 10 (десять) минут с момента начала аукциона;</w:t>
      </w:r>
    </w:p>
    <w:p w14:paraId="5985AA7A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продлевается на 10 (десять) минут с момента приема Оператором каждого из таких предложений.</w:t>
      </w:r>
    </w:p>
    <w:p w14:paraId="77E9F16B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Если в течение 10 (десяти) минут после предоставления лучшего текущего предложения 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14:paraId="64DF93AC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 xml:space="preserve">Если в течение времени для подачи первого предложения о цене аукциона </w:t>
      </w:r>
      <w:r w:rsidRPr="00FA25AA">
        <w:rPr>
          <w:rFonts w:ascii="Times New Roman" w:hAnsi="Times New Roman"/>
          <w:sz w:val="28"/>
          <w:szCs w:val="28"/>
        </w:rPr>
        <w:br/>
        <w:t>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14:paraId="70312CC9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14:paraId="29900C2A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В ходе проведения подачи предложений о цене аукциона Оператор электронной площадки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14:paraId="162F6587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33569D59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предложение о цене аукциона ниже начальной цены;</w:t>
      </w:r>
    </w:p>
    <w:p w14:paraId="1CDF26BE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предложение о цене аукциона равно нулю;</w:t>
      </w:r>
    </w:p>
    <w:p w14:paraId="37DDFE79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предложение о цене аукциона не соответствует увеличению текущей цены в соответствии с «шагом аукциона»;</w:t>
      </w:r>
    </w:p>
    <w:p w14:paraId="5A782B51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участником аукциона предложение о цене аукциона меньше ранее представленных предложений;</w:t>
      </w:r>
    </w:p>
    <w:p w14:paraId="4F22A794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lastRenderedPageBreak/>
        <w:t>- представленное участником аукциона предложение о цене аукциона является лучшим текущим предложением о цене.</w:t>
      </w:r>
    </w:p>
    <w:p w14:paraId="423A888C" w14:textId="5A952FD0" w:rsidR="00E36511" w:rsidRDefault="00FA25AA" w:rsidP="00FA25AA">
      <w:pPr>
        <w:pStyle w:val="ConsPlusNormal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A25AA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прекращает блокирование в отношении денежных средств участников аукциона, заблокированных в размере задатка на лицевом счете Участника на электронной площадке после подписания Организатором аукциона процедуры протокола об итогах проведения торгов, за исключением победителя аукциона, единственного допущенного участника </w:t>
      </w:r>
      <w:r w:rsidRPr="00FA25AA">
        <w:rPr>
          <w:rFonts w:ascii="Times New Roman" w:eastAsia="Courier New" w:hAnsi="Times New Roman" w:cs="Times New Roman"/>
          <w:sz w:val="28"/>
          <w:szCs w:val="28"/>
          <w:lang w:bidi="ru-RU"/>
        </w:rPr>
        <w:t>или единственного принявшего участие в аукционе участника</w:t>
      </w:r>
      <w:r w:rsidR="00E36511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14:paraId="0B7CB1E1" w14:textId="034D296A" w:rsidR="000268DD" w:rsidRPr="00FA25AA" w:rsidRDefault="00283250" w:rsidP="00FA25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5AA">
        <w:rPr>
          <w:rFonts w:ascii="Times New Roman" w:hAnsi="Times New Roman" w:cs="Times New Roman"/>
          <w:sz w:val="28"/>
          <w:szCs w:val="28"/>
        </w:rPr>
        <w:t>3</w:t>
      </w:r>
      <w:r w:rsidR="00256F70" w:rsidRPr="00FA25AA">
        <w:rPr>
          <w:rFonts w:ascii="Times New Roman" w:hAnsi="Times New Roman" w:cs="Times New Roman"/>
          <w:sz w:val="28"/>
          <w:szCs w:val="28"/>
        </w:rPr>
        <w:t>.1</w:t>
      </w:r>
      <w:r w:rsidRPr="00FA25AA">
        <w:rPr>
          <w:rFonts w:ascii="Times New Roman" w:hAnsi="Times New Roman" w:cs="Times New Roman"/>
          <w:sz w:val="28"/>
          <w:szCs w:val="28"/>
        </w:rPr>
        <w:t>5</w:t>
      </w:r>
      <w:r w:rsidR="00256F70" w:rsidRPr="00FA25AA">
        <w:rPr>
          <w:rFonts w:ascii="Times New Roman" w:hAnsi="Times New Roman" w:cs="Times New Roman"/>
          <w:sz w:val="28"/>
          <w:szCs w:val="28"/>
        </w:rPr>
        <w:t>. Победителем торгов по продаже права на заключение договора уступки требования (цессии) признается участник, который первым представил заявку на участие в торгах, подтвердив предложение о цене имущественного права, равной начальной цене права на заключение договора уступки требования (цессии</w:t>
      </w:r>
      <w:r w:rsidR="00DF53DA" w:rsidRPr="00FA25AA">
        <w:rPr>
          <w:rFonts w:ascii="Times New Roman" w:hAnsi="Times New Roman" w:cs="Times New Roman"/>
          <w:sz w:val="28"/>
          <w:szCs w:val="28"/>
        </w:rPr>
        <w:t>)</w:t>
      </w:r>
      <w:r w:rsidR="00256F70" w:rsidRPr="00FA25AA">
        <w:rPr>
          <w:rFonts w:ascii="Times New Roman" w:hAnsi="Times New Roman" w:cs="Times New Roman"/>
          <w:sz w:val="28"/>
          <w:szCs w:val="28"/>
        </w:rPr>
        <w:t xml:space="preserve">, при отсутствии предложений других участников и заявка которого соответствует требованиям </w:t>
      </w:r>
      <w:r w:rsidR="000268DD" w:rsidRPr="00FA25AA">
        <w:rPr>
          <w:rFonts w:ascii="Times New Roman" w:hAnsi="Times New Roman" w:cs="Times New Roman"/>
          <w:sz w:val="28"/>
          <w:szCs w:val="28"/>
        </w:rPr>
        <w:t xml:space="preserve">извещения о проведении торгов. </w:t>
      </w:r>
    </w:p>
    <w:p w14:paraId="321DC9FD" w14:textId="77777777" w:rsidR="000268DD" w:rsidRPr="000268DD" w:rsidRDefault="00283250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случае наличия </w:t>
      </w:r>
      <w:r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заявок участников и проведения аукциона победителем признается участник, предложивший наиболее высокую цену за заключение договора уступки требования (цессии) и заявка которого соответствует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торгов. </w:t>
      </w:r>
    </w:p>
    <w:p w14:paraId="1F42C82E" w14:textId="5CD2E855" w:rsidR="000268DD" w:rsidRPr="000268DD" w:rsidRDefault="00256F70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При отсутствии предложений участников при проведении аукциона победителем признается участник, который первым представил заявку на участие в торгах, подтвердив предложение о цене имущественного права, равной начальной цене права на заключение договора уступки требования (цессии)</w:t>
      </w:r>
      <w:r w:rsidR="00DF53DA">
        <w:rPr>
          <w:rFonts w:ascii="Times New Roman" w:hAnsi="Times New Roman" w:cs="Times New Roman"/>
          <w:sz w:val="28"/>
          <w:szCs w:val="28"/>
        </w:rPr>
        <w:t xml:space="preserve">, </w:t>
      </w:r>
      <w:r w:rsidRPr="00F44491">
        <w:rPr>
          <w:rFonts w:ascii="Times New Roman" w:hAnsi="Times New Roman" w:cs="Times New Roman"/>
          <w:sz w:val="28"/>
          <w:szCs w:val="28"/>
        </w:rPr>
        <w:t xml:space="preserve">и заявка которого соответствует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торгов. </w:t>
      </w:r>
    </w:p>
    <w:p w14:paraId="3B416CC7" w14:textId="541E08C1" w:rsidR="00256F70" w:rsidRPr="00F44491" w:rsidRDefault="00283250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DF53DA">
        <w:rPr>
          <w:rFonts w:ascii="Times New Roman" w:hAnsi="Times New Roman" w:cs="Times New Roman"/>
          <w:sz w:val="28"/>
          <w:szCs w:val="28"/>
        </w:rPr>
        <w:t xml:space="preserve">Торги </w:t>
      </w:r>
      <w:r w:rsidR="00256F70" w:rsidRPr="00F44491">
        <w:rPr>
          <w:rFonts w:ascii="Times New Roman" w:hAnsi="Times New Roman" w:cs="Times New Roman"/>
          <w:sz w:val="28"/>
          <w:szCs w:val="28"/>
        </w:rPr>
        <w:t>призна</w:t>
      </w:r>
      <w:r w:rsidR="00DF53DA">
        <w:rPr>
          <w:rFonts w:ascii="Times New Roman" w:hAnsi="Times New Roman" w:cs="Times New Roman"/>
          <w:sz w:val="28"/>
          <w:szCs w:val="28"/>
        </w:rPr>
        <w:t>ю</w:t>
      </w:r>
      <w:r w:rsidR="00256F70" w:rsidRPr="00F44491">
        <w:rPr>
          <w:rFonts w:ascii="Times New Roman" w:hAnsi="Times New Roman" w:cs="Times New Roman"/>
          <w:sz w:val="28"/>
          <w:szCs w:val="28"/>
        </w:rPr>
        <w:t>тся несостоявшим</w:t>
      </w:r>
      <w:r w:rsidR="00DF53DA">
        <w:rPr>
          <w:rFonts w:ascii="Times New Roman" w:hAnsi="Times New Roman" w:cs="Times New Roman"/>
          <w:sz w:val="28"/>
          <w:szCs w:val="28"/>
        </w:rPr>
        <w:t>и</w:t>
      </w:r>
      <w:r w:rsidR="00256F70" w:rsidRPr="00F44491">
        <w:rPr>
          <w:rFonts w:ascii="Times New Roman" w:hAnsi="Times New Roman" w:cs="Times New Roman"/>
          <w:sz w:val="28"/>
          <w:szCs w:val="28"/>
        </w:rPr>
        <w:t>ся, в случае если:</w:t>
      </w:r>
    </w:p>
    <w:p w14:paraId="57F6E030" w14:textId="77287F62" w:rsidR="00256F70" w:rsidRPr="00F44491" w:rsidRDefault="00283250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.1. По окончании срока,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3.3.9 пункта 3.3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настоящего Порядка, от участников не поступило заявок.</w:t>
      </w:r>
    </w:p>
    <w:p w14:paraId="7C2EA83B" w14:textId="3DB9F32A" w:rsidR="000268DD" w:rsidRDefault="00283250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.2. По результатам рассмотрения заявок ни одна из них не признана соответствующей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торгов. </w:t>
      </w:r>
    </w:p>
    <w:p w14:paraId="21B2723E" w14:textId="788022D9" w:rsidR="003757E9" w:rsidRPr="003757E9" w:rsidRDefault="003757E9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3.17.3. </w:t>
      </w:r>
      <w:r w:rsidRPr="003757E9">
        <w:rPr>
          <w:rFonts w:ascii="Times New Roman" w:hAnsi="Times New Roman" w:cs="Times New Roman"/>
          <w:sz w:val="28"/>
          <w:szCs w:val="28"/>
        </w:rPr>
        <w:t>Ни один из участников аукциона не сделал предложение о начальной цене предмета торгов.</w:t>
      </w:r>
    </w:p>
    <w:p w14:paraId="62481128" w14:textId="7FAFD9F2" w:rsidR="00256F70" w:rsidRDefault="00283250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день подведения итогов торгов </w:t>
      </w:r>
      <w:r>
        <w:rPr>
          <w:rFonts w:ascii="Times New Roman" w:hAnsi="Times New Roman" w:cs="Times New Roman"/>
          <w:sz w:val="28"/>
          <w:szCs w:val="28"/>
        </w:rPr>
        <w:t>Организатор торгов о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формляет протокол об итогах проведения торгов, который подлежит размещению </w:t>
      </w:r>
      <w:r w:rsidR="009C1B41">
        <w:rPr>
          <w:rFonts w:ascii="Times New Roman" w:hAnsi="Times New Roman" w:cs="Times New Roman"/>
          <w:sz w:val="24"/>
          <w:szCs w:val="24"/>
        </w:rPr>
        <w:t xml:space="preserve">на </w:t>
      </w:r>
      <w:r w:rsidR="009C1B41" w:rsidRPr="009C1B41">
        <w:rPr>
          <w:rFonts w:ascii="Times New Roman" w:hAnsi="Times New Roman" w:cs="Times New Roman"/>
          <w:sz w:val="28"/>
          <w:szCs w:val="28"/>
        </w:rPr>
        <w:t>официальном сайте, электронной площадке</w:t>
      </w:r>
      <w:r w:rsidR="009C1B41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7C00C9">
        <w:rPr>
          <w:rFonts w:ascii="Times New Roman" w:hAnsi="Times New Roman" w:cs="Times New Roman"/>
          <w:sz w:val="28"/>
          <w:szCs w:val="28"/>
        </w:rPr>
        <w:t>одного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рабочего дня со дня его подписания.</w:t>
      </w:r>
    </w:p>
    <w:p w14:paraId="445BA7FE" w14:textId="77777777" w:rsidR="00DE372C" w:rsidRPr="00DE372C" w:rsidRDefault="00DE372C" w:rsidP="00DE37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>В протоколе об итогах проведения торгов указываются:</w:t>
      </w:r>
    </w:p>
    <w:p w14:paraId="0B488E26" w14:textId="77777777" w:rsidR="00DE372C" w:rsidRPr="00DE372C" w:rsidRDefault="00DE372C" w:rsidP="00DE37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>- сведения о предмете аукциона,  месте, дате и времени его проведения;</w:t>
      </w:r>
    </w:p>
    <w:p w14:paraId="7981F73B" w14:textId="77777777" w:rsidR="00DE372C" w:rsidRPr="00DE372C" w:rsidRDefault="00DE372C" w:rsidP="00DE37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 xml:space="preserve">- сведения об участниках аукциона, о начальной цене предмета торгов, последнем и предпоследнем предложениях о цене договора; </w:t>
      </w:r>
    </w:p>
    <w:p w14:paraId="18490543" w14:textId="31DE2E1A" w:rsidR="00DE372C" w:rsidRPr="00DE372C" w:rsidRDefault="00DE372C" w:rsidP="00DE37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индивидуального предпринимателя, физического лица) победителя аукциона и участника аукциона, который сделал предпоследнее предложение о цене договора.</w:t>
      </w:r>
    </w:p>
    <w:p w14:paraId="4EF45357" w14:textId="210329AC" w:rsidR="00256F70" w:rsidRPr="00F44491" w:rsidRDefault="007C00C9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часа с момента размещения на электронной </w:t>
      </w:r>
      <w:r w:rsidR="00256F70" w:rsidRPr="00F44491">
        <w:rPr>
          <w:rFonts w:ascii="Times New Roman" w:hAnsi="Times New Roman" w:cs="Times New Roman"/>
          <w:sz w:val="28"/>
          <w:szCs w:val="28"/>
        </w:rPr>
        <w:lastRenderedPageBreak/>
        <w:t>площадке протокола об итогах проведения торгов участнику направляется уведомление о признании его победителем.</w:t>
      </w:r>
    </w:p>
    <w:p w14:paraId="63605BD3" w14:textId="02D299A6" w:rsidR="000268DD" w:rsidRPr="000268DD" w:rsidRDefault="000F4C36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По результатам с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договор уступки требования (цессии) в порядке, предусмотренном </w:t>
      </w:r>
      <w:r w:rsidR="000268DD" w:rsidRPr="000268DD">
        <w:rPr>
          <w:rFonts w:ascii="Times New Roman" w:hAnsi="Times New Roman" w:cs="Times New Roman"/>
          <w:sz w:val="28"/>
          <w:szCs w:val="28"/>
        </w:rPr>
        <w:t>извещени</w:t>
      </w:r>
      <w:r w:rsidR="00F436C4">
        <w:rPr>
          <w:rFonts w:ascii="Times New Roman" w:hAnsi="Times New Roman" w:cs="Times New Roman"/>
          <w:sz w:val="28"/>
          <w:szCs w:val="28"/>
        </w:rPr>
        <w:t>ем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 о проведении торгов. </w:t>
      </w:r>
    </w:p>
    <w:p w14:paraId="1A9DDA33" w14:textId="1FA79DB0" w:rsidR="00256F70" w:rsidRPr="00F44491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7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 Обязательными условиями договора уступки требования (цессии) являются:</w:t>
      </w:r>
    </w:p>
    <w:p w14:paraId="34C894A5" w14:textId="4F0CF8D2" w:rsidR="00256F70" w:rsidRPr="00F44491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.1. Указание на обязательство, из которого возникло уступаемое право требования.</w:t>
      </w:r>
    </w:p>
    <w:p w14:paraId="0DFB47AD" w14:textId="39E0CE32" w:rsidR="00256F70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.2. Цена продажи права на заключение договора уступки требования (цессии).</w:t>
      </w:r>
    </w:p>
    <w:p w14:paraId="00531F3F" w14:textId="449BA139" w:rsidR="000F4C36" w:rsidRPr="00F44491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3.21.3. Порядок внесения платы за приобретаемое имущественное право.</w:t>
      </w:r>
    </w:p>
    <w:p w14:paraId="7BF96121" w14:textId="286B3280" w:rsidR="00256F70" w:rsidRPr="00F44491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 Условие, что право требования задолженности (имущественное право) переходит к покупателю с момента полной оплаты цены, установленной по результатам торгов.</w:t>
      </w:r>
    </w:p>
    <w:p w14:paraId="2910326A" w14:textId="133A9910" w:rsidR="00256F70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 Сведения о наличии или об отсутствии обременения в отношении уступаемого имущественного права.</w:t>
      </w:r>
    </w:p>
    <w:p w14:paraId="4A0EC704" w14:textId="5B60D4FB" w:rsidR="000F4C36" w:rsidRPr="00F44491" w:rsidRDefault="000F4C36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3.21.6. Обязательство по замене стороны в деле о несостоятельности (банкротстве) должника, дебиторская задолженность которого</w:t>
      </w:r>
      <w:r w:rsidR="00723FBB">
        <w:rPr>
          <w:rFonts w:ascii="Times New Roman" w:hAnsi="Times New Roman" w:cs="Times New Roman"/>
          <w:sz w:val="28"/>
          <w:szCs w:val="28"/>
        </w:rPr>
        <w:t xml:space="preserve"> является предметом договора уступки требования (цессии).</w:t>
      </w:r>
    </w:p>
    <w:p w14:paraId="26DF9A9E" w14:textId="1F66517B" w:rsidR="00FA2324" w:rsidRDefault="00901B75" w:rsidP="00FA2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2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2650F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720F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3247C" w:rsidRPr="002650F5">
        <w:rPr>
          <w:rFonts w:ascii="Times New Roman" w:hAnsi="Times New Roman" w:cs="Times New Roman"/>
          <w:sz w:val="28"/>
          <w:szCs w:val="28"/>
        </w:rPr>
        <w:t>Администраци</w:t>
      </w:r>
      <w:r w:rsidR="002650F5" w:rsidRPr="002650F5">
        <w:rPr>
          <w:rFonts w:ascii="Times New Roman" w:hAnsi="Times New Roman" w:cs="Times New Roman"/>
          <w:sz w:val="28"/>
          <w:szCs w:val="28"/>
        </w:rPr>
        <w:t>и</w:t>
      </w:r>
      <w:r w:rsidR="005324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в срок не позднее 30 календарных дней со дня направления уведомления о признании победителем составляет проект договора уступки требования (цессии) и направляет его для подписания победителю.</w:t>
      </w:r>
      <w:bookmarkStart w:id="19" w:name="P133"/>
      <w:bookmarkEnd w:id="19"/>
    </w:p>
    <w:p w14:paraId="36C95063" w14:textId="50915CDA" w:rsidR="00256F70" w:rsidRPr="00F44491" w:rsidRDefault="00DF2CA6" w:rsidP="00FA2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Договор уступки требования (цессии) должен быть подписан в срок не позднее 10 календарных дней со дня получения победителем предложения о заключении данного договора от </w:t>
      </w:r>
      <w:r w:rsidR="00CB3DC4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41DBC35" w14:textId="355740A5" w:rsidR="00256F70" w:rsidRPr="00F44491" w:rsidRDefault="00CB3DC4" w:rsidP="00FA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4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случае неисполнения победителем торгов обязательств по подписанию договора в соответствии с </w:t>
      </w:r>
      <w:hyperlink w:anchor="P133" w:history="1">
        <w:r w:rsidR="00256F70" w:rsidRPr="00CB3D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37E16">
          <w:rPr>
            <w:rFonts w:ascii="Times New Roman" w:hAnsi="Times New Roman" w:cs="Times New Roman"/>
            <w:sz w:val="28"/>
            <w:szCs w:val="28"/>
          </w:rPr>
          <w:t>3</w:t>
        </w:r>
        <w:r w:rsidR="00256F70" w:rsidRPr="00CB3DC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F720F2">
        <w:rPr>
          <w:rFonts w:ascii="Times New Roman" w:hAnsi="Times New Roman" w:cs="Times New Roman"/>
          <w:sz w:val="28"/>
          <w:szCs w:val="28"/>
        </w:rPr>
        <w:t>3</w:t>
      </w:r>
      <w:r w:rsidR="00256F70" w:rsidRPr="00CB3DC4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настоящего Порядка победитель признается уклонившимся от заключения договора уступки требования (цессии), задаток возврату не подлежит.</w:t>
      </w:r>
    </w:p>
    <w:p w14:paraId="243458AD" w14:textId="77777777" w:rsidR="000268DD" w:rsidRPr="000268DD" w:rsidRDefault="00256F70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В случае</w:t>
      </w:r>
      <w:r w:rsidR="00CB3DC4">
        <w:rPr>
          <w:rFonts w:ascii="Times New Roman" w:hAnsi="Times New Roman" w:cs="Times New Roman"/>
          <w:sz w:val="28"/>
          <w:szCs w:val="28"/>
        </w:rPr>
        <w:t xml:space="preserve"> наличия не менее двух заявок участников и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признания победителя уклонившимся от заключения договора </w:t>
      </w:r>
      <w:r w:rsidR="00CB3DC4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C96F95">
        <w:rPr>
          <w:rFonts w:ascii="Times New Roman" w:hAnsi="Times New Roman" w:cs="Times New Roman"/>
          <w:sz w:val="28"/>
          <w:szCs w:val="28"/>
        </w:rPr>
        <w:t>А</w:t>
      </w:r>
      <w:r w:rsidR="00C96F95" w:rsidRPr="00CB3DC4">
        <w:rPr>
          <w:rFonts w:ascii="Times New Roman" w:hAnsi="Times New Roman" w:cs="Times New Roman"/>
          <w:sz w:val="28"/>
          <w:szCs w:val="28"/>
        </w:rPr>
        <w:t>дминистраци</w:t>
      </w:r>
      <w:r w:rsidR="00CB3DC4" w:rsidRPr="00CB3DC4">
        <w:rPr>
          <w:rFonts w:ascii="Times New Roman" w:hAnsi="Times New Roman" w:cs="Times New Roman"/>
          <w:sz w:val="28"/>
          <w:szCs w:val="28"/>
        </w:rPr>
        <w:t>и</w:t>
      </w:r>
      <w:r w:rsidR="00C96F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 xml:space="preserve">заключает договор с участником, предложившим наиболее высокую после победителя цену за заключение договора уступки требования (цессии), или с участником, следующим после победителя, подтвердившим предложение о цене имущественного права (при отсутствии предложений участников при проведении аукциона) и заявка которого соответствует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торгов. </w:t>
      </w:r>
    </w:p>
    <w:p w14:paraId="77539BC9" w14:textId="77777777" w:rsidR="00256F70" w:rsidRPr="00F44491" w:rsidRDefault="00256F70" w:rsidP="00FA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36"/>
      <w:bookmarkEnd w:id="21"/>
    </w:p>
    <w:p w14:paraId="5D8C6993" w14:textId="56993215" w:rsidR="00256F70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33BC0" w14:textId="38B812B6" w:rsidR="00252C60" w:rsidRDefault="0025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2A16B" w14:textId="47E73C6B" w:rsidR="00252C60" w:rsidRDefault="0025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05B7B4" w14:textId="2F653E45" w:rsidR="00252C60" w:rsidRDefault="0025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A0449" w14:textId="77777777" w:rsidR="00C71AC8" w:rsidRDefault="00C71A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F36748" w14:textId="2CBFCBCB" w:rsidR="00256F70" w:rsidRPr="004E0840" w:rsidRDefault="00256F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AFAA9CF" w14:textId="77777777" w:rsidR="004E0840" w:rsidRDefault="004E0840" w:rsidP="004E0840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87701B">
        <w:rPr>
          <w:rFonts w:ascii="Times New Roman" w:hAnsi="Times New Roman"/>
          <w:bCs/>
          <w:kern w:val="36"/>
          <w:sz w:val="24"/>
          <w:szCs w:val="24"/>
        </w:rPr>
        <w:t xml:space="preserve">к </w:t>
      </w:r>
      <w:r>
        <w:rPr>
          <w:rFonts w:ascii="Times New Roman" w:hAnsi="Times New Roman"/>
          <w:bCs/>
          <w:kern w:val="36"/>
          <w:sz w:val="24"/>
          <w:szCs w:val="24"/>
        </w:rPr>
        <w:t>постановлению администрации</w:t>
      </w:r>
    </w:p>
    <w:p w14:paraId="1D512B17" w14:textId="77777777" w:rsidR="004E0840" w:rsidRPr="0087701B" w:rsidRDefault="004E0840" w:rsidP="004E0840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городского округа Тольятти</w:t>
      </w:r>
    </w:p>
    <w:p w14:paraId="4DEED05F" w14:textId="77777777" w:rsidR="004E0840" w:rsidRPr="0087701B" w:rsidRDefault="004E0840" w:rsidP="004E0840">
      <w:pPr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</w:t>
      </w:r>
      <w:r w:rsidRPr="0087701B">
        <w:rPr>
          <w:rFonts w:ascii="Times New Roman" w:hAnsi="Times New Roman"/>
          <w:bCs/>
          <w:kern w:val="36"/>
          <w:sz w:val="24"/>
          <w:szCs w:val="24"/>
        </w:rPr>
        <w:t>________№ ____</w:t>
      </w:r>
      <w:r>
        <w:rPr>
          <w:rFonts w:ascii="Times New Roman" w:hAnsi="Times New Roman"/>
          <w:bCs/>
          <w:kern w:val="36"/>
          <w:sz w:val="24"/>
          <w:szCs w:val="24"/>
        </w:rPr>
        <w:t>__</w:t>
      </w:r>
    </w:p>
    <w:p w14:paraId="7AEA7EF1" w14:textId="5DBC9D22" w:rsidR="00256F70" w:rsidRPr="00F44491" w:rsidRDefault="00256F70" w:rsidP="004E0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4D525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41AE00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84"/>
      <w:bookmarkEnd w:id="22"/>
      <w:r w:rsidRPr="00F44491">
        <w:rPr>
          <w:rFonts w:ascii="Times New Roman" w:hAnsi="Times New Roman" w:cs="Times New Roman"/>
          <w:sz w:val="28"/>
          <w:szCs w:val="28"/>
        </w:rPr>
        <w:t>ПОЛОЖЕНИЕ</w:t>
      </w:r>
    </w:p>
    <w:p w14:paraId="5DBD33BA" w14:textId="1914BAFD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О КОМИССИИ ПО ВОПРОСУ</w:t>
      </w:r>
    </w:p>
    <w:p w14:paraId="3E765ED5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РЕАЛИЗАЦИИ НА ТОРГАХ ИМУЩЕСТВЕННЫХ ПРАВ</w:t>
      </w:r>
    </w:p>
    <w:p w14:paraId="5E20D94F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(ДЕБИТОРСКОЙ ЗАДОЛЖЕННОСТИ)</w:t>
      </w:r>
    </w:p>
    <w:p w14:paraId="2D3D93ED" w14:textId="77777777" w:rsidR="00256F70" w:rsidRPr="00F44491" w:rsidRDefault="00256F70">
      <w:pPr>
        <w:spacing w:after="1"/>
        <w:rPr>
          <w:rFonts w:ascii="Times New Roman" w:hAnsi="Times New Roman"/>
          <w:sz w:val="28"/>
          <w:szCs w:val="28"/>
        </w:rPr>
      </w:pPr>
    </w:p>
    <w:p w14:paraId="36F368F6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0E8966" w14:textId="7E70E16E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="004E084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по вопросу реализации на торгах имущественных прав (дебиторской задолженности) (далее - Положение) определяет полномочия, порядок деятельности и состав </w:t>
      </w:r>
      <w:r w:rsidR="004E084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44491">
        <w:rPr>
          <w:rFonts w:ascii="Times New Roman" w:hAnsi="Times New Roman" w:cs="Times New Roman"/>
          <w:sz w:val="28"/>
          <w:szCs w:val="28"/>
        </w:rPr>
        <w:t>по вопросу реализации на торгах имущественных прав (дебиторской задолженности) (далее - Комиссия).</w:t>
      </w:r>
    </w:p>
    <w:p w14:paraId="4FB9D456" w14:textId="1B92E86C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2. Комиссия является коллегиальным </w:t>
      </w:r>
      <w:r w:rsidR="001722B7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Pr="00F44491">
        <w:rPr>
          <w:rFonts w:ascii="Times New Roman" w:hAnsi="Times New Roman" w:cs="Times New Roman"/>
          <w:sz w:val="28"/>
          <w:szCs w:val="28"/>
        </w:rPr>
        <w:t>органом</w:t>
      </w:r>
      <w:r w:rsidR="004E0840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FF54A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0840">
        <w:rPr>
          <w:rFonts w:ascii="Times New Roman" w:hAnsi="Times New Roman" w:cs="Times New Roman"/>
          <w:sz w:val="28"/>
          <w:szCs w:val="28"/>
        </w:rPr>
        <w:t>Тольятти</w:t>
      </w:r>
      <w:r w:rsidR="001722B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44491">
        <w:rPr>
          <w:rFonts w:ascii="Times New Roman" w:hAnsi="Times New Roman" w:cs="Times New Roman"/>
          <w:sz w:val="28"/>
          <w:szCs w:val="28"/>
        </w:rPr>
        <w:t>, обеспечивающим рассмотрение вопросов, касающихся реализации на торгах дебиторской задолженности перед бюджетом (далее - имущественное право) лиц, в отношении которых в установленном порядке введена процедура по делу о несостоятельности (банкротстве) (далее - торги).</w:t>
      </w:r>
    </w:p>
    <w:p w14:paraId="3E10BB36" w14:textId="612CCD3B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3. Решения Комиссии </w:t>
      </w:r>
      <w:r w:rsidR="001722B7">
        <w:rPr>
          <w:rFonts w:ascii="Times New Roman" w:hAnsi="Times New Roman" w:cs="Times New Roman"/>
          <w:sz w:val="28"/>
          <w:szCs w:val="28"/>
        </w:rPr>
        <w:t>носят</w:t>
      </w:r>
      <w:r w:rsidR="0015241F"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2EAE627" w14:textId="4FBF7EAA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</w:t>
      </w:r>
      <w:hyperlink r:id="rId8" w:history="1">
        <w:r w:rsidRPr="0068538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538F">
        <w:rPr>
          <w:rFonts w:ascii="Times New Roman" w:hAnsi="Times New Roman" w:cs="Times New Roman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C4282">
        <w:rPr>
          <w:rFonts w:ascii="Times New Roman" w:hAnsi="Times New Roman" w:cs="Times New Roman"/>
          <w:sz w:val="28"/>
          <w:szCs w:val="28"/>
        </w:rPr>
        <w:t>ф</w:t>
      </w:r>
      <w:r w:rsidR="00336CF0">
        <w:rPr>
          <w:rFonts w:ascii="Times New Roman" w:hAnsi="Times New Roman" w:cs="Times New Roman"/>
          <w:sz w:val="28"/>
          <w:szCs w:val="28"/>
        </w:rPr>
        <w:t xml:space="preserve">едеральными законами и </w:t>
      </w:r>
      <w:r w:rsidRPr="00F4449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 w:rsidR="00336CF0">
        <w:rPr>
          <w:rFonts w:ascii="Times New Roman" w:hAnsi="Times New Roman" w:cs="Times New Roman"/>
          <w:sz w:val="28"/>
          <w:szCs w:val="28"/>
        </w:rPr>
        <w:t xml:space="preserve">законами Самарской области и </w:t>
      </w:r>
      <w:r w:rsidR="000B272A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64B4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Самарской области, </w:t>
      </w:r>
      <w:r w:rsidR="00336CF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44491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64B4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F4449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D7B648E" w14:textId="6B2E56D4" w:rsidR="001945E2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5. </w:t>
      </w:r>
      <w:r w:rsidR="001945E2">
        <w:rPr>
          <w:rFonts w:ascii="Times New Roman" w:hAnsi="Times New Roman" w:cs="Times New Roman"/>
          <w:sz w:val="28"/>
          <w:szCs w:val="28"/>
        </w:rPr>
        <w:t xml:space="preserve">В целях решения вопросов реализации на торгах имущественных прав  </w:t>
      </w:r>
      <w:r w:rsidR="00D8480D">
        <w:rPr>
          <w:rFonts w:ascii="Times New Roman" w:hAnsi="Times New Roman" w:cs="Times New Roman"/>
          <w:sz w:val="28"/>
          <w:szCs w:val="28"/>
        </w:rPr>
        <w:t>(</w:t>
      </w:r>
      <w:r w:rsidR="002C0A53">
        <w:rPr>
          <w:rFonts w:ascii="Times New Roman" w:hAnsi="Times New Roman" w:cs="Times New Roman"/>
          <w:sz w:val="28"/>
          <w:szCs w:val="28"/>
        </w:rPr>
        <w:t>д</w:t>
      </w:r>
      <w:r w:rsidR="001945E2">
        <w:rPr>
          <w:rFonts w:ascii="Times New Roman" w:hAnsi="Times New Roman" w:cs="Times New Roman"/>
          <w:sz w:val="28"/>
          <w:szCs w:val="28"/>
        </w:rPr>
        <w:t xml:space="preserve">ебиторской задолженности) </w:t>
      </w:r>
      <w:r w:rsidRPr="00F44491">
        <w:rPr>
          <w:rFonts w:ascii="Times New Roman" w:hAnsi="Times New Roman" w:cs="Times New Roman"/>
          <w:sz w:val="28"/>
          <w:szCs w:val="28"/>
        </w:rPr>
        <w:t>Комиссия</w:t>
      </w:r>
      <w:r w:rsidR="001945E2">
        <w:rPr>
          <w:rFonts w:ascii="Times New Roman" w:hAnsi="Times New Roman" w:cs="Times New Roman"/>
          <w:sz w:val="28"/>
          <w:szCs w:val="28"/>
        </w:rPr>
        <w:t>:</w:t>
      </w:r>
    </w:p>
    <w:p w14:paraId="6A841DA7" w14:textId="43E56E04" w:rsidR="001945E2" w:rsidRDefault="001945E2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Рассматривает представленную органами Администрации, являющимися администраторами доходов бюджета городского округа Тольятти, информацию о задолженности физических и юридических лиц перед бюджетом городского округа Тольятти.</w:t>
      </w:r>
    </w:p>
    <w:p w14:paraId="2527996E" w14:textId="457E178F" w:rsidR="00256F70" w:rsidRDefault="001945E2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3D75">
        <w:rPr>
          <w:rFonts w:ascii="Times New Roman" w:hAnsi="Times New Roman" w:cs="Times New Roman"/>
          <w:sz w:val="28"/>
          <w:szCs w:val="28"/>
        </w:rPr>
        <w:t>добряет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перечень имущественных прав, подлежащих реализации на торгах.</w:t>
      </w:r>
    </w:p>
    <w:p w14:paraId="115A9F0C" w14:textId="16753FC3" w:rsidR="001945E2" w:rsidRDefault="001945E2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Определяет начальную цену права на заключение договора уступки требования (цессии).</w:t>
      </w:r>
    </w:p>
    <w:p w14:paraId="2B1BE4BF" w14:textId="46100EBA" w:rsidR="001945E2" w:rsidRDefault="001945E2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Определяет </w:t>
      </w:r>
      <w:r w:rsidR="00C17F58">
        <w:rPr>
          <w:rFonts w:ascii="Times New Roman" w:hAnsi="Times New Roman" w:cs="Times New Roman"/>
          <w:sz w:val="28"/>
          <w:szCs w:val="28"/>
        </w:rPr>
        <w:t>«шаг аукциона».</w:t>
      </w:r>
    </w:p>
    <w:p w14:paraId="2C8EEF3F" w14:textId="2BABF475" w:rsidR="00C17F58" w:rsidRPr="00F44491" w:rsidRDefault="00C17F58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Определяет размер задатка.</w:t>
      </w:r>
    </w:p>
    <w:p w14:paraId="70858A48" w14:textId="77777777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6. Комиссия имеет право:</w:t>
      </w:r>
    </w:p>
    <w:p w14:paraId="4E16EF48" w14:textId="6AA6EEDA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6.1. Приглашать и заслушивать представителей</w:t>
      </w:r>
      <w:r w:rsidR="00345E24">
        <w:rPr>
          <w:rFonts w:ascii="Times New Roman" w:hAnsi="Times New Roman" w:cs="Times New Roman"/>
          <w:sz w:val="28"/>
          <w:szCs w:val="28"/>
        </w:rPr>
        <w:t xml:space="preserve"> </w:t>
      </w:r>
      <w:r w:rsidR="00336CF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45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5E24">
        <w:rPr>
          <w:rFonts w:ascii="Times New Roman" w:hAnsi="Times New Roman" w:cs="Times New Roman"/>
          <w:sz w:val="28"/>
          <w:szCs w:val="28"/>
        </w:rPr>
        <w:lastRenderedPageBreak/>
        <w:t>городского округа Тольятти</w:t>
      </w:r>
      <w:r w:rsidRPr="00F44491">
        <w:rPr>
          <w:rFonts w:ascii="Times New Roman" w:hAnsi="Times New Roman" w:cs="Times New Roman"/>
          <w:sz w:val="28"/>
          <w:szCs w:val="28"/>
        </w:rPr>
        <w:t xml:space="preserve">, </w:t>
      </w:r>
      <w:r w:rsidR="00E37A81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C17F58">
        <w:rPr>
          <w:rFonts w:ascii="Times New Roman" w:hAnsi="Times New Roman" w:cs="Times New Roman"/>
          <w:sz w:val="28"/>
          <w:szCs w:val="28"/>
        </w:rPr>
        <w:t>, задавать им вопросы.</w:t>
      </w:r>
    </w:p>
    <w:p w14:paraId="60E67233" w14:textId="75EBBC83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6.2. Запрашивать в установленном порядке от</w:t>
      </w:r>
      <w:r w:rsidR="00E97455">
        <w:rPr>
          <w:rFonts w:ascii="Times New Roman" w:hAnsi="Times New Roman" w:cs="Times New Roman"/>
          <w:sz w:val="28"/>
          <w:szCs w:val="28"/>
        </w:rPr>
        <w:t xml:space="preserve"> </w:t>
      </w:r>
      <w:r w:rsidR="00336CF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9745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Pr="00F44491">
        <w:rPr>
          <w:rFonts w:ascii="Times New Roman" w:hAnsi="Times New Roman" w:cs="Times New Roman"/>
          <w:sz w:val="28"/>
          <w:szCs w:val="28"/>
        </w:rPr>
        <w:t xml:space="preserve">, </w:t>
      </w:r>
      <w:r w:rsidR="00BB306E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F44491">
        <w:rPr>
          <w:rFonts w:ascii="Times New Roman" w:hAnsi="Times New Roman" w:cs="Times New Roman"/>
          <w:sz w:val="28"/>
          <w:szCs w:val="28"/>
        </w:rPr>
        <w:t xml:space="preserve"> необходимые для работы </w:t>
      </w:r>
      <w:r w:rsidR="00C17F58">
        <w:rPr>
          <w:rFonts w:ascii="Times New Roman" w:hAnsi="Times New Roman" w:cs="Times New Roman"/>
          <w:sz w:val="28"/>
          <w:szCs w:val="28"/>
        </w:rPr>
        <w:t>информацию и документы</w:t>
      </w:r>
      <w:r w:rsidRPr="00F44491">
        <w:rPr>
          <w:rFonts w:ascii="Times New Roman" w:hAnsi="Times New Roman" w:cs="Times New Roman"/>
          <w:sz w:val="28"/>
          <w:szCs w:val="28"/>
        </w:rPr>
        <w:t>.</w:t>
      </w:r>
    </w:p>
    <w:p w14:paraId="03B7EE97" w14:textId="43273BBA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7. Комиссия формируется в составе председателя Комиссии, заместителя председателя Комиссии, членов Комиссии и секретаря Комиссии</w:t>
      </w:r>
      <w:r w:rsidR="00C17F58">
        <w:rPr>
          <w:rFonts w:ascii="Times New Roman" w:hAnsi="Times New Roman" w:cs="Times New Roman"/>
          <w:sz w:val="28"/>
          <w:szCs w:val="28"/>
        </w:rPr>
        <w:t>, не обладающего правом голоса.</w:t>
      </w:r>
    </w:p>
    <w:p w14:paraId="4248C516" w14:textId="77777777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8. Комиссия состоит из постоянных и приглашенных членов комиссии:</w:t>
      </w:r>
    </w:p>
    <w:p w14:paraId="7CBDB99A" w14:textId="04D62204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8.1. Постоянными членами Комиссии являются должностные лица </w:t>
      </w:r>
      <w:r w:rsidR="00E97455">
        <w:rPr>
          <w:rFonts w:ascii="Times New Roman" w:hAnsi="Times New Roman" w:cs="Times New Roman"/>
          <w:sz w:val="28"/>
          <w:szCs w:val="28"/>
        </w:rPr>
        <w:t>д</w:t>
      </w:r>
      <w:r w:rsidRPr="00F44491">
        <w:rPr>
          <w:rFonts w:ascii="Times New Roman" w:hAnsi="Times New Roman" w:cs="Times New Roman"/>
          <w:sz w:val="28"/>
          <w:szCs w:val="28"/>
        </w:rPr>
        <w:t>епартамента</w:t>
      </w:r>
      <w:r w:rsidR="00E9745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17F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7455">
        <w:rPr>
          <w:rFonts w:ascii="Times New Roman" w:hAnsi="Times New Roman" w:cs="Times New Roman"/>
          <w:sz w:val="28"/>
          <w:szCs w:val="28"/>
        </w:rPr>
        <w:t>, правового департамента</w:t>
      </w:r>
      <w:r w:rsidR="00C17F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7455">
        <w:rPr>
          <w:rFonts w:ascii="Times New Roman" w:hAnsi="Times New Roman" w:cs="Times New Roman"/>
          <w:sz w:val="28"/>
          <w:szCs w:val="28"/>
        </w:rPr>
        <w:t>, департамента по управлению муниципальным имуществом</w:t>
      </w:r>
      <w:r w:rsidR="00C17F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7455">
        <w:rPr>
          <w:rFonts w:ascii="Times New Roman" w:hAnsi="Times New Roman" w:cs="Times New Roman"/>
          <w:sz w:val="28"/>
          <w:szCs w:val="28"/>
        </w:rPr>
        <w:t>, департамента градостроительной деятельности</w:t>
      </w:r>
      <w:r w:rsidR="00C17F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7455">
        <w:rPr>
          <w:rFonts w:ascii="Times New Roman" w:hAnsi="Times New Roman" w:cs="Times New Roman"/>
          <w:sz w:val="28"/>
          <w:szCs w:val="28"/>
        </w:rPr>
        <w:t xml:space="preserve">, </w:t>
      </w:r>
      <w:r w:rsidR="00A01E36">
        <w:rPr>
          <w:rFonts w:ascii="Times New Roman" w:hAnsi="Times New Roman" w:cs="Times New Roman"/>
          <w:sz w:val="28"/>
          <w:szCs w:val="28"/>
        </w:rPr>
        <w:t>управлени</w:t>
      </w:r>
      <w:r w:rsidR="002D13BB">
        <w:rPr>
          <w:rFonts w:ascii="Times New Roman" w:hAnsi="Times New Roman" w:cs="Times New Roman"/>
          <w:sz w:val="28"/>
          <w:szCs w:val="28"/>
        </w:rPr>
        <w:t>я</w:t>
      </w:r>
      <w:r w:rsidR="00A01E36">
        <w:rPr>
          <w:rFonts w:ascii="Times New Roman" w:hAnsi="Times New Roman" w:cs="Times New Roman"/>
          <w:sz w:val="28"/>
          <w:szCs w:val="28"/>
        </w:rPr>
        <w:t xml:space="preserve"> </w:t>
      </w:r>
      <w:r w:rsidR="00E97455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C17F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4491">
        <w:rPr>
          <w:rFonts w:ascii="Times New Roman" w:hAnsi="Times New Roman" w:cs="Times New Roman"/>
          <w:sz w:val="28"/>
          <w:szCs w:val="28"/>
        </w:rPr>
        <w:t>.</w:t>
      </w:r>
    </w:p>
    <w:p w14:paraId="15863645" w14:textId="756921FD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8.2. Приглашенными членами Комиссии являются должностные лица </w:t>
      </w:r>
      <w:r w:rsidR="00CE3E8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0765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Тольятти, не указанных в </w:t>
      </w:r>
      <w:r w:rsidR="00846A43">
        <w:rPr>
          <w:rFonts w:ascii="Times New Roman" w:hAnsi="Times New Roman" w:cs="Times New Roman"/>
          <w:sz w:val="28"/>
          <w:szCs w:val="28"/>
        </w:rPr>
        <w:t>подпункте</w:t>
      </w:r>
      <w:r w:rsidR="00E0765D">
        <w:rPr>
          <w:rFonts w:ascii="Times New Roman" w:hAnsi="Times New Roman" w:cs="Times New Roman"/>
          <w:sz w:val="28"/>
          <w:szCs w:val="28"/>
        </w:rPr>
        <w:t xml:space="preserve"> 8.1</w:t>
      </w:r>
      <w:r w:rsidR="00846A43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E0765D">
        <w:rPr>
          <w:rFonts w:ascii="Times New Roman" w:hAnsi="Times New Roman" w:cs="Times New Roman"/>
          <w:sz w:val="28"/>
          <w:szCs w:val="28"/>
        </w:rPr>
        <w:t>.</w:t>
      </w:r>
    </w:p>
    <w:p w14:paraId="58DCA924" w14:textId="00484BA8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9. </w:t>
      </w:r>
      <w:r w:rsidR="00E0765D" w:rsidRPr="00792F2D">
        <w:rPr>
          <w:rFonts w:ascii="Times New Roman" w:hAnsi="Times New Roman" w:cs="Times New Roman"/>
          <w:sz w:val="28"/>
          <w:szCs w:val="28"/>
        </w:rPr>
        <w:t xml:space="preserve">Отдел организации муниципальных торгов </w:t>
      </w:r>
      <w:r w:rsidRPr="00F44491">
        <w:rPr>
          <w:rFonts w:ascii="Times New Roman" w:hAnsi="Times New Roman" w:cs="Times New Roman"/>
          <w:sz w:val="28"/>
          <w:szCs w:val="28"/>
        </w:rPr>
        <w:t xml:space="preserve">участвует в заседаниях Комиссии в качестве </w:t>
      </w:r>
      <w:r w:rsidR="00792F2D">
        <w:rPr>
          <w:rFonts w:ascii="Times New Roman" w:hAnsi="Times New Roman" w:cs="Times New Roman"/>
          <w:sz w:val="28"/>
          <w:szCs w:val="28"/>
        </w:rPr>
        <w:t xml:space="preserve">органа, уполномоченного по </w:t>
      </w:r>
      <w:r w:rsidRPr="00F44491">
        <w:rPr>
          <w:rFonts w:ascii="Times New Roman" w:hAnsi="Times New Roman" w:cs="Times New Roman"/>
          <w:sz w:val="28"/>
          <w:szCs w:val="28"/>
        </w:rPr>
        <w:t>вопрос</w:t>
      </w:r>
      <w:r w:rsidR="00792F2D">
        <w:rPr>
          <w:rFonts w:ascii="Times New Roman" w:hAnsi="Times New Roman" w:cs="Times New Roman"/>
          <w:sz w:val="28"/>
          <w:szCs w:val="28"/>
        </w:rPr>
        <w:t>ам</w:t>
      </w:r>
      <w:r w:rsidRPr="00F44491">
        <w:rPr>
          <w:rFonts w:ascii="Times New Roman" w:hAnsi="Times New Roman" w:cs="Times New Roman"/>
          <w:sz w:val="28"/>
          <w:szCs w:val="28"/>
        </w:rPr>
        <w:t xml:space="preserve"> проведения процедуры торгов без права голоса.</w:t>
      </w:r>
    </w:p>
    <w:p w14:paraId="2451AD23" w14:textId="18024BFE" w:rsidR="00256F70" w:rsidRPr="00792F2D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10. Председателем Комиссии является</w:t>
      </w:r>
      <w:r w:rsidR="00E0765D">
        <w:rPr>
          <w:rFonts w:ascii="Times New Roman" w:hAnsi="Times New Roman" w:cs="Times New Roman"/>
          <w:sz w:val="28"/>
          <w:szCs w:val="28"/>
        </w:rPr>
        <w:t xml:space="preserve"> </w:t>
      </w:r>
      <w:r w:rsidR="00E0765D" w:rsidRPr="00792F2D">
        <w:rPr>
          <w:rFonts w:ascii="Times New Roman" w:hAnsi="Times New Roman" w:cs="Times New Roman"/>
          <w:sz w:val="28"/>
          <w:szCs w:val="28"/>
        </w:rPr>
        <w:t>заместитель главы городского округа по</w:t>
      </w:r>
      <w:r w:rsidR="00F14D0A" w:rsidRPr="00792F2D">
        <w:rPr>
          <w:rFonts w:ascii="Times New Roman" w:hAnsi="Times New Roman" w:cs="Times New Roman"/>
          <w:sz w:val="28"/>
          <w:szCs w:val="28"/>
        </w:rPr>
        <w:t xml:space="preserve"> финансам, экономике и развитию</w:t>
      </w:r>
      <w:r w:rsidRPr="00792F2D">
        <w:rPr>
          <w:rFonts w:ascii="Times New Roman" w:hAnsi="Times New Roman" w:cs="Times New Roman"/>
          <w:sz w:val="28"/>
          <w:szCs w:val="28"/>
        </w:rPr>
        <w:t>.</w:t>
      </w:r>
    </w:p>
    <w:p w14:paraId="08309022" w14:textId="47F2D87E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</w:t>
      </w:r>
      <w:r w:rsidR="00094232">
        <w:rPr>
          <w:rFonts w:ascii="Times New Roman" w:hAnsi="Times New Roman" w:cs="Times New Roman"/>
          <w:sz w:val="28"/>
          <w:szCs w:val="28"/>
        </w:rPr>
        <w:t>1</w:t>
      </w:r>
      <w:r w:rsidRPr="00F44491">
        <w:rPr>
          <w:rFonts w:ascii="Times New Roman" w:hAnsi="Times New Roman" w:cs="Times New Roman"/>
          <w:sz w:val="28"/>
          <w:szCs w:val="28"/>
        </w:rPr>
        <w:t>. Руководит работой Комиссии и проводит заседания председатель Комиссии, а в случае его отсутствия - заместитель председателя Комиссии.</w:t>
      </w:r>
    </w:p>
    <w:p w14:paraId="4A162904" w14:textId="7E4E99B4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</w:t>
      </w:r>
      <w:r w:rsidR="00206F3B">
        <w:rPr>
          <w:rFonts w:ascii="Times New Roman" w:hAnsi="Times New Roman" w:cs="Times New Roman"/>
          <w:sz w:val="28"/>
          <w:szCs w:val="28"/>
        </w:rPr>
        <w:t>2</w:t>
      </w:r>
      <w:r w:rsidRPr="00F44491">
        <w:rPr>
          <w:rFonts w:ascii="Times New Roman" w:hAnsi="Times New Roman" w:cs="Times New Roman"/>
          <w:sz w:val="28"/>
          <w:szCs w:val="28"/>
        </w:rPr>
        <w:t>. Секретарем Комиссии является представитель</w:t>
      </w:r>
      <w:r w:rsidR="00F14D0A">
        <w:rPr>
          <w:rFonts w:ascii="Times New Roman" w:hAnsi="Times New Roman" w:cs="Times New Roman"/>
          <w:sz w:val="28"/>
          <w:szCs w:val="28"/>
        </w:rPr>
        <w:t xml:space="preserve"> </w:t>
      </w:r>
      <w:r w:rsidR="00F14D0A" w:rsidRPr="00792F2D">
        <w:rPr>
          <w:rFonts w:ascii="Times New Roman" w:hAnsi="Times New Roman" w:cs="Times New Roman"/>
          <w:sz w:val="28"/>
          <w:szCs w:val="28"/>
        </w:rPr>
        <w:t>департамента фина</w:t>
      </w:r>
      <w:r w:rsidR="00077305" w:rsidRPr="00792F2D">
        <w:rPr>
          <w:rFonts w:ascii="Times New Roman" w:hAnsi="Times New Roman" w:cs="Times New Roman"/>
          <w:sz w:val="28"/>
          <w:szCs w:val="28"/>
        </w:rPr>
        <w:t>н</w:t>
      </w:r>
      <w:r w:rsidR="00F14D0A" w:rsidRPr="00792F2D">
        <w:rPr>
          <w:rFonts w:ascii="Times New Roman" w:hAnsi="Times New Roman" w:cs="Times New Roman"/>
          <w:sz w:val="28"/>
          <w:szCs w:val="28"/>
        </w:rPr>
        <w:t>сов</w:t>
      </w:r>
      <w:r w:rsidR="00792F2D" w:rsidRPr="00792F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92F2D">
        <w:rPr>
          <w:rFonts w:ascii="Times New Roman" w:hAnsi="Times New Roman" w:cs="Times New Roman"/>
          <w:sz w:val="28"/>
          <w:szCs w:val="28"/>
        </w:rPr>
        <w:t xml:space="preserve">. </w:t>
      </w:r>
      <w:r w:rsidRPr="00F44491">
        <w:rPr>
          <w:rFonts w:ascii="Times New Roman" w:hAnsi="Times New Roman" w:cs="Times New Roman"/>
          <w:sz w:val="28"/>
          <w:szCs w:val="28"/>
        </w:rPr>
        <w:t xml:space="preserve">Секретарь Комиссии ведет </w:t>
      </w:r>
      <w:r w:rsidR="00792F2D">
        <w:rPr>
          <w:rFonts w:ascii="Times New Roman" w:hAnsi="Times New Roman" w:cs="Times New Roman"/>
          <w:sz w:val="28"/>
          <w:szCs w:val="28"/>
        </w:rPr>
        <w:t xml:space="preserve">и оформляет </w:t>
      </w:r>
      <w:r w:rsidRPr="00F44491">
        <w:rPr>
          <w:rFonts w:ascii="Times New Roman" w:hAnsi="Times New Roman" w:cs="Times New Roman"/>
          <w:sz w:val="28"/>
          <w:szCs w:val="28"/>
        </w:rPr>
        <w:t>протоколы заседаний Комиссии</w:t>
      </w:r>
      <w:r w:rsidR="00675EA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44491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3846C0">
        <w:rPr>
          <w:rFonts w:ascii="Times New Roman" w:hAnsi="Times New Roman" w:cs="Times New Roman"/>
          <w:sz w:val="28"/>
          <w:szCs w:val="28"/>
        </w:rPr>
        <w:t>иные</w:t>
      </w:r>
      <w:r w:rsidR="003846C0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>поручения</w:t>
      </w:r>
      <w:r w:rsidR="00675EA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F4449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4F304EED" w14:textId="13064D49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</w:t>
      </w:r>
      <w:r w:rsidR="00206F3B">
        <w:rPr>
          <w:rFonts w:ascii="Times New Roman" w:hAnsi="Times New Roman" w:cs="Times New Roman"/>
          <w:sz w:val="28"/>
          <w:szCs w:val="28"/>
        </w:rPr>
        <w:t>3</w:t>
      </w:r>
      <w:r w:rsidRPr="00F44491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форме заседаний.</w:t>
      </w:r>
    </w:p>
    <w:p w14:paraId="0B50B716" w14:textId="02AF074F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</w:t>
      </w:r>
      <w:r w:rsidR="00206F3B">
        <w:rPr>
          <w:rFonts w:ascii="Times New Roman" w:hAnsi="Times New Roman" w:cs="Times New Roman"/>
          <w:sz w:val="28"/>
          <w:szCs w:val="28"/>
        </w:rPr>
        <w:t>4</w:t>
      </w:r>
      <w:r w:rsidRPr="00F44491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необходимости.</w:t>
      </w:r>
    </w:p>
    <w:p w14:paraId="7767338E" w14:textId="21D24AE4" w:rsidR="00675EA7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</w:t>
      </w:r>
      <w:r w:rsidR="00206F3B">
        <w:rPr>
          <w:rFonts w:ascii="Times New Roman" w:hAnsi="Times New Roman" w:cs="Times New Roman"/>
          <w:sz w:val="28"/>
          <w:szCs w:val="28"/>
        </w:rPr>
        <w:t>5</w:t>
      </w:r>
      <w:r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675EA7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заседания Комиссии департамент финансов Администрации не позднее, чем за 30 дней до заседания  Комиссии формирует список физических и юридических лиц, </w:t>
      </w:r>
      <w:r w:rsidR="00025723" w:rsidRPr="00EE442C">
        <w:rPr>
          <w:rFonts w:ascii="Times New Roman" w:hAnsi="Times New Roman" w:cs="Times New Roman"/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(банкротстве)</w:t>
      </w:r>
      <w:r w:rsidR="00025723">
        <w:rPr>
          <w:rFonts w:ascii="Times New Roman" w:hAnsi="Times New Roman" w:cs="Times New Roman"/>
          <w:sz w:val="28"/>
          <w:szCs w:val="28"/>
        </w:rPr>
        <w:t xml:space="preserve"> и</w:t>
      </w:r>
      <w:r w:rsidR="00025723" w:rsidRPr="00EE442C">
        <w:rPr>
          <w:rFonts w:ascii="Times New Roman" w:hAnsi="Times New Roman" w:cs="Times New Roman"/>
          <w:sz w:val="28"/>
          <w:szCs w:val="28"/>
        </w:rPr>
        <w:t xml:space="preserve"> заявителем по делу не является администрация городского округа Тольятти</w:t>
      </w:r>
      <w:r w:rsidR="00025723">
        <w:rPr>
          <w:rFonts w:ascii="Times New Roman" w:hAnsi="Times New Roman" w:cs="Times New Roman"/>
          <w:sz w:val="28"/>
          <w:szCs w:val="28"/>
        </w:rPr>
        <w:t xml:space="preserve"> (далее – Список), и направляет его органам Администрации, являющимися администраторами доходов бюджета городского округа.</w:t>
      </w:r>
    </w:p>
    <w:p w14:paraId="2581E536" w14:textId="0F7F2AC6" w:rsidR="00025723" w:rsidRDefault="00025723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Администрации, являющиеся администраторами доходов бюджета городского округа Тольятти, в течение 10 дней с момента получения </w:t>
      </w:r>
      <w:r w:rsidR="00A409A1">
        <w:rPr>
          <w:rFonts w:ascii="Times New Roman" w:hAnsi="Times New Roman" w:cs="Times New Roman"/>
          <w:sz w:val="28"/>
          <w:szCs w:val="28"/>
        </w:rPr>
        <w:t>Списка предоставляют в департамент финансов Администрации информацию о дебиторской задолженности лиц, включенных в Список, с указанием оснований ее возникновения.</w:t>
      </w:r>
    </w:p>
    <w:p w14:paraId="1C989A97" w14:textId="508A84C6" w:rsidR="00A409A1" w:rsidRDefault="00A409A1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Органы Администрации, являющиеся администраторами доходов бюджета городского округа Тольятти, вправе самостоятельно инициировать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Комиссии, направив в Комиссию информацию с указанием должника, </w:t>
      </w:r>
      <w:r w:rsidRPr="00EE442C">
        <w:rPr>
          <w:rFonts w:ascii="Times New Roman" w:hAnsi="Times New Roman" w:cs="Times New Roman"/>
          <w:sz w:val="28"/>
          <w:szCs w:val="28"/>
        </w:rPr>
        <w:t>в отношении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442C">
        <w:rPr>
          <w:rFonts w:ascii="Times New Roman" w:hAnsi="Times New Roman" w:cs="Times New Roman"/>
          <w:sz w:val="28"/>
          <w:szCs w:val="28"/>
        </w:rPr>
        <w:t xml:space="preserve"> в установленном порядке введена процедура по делу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442C">
        <w:rPr>
          <w:rFonts w:ascii="Times New Roman" w:hAnsi="Times New Roman" w:cs="Times New Roman"/>
          <w:sz w:val="28"/>
          <w:szCs w:val="28"/>
        </w:rPr>
        <w:t xml:space="preserve"> заявителем по делу не является администрация городского округа Тольятти</w:t>
      </w:r>
      <w:r w:rsidR="002B6483">
        <w:rPr>
          <w:rFonts w:ascii="Times New Roman" w:hAnsi="Times New Roman" w:cs="Times New Roman"/>
          <w:sz w:val="28"/>
          <w:szCs w:val="28"/>
        </w:rPr>
        <w:t>.</w:t>
      </w:r>
    </w:p>
    <w:p w14:paraId="328C8A6E" w14:textId="4902C489" w:rsidR="00256F70" w:rsidRPr="00F44491" w:rsidRDefault="002B6483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6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F70" w:rsidRPr="00F4449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участвуют не менее 2/3 от общего числа членов Комиссии.</w:t>
      </w:r>
    </w:p>
    <w:p w14:paraId="54A763B8" w14:textId="0191E8DE" w:rsidR="00256F70" w:rsidRPr="00F44491" w:rsidRDefault="00206F3B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6F70" w:rsidRPr="00F44491">
        <w:rPr>
          <w:rFonts w:ascii="Times New Roman" w:hAnsi="Times New Roman" w:cs="Times New Roman"/>
          <w:sz w:val="28"/>
          <w:szCs w:val="28"/>
        </w:rPr>
        <w:t>. Комиссия принимает решения</w:t>
      </w:r>
      <w:r w:rsidR="002B6483">
        <w:rPr>
          <w:rFonts w:ascii="Times New Roman" w:hAnsi="Times New Roman" w:cs="Times New Roman"/>
          <w:sz w:val="28"/>
          <w:szCs w:val="28"/>
        </w:rPr>
        <w:t xml:space="preserve"> большинством не менее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2/3 голосов от числа </w:t>
      </w:r>
      <w:r w:rsidR="002B6483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14:paraId="34A967CE" w14:textId="52FF70F4" w:rsidR="00256F70" w:rsidRPr="00F44491" w:rsidRDefault="00206F3B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Члены Комиссии, не согласные с принятым решением, вправе письменно изложить свое особое мнение, которое приобщается к </w:t>
      </w:r>
      <w:r w:rsidR="002B6483">
        <w:rPr>
          <w:rFonts w:ascii="Times New Roman" w:hAnsi="Times New Roman" w:cs="Times New Roman"/>
          <w:sz w:val="28"/>
          <w:szCs w:val="28"/>
        </w:rPr>
        <w:t>пр</w:t>
      </w:r>
      <w:r w:rsidR="002C0A53">
        <w:rPr>
          <w:rFonts w:ascii="Times New Roman" w:hAnsi="Times New Roman" w:cs="Times New Roman"/>
          <w:sz w:val="28"/>
          <w:szCs w:val="28"/>
        </w:rPr>
        <w:t>о</w:t>
      </w:r>
      <w:r w:rsidR="002B6483">
        <w:rPr>
          <w:rFonts w:ascii="Times New Roman" w:hAnsi="Times New Roman" w:cs="Times New Roman"/>
          <w:sz w:val="28"/>
          <w:szCs w:val="28"/>
        </w:rPr>
        <w:t>токолу заседания Комиссии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62001B22" w14:textId="7D7B3688" w:rsidR="00256F70" w:rsidRPr="00F44491" w:rsidRDefault="00256F70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2</w:t>
      </w:r>
      <w:r w:rsidR="00206F3B">
        <w:rPr>
          <w:rFonts w:ascii="Times New Roman" w:hAnsi="Times New Roman" w:cs="Times New Roman"/>
          <w:sz w:val="28"/>
          <w:szCs w:val="28"/>
        </w:rPr>
        <w:t>0</w:t>
      </w:r>
      <w:r w:rsidRPr="00F44491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протоколом заседания Комиссии, который подписывается </w:t>
      </w:r>
      <w:r w:rsidR="002B6483">
        <w:rPr>
          <w:rFonts w:ascii="Times New Roman" w:hAnsi="Times New Roman" w:cs="Times New Roman"/>
          <w:sz w:val="28"/>
          <w:szCs w:val="28"/>
        </w:rPr>
        <w:t xml:space="preserve">присутствовавшими </w:t>
      </w:r>
      <w:r w:rsidRPr="00F44491">
        <w:rPr>
          <w:rFonts w:ascii="Times New Roman" w:hAnsi="Times New Roman" w:cs="Times New Roman"/>
          <w:sz w:val="28"/>
          <w:szCs w:val="28"/>
        </w:rPr>
        <w:t>членами Комиссии и председателем Комиссии, а в его отсутствие - председательствующим на заседании заместителем председателя Комиссии.</w:t>
      </w:r>
    </w:p>
    <w:p w14:paraId="391DC443" w14:textId="2A9BF368" w:rsidR="00256F70" w:rsidRPr="00F44491" w:rsidRDefault="002B6483" w:rsidP="00BB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F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44491">
        <w:rPr>
          <w:rFonts w:ascii="Times New Roman" w:hAnsi="Times New Roman" w:cs="Times New Roman"/>
          <w:sz w:val="28"/>
          <w:szCs w:val="28"/>
        </w:rPr>
        <w:t xml:space="preserve"> срок не позднее 7 рабочих дней со дня проведения заседания </w:t>
      </w:r>
      <w:r w:rsidR="00256F70" w:rsidRPr="00F44491">
        <w:rPr>
          <w:rFonts w:ascii="Times New Roman" w:hAnsi="Times New Roman" w:cs="Times New Roman"/>
          <w:sz w:val="28"/>
          <w:szCs w:val="28"/>
        </w:rPr>
        <w:t>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 подлежит оформлению, утверждению и регистрации в СЭД «Дело», а также направлению посредство</w:t>
      </w:r>
      <w:r w:rsidR="002C0A53">
        <w:rPr>
          <w:rFonts w:ascii="Times New Roman" w:hAnsi="Times New Roman" w:cs="Times New Roman"/>
          <w:sz w:val="28"/>
          <w:szCs w:val="28"/>
        </w:rPr>
        <w:t>м СЭД «Дело» членам Комиссии и, при необходимости, приглашенным орган</w:t>
      </w:r>
      <w:r w:rsidR="00AC4282">
        <w:rPr>
          <w:rFonts w:ascii="Times New Roman" w:hAnsi="Times New Roman" w:cs="Times New Roman"/>
          <w:sz w:val="28"/>
          <w:szCs w:val="28"/>
        </w:rPr>
        <w:t>а</w:t>
      </w:r>
      <w:r w:rsidR="002C0A53">
        <w:rPr>
          <w:rFonts w:ascii="Times New Roman" w:hAnsi="Times New Roman" w:cs="Times New Roman"/>
          <w:sz w:val="28"/>
          <w:szCs w:val="28"/>
        </w:rPr>
        <w:t>м Администрации.</w:t>
      </w:r>
    </w:p>
    <w:p w14:paraId="414C21DF" w14:textId="76B2F609" w:rsidR="00256F70" w:rsidRDefault="00256F70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95A3D7" w14:textId="69BB5096" w:rsidR="00BB7FAA" w:rsidRDefault="00BB7FAA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7CB961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7DF7B8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365BAA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5EA5DF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7F7A80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F4BE35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E7FD26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3D95F0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FA416F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4C5632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FF32BA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17478FA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E1E963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8D3280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6F38F4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8B7C1B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63C5B14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04FE2B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DD19C4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161DA2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5D6623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635631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6A06E1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FB0E99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F5429D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197226" w14:textId="77777777" w:rsidR="00E143DD" w:rsidRDefault="00E143DD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8C61BE" w14:textId="79CAFDA2" w:rsidR="00BB7FAA" w:rsidRPr="004E0840" w:rsidRDefault="00BB7FAA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C8EB2B4" w14:textId="77777777" w:rsidR="00BB7FAA" w:rsidRDefault="00BB7FAA" w:rsidP="00BB7FAA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87701B">
        <w:rPr>
          <w:rFonts w:ascii="Times New Roman" w:hAnsi="Times New Roman"/>
          <w:bCs/>
          <w:kern w:val="36"/>
          <w:sz w:val="24"/>
          <w:szCs w:val="24"/>
        </w:rPr>
        <w:t xml:space="preserve">к </w:t>
      </w:r>
      <w:r>
        <w:rPr>
          <w:rFonts w:ascii="Times New Roman" w:hAnsi="Times New Roman"/>
          <w:bCs/>
          <w:kern w:val="36"/>
          <w:sz w:val="24"/>
          <w:szCs w:val="24"/>
        </w:rPr>
        <w:t>постановлению администрации</w:t>
      </w:r>
    </w:p>
    <w:p w14:paraId="496A86D2" w14:textId="77777777" w:rsidR="00BB7FAA" w:rsidRPr="0087701B" w:rsidRDefault="00BB7FAA" w:rsidP="00BB7FAA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городского округа Тольятти</w:t>
      </w:r>
    </w:p>
    <w:p w14:paraId="44C23710" w14:textId="77777777" w:rsidR="00A71338" w:rsidRPr="0087701B" w:rsidRDefault="00A71338" w:rsidP="00A71338">
      <w:pPr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</w:t>
      </w:r>
      <w:r w:rsidRPr="0087701B">
        <w:rPr>
          <w:rFonts w:ascii="Times New Roman" w:hAnsi="Times New Roman"/>
          <w:bCs/>
          <w:kern w:val="36"/>
          <w:sz w:val="24"/>
          <w:szCs w:val="24"/>
        </w:rPr>
        <w:t>________№ ____</w:t>
      </w:r>
      <w:r>
        <w:rPr>
          <w:rFonts w:ascii="Times New Roman" w:hAnsi="Times New Roman"/>
          <w:bCs/>
          <w:kern w:val="36"/>
          <w:sz w:val="24"/>
          <w:szCs w:val="24"/>
        </w:rPr>
        <w:t>__</w:t>
      </w:r>
    </w:p>
    <w:p w14:paraId="7FB0AD01" w14:textId="6B7B689B" w:rsidR="00BB7FAA" w:rsidRDefault="00BB7FAA" w:rsidP="00BB7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4"/>
          <w:szCs w:val="24"/>
        </w:rPr>
        <w:t>_</w:t>
      </w:r>
    </w:p>
    <w:p w14:paraId="288ADD94" w14:textId="72633780" w:rsidR="00BB7FAA" w:rsidRDefault="00BB7FAA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FDD293" w14:textId="23840F85" w:rsidR="00BB7FAA" w:rsidRDefault="00BB7FAA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EC1E6" w14:textId="69901596" w:rsidR="00094232" w:rsidRPr="00F44491" w:rsidRDefault="00094232" w:rsidP="00094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44491">
        <w:rPr>
          <w:rFonts w:ascii="Times New Roman" w:hAnsi="Times New Roman" w:cs="Times New Roman"/>
          <w:sz w:val="28"/>
          <w:szCs w:val="28"/>
        </w:rPr>
        <w:t>КОМИССИИ ПО ВОПРОСУ</w:t>
      </w:r>
    </w:p>
    <w:p w14:paraId="3DE18147" w14:textId="77777777" w:rsidR="00094232" w:rsidRPr="00F44491" w:rsidRDefault="00094232" w:rsidP="00094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РЕАЛИЗАЦИИ НА ТОРГАХ ИМУЩЕСТВЕННЫХ ПРАВ</w:t>
      </w:r>
    </w:p>
    <w:p w14:paraId="0F2949DA" w14:textId="3DB7965A" w:rsidR="00094232" w:rsidRPr="00F44491" w:rsidRDefault="00094232" w:rsidP="00094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(ДЕБИТОРСКОЙ ЗАДОЛЖЕННОСТИ)</w:t>
      </w:r>
      <w:r w:rsidR="00775381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ОКРУГА ТОЛЬЯТТИ</w:t>
      </w:r>
    </w:p>
    <w:p w14:paraId="1C542B0C" w14:textId="64043B02" w:rsidR="00BB7FAA" w:rsidRDefault="00BB7FAA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5898CA" w14:textId="0EEA47CA" w:rsidR="00BB7FAA" w:rsidRDefault="00BB7FAA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D0D205" w14:textId="248C402B" w:rsidR="00BB7FAA" w:rsidRDefault="00094232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75381">
        <w:rPr>
          <w:rFonts w:ascii="Times New Roman" w:hAnsi="Times New Roman" w:cs="Times New Roman"/>
          <w:sz w:val="28"/>
          <w:szCs w:val="28"/>
        </w:rPr>
        <w:t>:</w:t>
      </w:r>
    </w:p>
    <w:p w14:paraId="33867D4D" w14:textId="3220ADB3" w:rsidR="00775381" w:rsidRDefault="00775381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5381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  <w:r w:rsidR="00374326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775381">
        <w:rPr>
          <w:rFonts w:ascii="Times New Roman" w:hAnsi="Times New Roman" w:cs="Times New Roman"/>
          <w:sz w:val="28"/>
          <w:szCs w:val="28"/>
        </w:rPr>
        <w:t xml:space="preserve">по финансам, экономике и развитию </w:t>
      </w:r>
    </w:p>
    <w:p w14:paraId="1D77EDF2" w14:textId="1CF0253A" w:rsidR="00BB7FAA" w:rsidRDefault="00BB7FAA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D0D10D" w14:textId="619BD37F" w:rsidR="00BB7FAA" w:rsidRDefault="00775381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320DA394" w14:textId="30B1DF3D" w:rsidR="00775381" w:rsidRDefault="00775381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-Заместитель </w:t>
      </w:r>
      <w:r w:rsidR="00374326" w:rsidRPr="00775381"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r w:rsidR="00374326">
        <w:rPr>
          <w:rFonts w:ascii="Times New Roman" w:hAnsi="Times New Roman" w:cs="Times New Roman"/>
          <w:sz w:val="28"/>
          <w:szCs w:val="28"/>
        </w:rPr>
        <w:t>Тольятти по имуществу и градостроительству</w:t>
      </w:r>
    </w:p>
    <w:p w14:paraId="32CDEF9E" w14:textId="216E4CAD" w:rsidR="00374326" w:rsidRDefault="00374326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805F3E" w14:textId="10E9D041" w:rsidR="00374326" w:rsidRDefault="00374326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члены Комиссии:</w:t>
      </w:r>
    </w:p>
    <w:p w14:paraId="74E6F878" w14:textId="18E5A72E" w:rsidR="00374326" w:rsidRDefault="00374326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департамента финансов администрации городского округа Тольятти;</w:t>
      </w:r>
    </w:p>
    <w:p w14:paraId="3D4B5F36" w14:textId="3B7567BF" w:rsidR="00374326" w:rsidRDefault="00374326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департамента по управлению муниципальным имуществом администрации городского округа Тольятти;</w:t>
      </w:r>
    </w:p>
    <w:p w14:paraId="2219D3BE" w14:textId="20E0E615" w:rsidR="00374326" w:rsidRDefault="00374326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департамента градостроительной деятельности администрации городского округа Тольятти;</w:t>
      </w:r>
    </w:p>
    <w:p w14:paraId="6EE78958" w14:textId="4DFA4FBD" w:rsidR="00374326" w:rsidRDefault="00374326" w:rsidP="00775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правового департамента администрации городского округа Тольятти;</w:t>
      </w:r>
    </w:p>
    <w:p w14:paraId="0D18FBEF" w14:textId="2C14B8B9" w:rsidR="00374326" w:rsidRDefault="00374326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B1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1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 администрации городского округа Тольятти.</w:t>
      </w:r>
    </w:p>
    <w:p w14:paraId="267845E4" w14:textId="1448936C" w:rsidR="00374326" w:rsidRDefault="00374326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4C6369" w14:textId="0BFD188B" w:rsidR="002C0A53" w:rsidRDefault="002C0A53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07A356E7" w14:textId="4AA2CF0D" w:rsidR="002C0A53" w:rsidRDefault="002C0A53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департамента финансов администрации городского округа Тольятти.</w:t>
      </w:r>
    </w:p>
    <w:p w14:paraId="6C21819B" w14:textId="5C7612B7" w:rsidR="00374326" w:rsidRDefault="00374326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B8D69D" w14:textId="1EC304BE" w:rsidR="00374326" w:rsidRDefault="00374326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члены:</w:t>
      </w:r>
    </w:p>
    <w:p w14:paraId="1ECED6D6" w14:textId="1A043766" w:rsidR="00374326" w:rsidRDefault="00374326" w:rsidP="00374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организации муниципальных торгов администрации городского округа Тольятти;</w:t>
      </w:r>
    </w:p>
    <w:p w14:paraId="2CADFE4A" w14:textId="77777777" w:rsidR="00084C89" w:rsidRDefault="00084C89" w:rsidP="0008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органов администрации городского округа Тольятти.</w:t>
      </w:r>
    </w:p>
    <w:p w14:paraId="2ECE04F2" w14:textId="2A0127E3" w:rsidR="00374326" w:rsidRDefault="00374326" w:rsidP="003743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99B495" w14:textId="0014A012" w:rsidR="00374326" w:rsidRDefault="00374326" w:rsidP="00BB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768288" w14:textId="77777777" w:rsidR="00256F70" w:rsidRPr="00F44491" w:rsidRDefault="00256F70" w:rsidP="00BB7FA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256F70" w:rsidRPr="00F44491" w:rsidSect="00394C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7F93" w14:textId="77777777" w:rsidR="008A1992" w:rsidRDefault="008A1992" w:rsidP="00C52F6B">
      <w:pPr>
        <w:spacing w:after="0" w:line="240" w:lineRule="auto"/>
      </w:pPr>
      <w:r>
        <w:separator/>
      </w:r>
    </w:p>
  </w:endnote>
  <w:endnote w:type="continuationSeparator" w:id="0">
    <w:p w14:paraId="17B810B7" w14:textId="77777777" w:rsidR="008A1992" w:rsidRDefault="008A1992" w:rsidP="00C5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E3C3" w14:textId="77777777" w:rsidR="008A1992" w:rsidRDefault="008A1992" w:rsidP="00C52F6B">
      <w:pPr>
        <w:spacing w:after="0" w:line="240" w:lineRule="auto"/>
      </w:pPr>
      <w:r>
        <w:separator/>
      </w:r>
    </w:p>
  </w:footnote>
  <w:footnote w:type="continuationSeparator" w:id="0">
    <w:p w14:paraId="1F07106D" w14:textId="77777777" w:rsidR="008A1992" w:rsidRDefault="008A1992" w:rsidP="00C5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1611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8215896" w14:textId="0BFABCA9" w:rsidR="00C52F6B" w:rsidRPr="00C52F6B" w:rsidRDefault="00C52F6B">
        <w:pPr>
          <w:pStyle w:val="a5"/>
          <w:jc w:val="center"/>
          <w:rPr>
            <w:rFonts w:ascii="Times New Roman" w:hAnsi="Times New Roman"/>
          </w:rPr>
        </w:pPr>
        <w:r w:rsidRPr="00C52F6B">
          <w:rPr>
            <w:rFonts w:ascii="Times New Roman" w:hAnsi="Times New Roman"/>
          </w:rPr>
          <w:fldChar w:fldCharType="begin"/>
        </w:r>
        <w:r w:rsidRPr="00C52F6B">
          <w:rPr>
            <w:rFonts w:ascii="Times New Roman" w:hAnsi="Times New Roman"/>
          </w:rPr>
          <w:instrText>PAGE   \* MERGEFORMAT</w:instrText>
        </w:r>
        <w:r w:rsidRPr="00C52F6B">
          <w:rPr>
            <w:rFonts w:ascii="Times New Roman" w:hAnsi="Times New Roman"/>
          </w:rPr>
          <w:fldChar w:fldCharType="separate"/>
        </w:r>
        <w:r w:rsidRPr="00C52F6B">
          <w:rPr>
            <w:rFonts w:ascii="Times New Roman" w:hAnsi="Times New Roman"/>
          </w:rPr>
          <w:t>2</w:t>
        </w:r>
        <w:r w:rsidRPr="00C52F6B">
          <w:rPr>
            <w:rFonts w:ascii="Times New Roman" w:hAnsi="Times New Roman"/>
          </w:rPr>
          <w:fldChar w:fldCharType="end"/>
        </w:r>
      </w:p>
    </w:sdtContent>
  </w:sdt>
  <w:p w14:paraId="148EF049" w14:textId="77777777" w:rsidR="00C52F6B" w:rsidRDefault="00C52F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70"/>
    <w:rsid w:val="000125FF"/>
    <w:rsid w:val="00024128"/>
    <w:rsid w:val="00025723"/>
    <w:rsid w:val="000268DD"/>
    <w:rsid w:val="00077305"/>
    <w:rsid w:val="00080EB0"/>
    <w:rsid w:val="00084C89"/>
    <w:rsid w:val="00094232"/>
    <w:rsid w:val="00094D67"/>
    <w:rsid w:val="000A3ADE"/>
    <w:rsid w:val="000B272A"/>
    <w:rsid w:val="000B5597"/>
    <w:rsid w:val="000C18CD"/>
    <w:rsid w:val="000D6F27"/>
    <w:rsid w:val="000F4C36"/>
    <w:rsid w:val="00115D25"/>
    <w:rsid w:val="0012146D"/>
    <w:rsid w:val="001330FC"/>
    <w:rsid w:val="0015241F"/>
    <w:rsid w:val="001525E3"/>
    <w:rsid w:val="0016412A"/>
    <w:rsid w:val="00170FE3"/>
    <w:rsid w:val="001722B7"/>
    <w:rsid w:val="00175F43"/>
    <w:rsid w:val="001945E2"/>
    <w:rsid w:val="001975E9"/>
    <w:rsid w:val="00206F3B"/>
    <w:rsid w:val="00217663"/>
    <w:rsid w:val="0022400D"/>
    <w:rsid w:val="00234CFD"/>
    <w:rsid w:val="00247660"/>
    <w:rsid w:val="00252C60"/>
    <w:rsid w:val="00256F70"/>
    <w:rsid w:val="00261D88"/>
    <w:rsid w:val="002650F5"/>
    <w:rsid w:val="00271742"/>
    <w:rsid w:val="00283250"/>
    <w:rsid w:val="002A069A"/>
    <w:rsid w:val="002B3704"/>
    <w:rsid w:val="002B6483"/>
    <w:rsid w:val="002C0A53"/>
    <w:rsid w:val="002C2A4F"/>
    <w:rsid w:val="002D13BB"/>
    <w:rsid w:val="002D7BD7"/>
    <w:rsid w:val="002E07F0"/>
    <w:rsid w:val="002E16FE"/>
    <w:rsid w:val="002E5965"/>
    <w:rsid w:val="003144AB"/>
    <w:rsid w:val="00327B13"/>
    <w:rsid w:val="00336CF0"/>
    <w:rsid w:val="00345E24"/>
    <w:rsid w:val="00354675"/>
    <w:rsid w:val="00357782"/>
    <w:rsid w:val="00367226"/>
    <w:rsid w:val="00374326"/>
    <w:rsid w:val="003757E9"/>
    <w:rsid w:val="003846C0"/>
    <w:rsid w:val="003921C3"/>
    <w:rsid w:val="00394CE1"/>
    <w:rsid w:val="003C3638"/>
    <w:rsid w:val="003C4E61"/>
    <w:rsid w:val="003F25FE"/>
    <w:rsid w:val="004057CC"/>
    <w:rsid w:val="00435911"/>
    <w:rsid w:val="00464456"/>
    <w:rsid w:val="0048367C"/>
    <w:rsid w:val="004A3B87"/>
    <w:rsid w:val="004D73B3"/>
    <w:rsid w:val="004E0840"/>
    <w:rsid w:val="0053247C"/>
    <w:rsid w:val="005402C5"/>
    <w:rsid w:val="00564B48"/>
    <w:rsid w:val="00593BC7"/>
    <w:rsid w:val="005D4C91"/>
    <w:rsid w:val="005E7D1E"/>
    <w:rsid w:val="005F25E9"/>
    <w:rsid w:val="006102DA"/>
    <w:rsid w:val="00642380"/>
    <w:rsid w:val="00675EA7"/>
    <w:rsid w:val="0068538F"/>
    <w:rsid w:val="006A68DC"/>
    <w:rsid w:val="006B5895"/>
    <w:rsid w:val="006C776D"/>
    <w:rsid w:val="00723FBB"/>
    <w:rsid w:val="00775381"/>
    <w:rsid w:val="00792F2D"/>
    <w:rsid w:val="007944C3"/>
    <w:rsid w:val="007A5564"/>
    <w:rsid w:val="007B201E"/>
    <w:rsid w:val="007B5C56"/>
    <w:rsid w:val="007C00C9"/>
    <w:rsid w:val="00816AEB"/>
    <w:rsid w:val="0084240C"/>
    <w:rsid w:val="00843D75"/>
    <w:rsid w:val="00846A43"/>
    <w:rsid w:val="00865369"/>
    <w:rsid w:val="00885213"/>
    <w:rsid w:val="008A08D8"/>
    <w:rsid w:val="008A1992"/>
    <w:rsid w:val="008B283D"/>
    <w:rsid w:val="008E3094"/>
    <w:rsid w:val="00901B75"/>
    <w:rsid w:val="00925FDA"/>
    <w:rsid w:val="009A795A"/>
    <w:rsid w:val="009B1E87"/>
    <w:rsid w:val="009C1B41"/>
    <w:rsid w:val="009E233A"/>
    <w:rsid w:val="00A01E36"/>
    <w:rsid w:val="00A23C1E"/>
    <w:rsid w:val="00A409A1"/>
    <w:rsid w:val="00A466D8"/>
    <w:rsid w:val="00A51116"/>
    <w:rsid w:val="00A672A5"/>
    <w:rsid w:val="00A71338"/>
    <w:rsid w:val="00A92EF4"/>
    <w:rsid w:val="00AC4282"/>
    <w:rsid w:val="00B02913"/>
    <w:rsid w:val="00B37E16"/>
    <w:rsid w:val="00B50E42"/>
    <w:rsid w:val="00B55D61"/>
    <w:rsid w:val="00B7529B"/>
    <w:rsid w:val="00B86180"/>
    <w:rsid w:val="00BB306E"/>
    <w:rsid w:val="00BB3A5E"/>
    <w:rsid w:val="00BB7FAA"/>
    <w:rsid w:val="00BF04DB"/>
    <w:rsid w:val="00C17F58"/>
    <w:rsid w:val="00C43E36"/>
    <w:rsid w:val="00C52F6B"/>
    <w:rsid w:val="00C6211B"/>
    <w:rsid w:val="00C71AC8"/>
    <w:rsid w:val="00C96F95"/>
    <w:rsid w:val="00CB3DC4"/>
    <w:rsid w:val="00CD2788"/>
    <w:rsid w:val="00CD4D5C"/>
    <w:rsid w:val="00CE3E84"/>
    <w:rsid w:val="00D47EF5"/>
    <w:rsid w:val="00D72942"/>
    <w:rsid w:val="00D8480D"/>
    <w:rsid w:val="00D9708F"/>
    <w:rsid w:val="00DD59CD"/>
    <w:rsid w:val="00DE372C"/>
    <w:rsid w:val="00DF2CA6"/>
    <w:rsid w:val="00DF53DA"/>
    <w:rsid w:val="00E0765D"/>
    <w:rsid w:val="00E143DD"/>
    <w:rsid w:val="00E36511"/>
    <w:rsid w:val="00E37A81"/>
    <w:rsid w:val="00E41D00"/>
    <w:rsid w:val="00E6332F"/>
    <w:rsid w:val="00E63426"/>
    <w:rsid w:val="00E75049"/>
    <w:rsid w:val="00E8196E"/>
    <w:rsid w:val="00E97455"/>
    <w:rsid w:val="00EA4312"/>
    <w:rsid w:val="00EB38CA"/>
    <w:rsid w:val="00ED18F2"/>
    <w:rsid w:val="00EE442C"/>
    <w:rsid w:val="00EF0956"/>
    <w:rsid w:val="00F03B22"/>
    <w:rsid w:val="00F043E8"/>
    <w:rsid w:val="00F14D0A"/>
    <w:rsid w:val="00F20890"/>
    <w:rsid w:val="00F436C4"/>
    <w:rsid w:val="00F44491"/>
    <w:rsid w:val="00F64D77"/>
    <w:rsid w:val="00F720F2"/>
    <w:rsid w:val="00F9699B"/>
    <w:rsid w:val="00FA211C"/>
    <w:rsid w:val="00FA2324"/>
    <w:rsid w:val="00FA25AA"/>
    <w:rsid w:val="00FE1AFA"/>
    <w:rsid w:val="00FE434C"/>
    <w:rsid w:val="00FF54A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5B8D9"/>
  <w15:chartTrackingRefBased/>
  <w15:docId w15:val="{F45B80B6-8BC7-4680-B7E4-9BDBE04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564"/>
    <w:pPr>
      <w:spacing w:after="5" w:line="363" w:lineRule="auto"/>
      <w:ind w:left="720" w:firstLine="566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170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F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4F655EDE422DB4DF9DAD57CDD1A0D090977405A3DBCE0A13A4291xB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D56F618786C3529D7280294B9BF1C82FE50EEEA718C4FA88FDB79D54A57190D3E155623BDFDBF3B5C91B7E7xFi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63A7-086B-471D-A561-F1C22E08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Надежда Анатольевна</dc:creator>
  <cp:keywords/>
  <dc:description/>
  <cp:lastModifiedBy>Демидова Надежда Анатольевна</cp:lastModifiedBy>
  <cp:revision>41</cp:revision>
  <cp:lastPrinted>2022-10-07T06:31:00Z</cp:lastPrinted>
  <dcterms:created xsi:type="dcterms:W3CDTF">2022-10-28T11:07:00Z</dcterms:created>
  <dcterms:modified xsi:type="dcterms:W3CDTF">2022-10-31T04:59:00Z</dcterms:modified>
</cp:coreProperties>
</file>