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4FF" w:rsidRPr="00431771" w:rsidRDefault="00C804FF" w:rsidP="00C804FF">
      <w:pPr>
        <w:pStyle w:val="Style2"/>
        <w:jc w:val="right"/>
        <w:rPr>
          <w:b/>
          <w:sz w:val="28"/>
          <w:szCs w:val="28"/>
        </w:rPr>
      </w:pPr>
      <w:r w:rsidRPr="00431771">
        <w:rPr>
          <w:b/>
          <w:sz w:val="28"/>
          <w:szCs w:val="28"/>
        </w:rPr>
        <w:t>Проект</w:t>
      </w:r>
    </w:p>
    <w:p w:rsidR="00C804FF" w:rsidRPr="00431771" w:rsidRDefault="00C804FF" w:rsidP="00C804FF">
      <w:pPr>
        <w:pStyle w:val="Style2"/>
        <w:jc w:val="center"/>
        <w:rPr>
          <w:b/>
          <w:sz w:val="28"/>
          <w:szCs w:val="28"/>
        </w:rPr>
      </w:pPr>
    </w:p>
    <w:p w:rsidR="00C804FF" w:rsidRPr="00431771" w:rsidRDefault="00C804FF" w:rsidP="00C804FF">
      <w:pPr>
        <w:pStyle w:val="Style2"/>
        <w:jc w:val="center"/>
        <w:rPr>
          <w:b/>
          <w:sz w:val="28"/>
          <w:szCs w:val="28"/>
        </w:rPr>
      </w:pPr>
    </w:p>
    <w:p w:rsidR="00C804FF" w:rsidRPr="00431771" w:rsidRDefault="00C804FF" w:rsidP="00C804FF">
      <w:pPr>
        <w:pStyle w:val="Style2"/>
        <w:jc w:val="center"/>
        <w:rPr>
          <w:b/>
          <w:sz w:val="28"/>
          <w:szCs w:val="28"/>
        </w:rPr>
      </w:pPr>
      <w:r w:rsidRPr="00431771">
        <w:rPr>
          <w:b/>
          <w:sz w:val="28"/>
          <w:szCs w:val="28"/>
        </w:rPr>
        <w:t>АДМИНИСТРАЦИЯ ГОРОДСКОГО ОКРУГА ТОЛЬЯТТИ</w:t>
      </w:r>
    </w:p>
    <w:p w:rsidR="00C804FF" w:rsidRPr="00431771" w:rsidRDefault="00C804FF" w:rsidP="00C804FF">
      <w:pPr>
        <w:pStyle w:val="Style2"/>
        <w:jc w:val="center"/>
        <w:rPr>
          <w:b/>
          <w:sz w:val="28"/>
          <w:szCs w:val="28"/>
        </w:rPr>
      </w:pPr>
    </w:p>
    <w:p w:rsidR="00C804FF" w:rsidRPr="00431771" w:rsidRDefault="00C804FF" w:rsidP="00C804FF">
      <w:pPr>
        <w:pStyle w:val="Style2"/>
        <w:jc w:val="center"/>
        <w:rPr>
          <w:b/>
          <w:sz w:val="28"/>
          <w:szCs w:val="28"/>
        </w:rPr>
      </w:pPr>
      <w:r w:rsidRPr="00431771">
        <w:rPr>
          <w:b/>
          <w:sz w:val="28"/>
          <w:szCs w:val="28"/>
        </w:rPr>
        <w:t>ПОСТАНОВЛЕНИЕ</w:t>
      </w:r>
    </w:p>
    <w:p w:rsidR="00C804FF" w:rsidRPr="00431771" w:rsidRDefault="00C804FF" w:rsidP="00C804FF">
      <w:pPr>
        <w:pStyle w:val="Style2"/>
        <w:jc w:val="center"/>
        <w:rPr>
          <w:sz w:val="28"/>
          <w:szCs w:val="28"/>
        </w:rPr>
      </w:pPr>
    </w:p>
    <w:p w:rsidR="00C804FF" w:rsidRPr="00431771" w:rsidRDefault="00C804FF" w:rsidP="00C804FF">
      <w:pPr>
        <w:pStyle w:val="Style2"/>
        <w:jc w:val="center"/>
        <w:rPr>
          <w:sz w:val="28"/>
          <w:szCs w:val="28"/>
        </w:rPr>
      </w:pPr>
      <w:r w:rsidRPr="00431771">
        <w:rPr>
          <w:sz w:val="28"/>
          <w:szCs w:val="28"/>
        </w:rPr>
        <w:t>от __________ № ___________</w:t>
      </w:r>
    </w:p>
    <w:p w:rsidR="00C804FF" w:rsidRPr="00431771" w:rsidRDefault="00C804FF" w:rsidP="00C804FF">
      <w:pPr>
        <w:pStyle w:val="Style2"/>
        <w:jc w:val="center"/>
        <w:rPr>
          <w:sz w:val="28"/>
          <w:szCs w:val="28"/>
        </w:rPr>
      </w:pPr>
      <w:r w:rsidRPr="00431771">
        <w:rPr>
          <w:sz w:val="28"/>
          <w:szCs w:val="28"/>
        </w:rPr>
        <w:t>г.Тольятти, Самарской области</w:t>
      </w:r>
    </w:p>
    <w:p w:rsidR="00C804FF" w:rsidRPr="00431771" w:rsidRDefault="00C804FF" w:rsidP="00C804FF">
      <w:pPr>
        <w:spacing w:after="0" w:line="240" w:lineRule="auto"/>
        <w:rPr>
          <w:rFonts w:ascii="Times New Roman" w:hAnsi="Times New Roman" w:cs="Times New Roman"/>
          <w:sz w:val="28"/>
          <w:szCs w:val="28"/>
        </w:rPr>
      </w:pPr>
    </w:p>
    <w:p w:rsidR="00C804FF" w:rsidRPr="00431771" w:rsidRDefault="00C804FF" w:rsidP="00C804FF">
      <w:pPr>
        <w:spacing w:after="0" w:line="360" w:lineRule="auto"/>
        <w:rPr>
          <w:rFonts w:ascii="Times New Roman" w:hAnsi="Times New Roman" w:cs="Times New Roman"/>
          <w:sz w:val="28"/>
          <w:szCs w:val="28"/>
        </w:rPr>
      </w:pPr>
    </w:p>
    <w:p w:rsidR="00C804FF" w:rsidRPr="00431771" w:rsidRDefault="00DF299B" w:rsidP="00DF299B">
      <w:pPr>
        <w:pStyle w:val="ConsPlusTitle"/>
        <w:jc w:val="center"/>
        <w:rPr>
          <w:b w:val="0"/>
          <w:sz w:val="28"/>
          <w:szCs w:val="28"/>
        </w:rPr>
      </w:pPr>
      <w:r w:rsidRPr="00431771">
        <w:rPr>
          <w:b w:val="0"/>
          <w:sz w:val="28"/>
          <w:szCs w:val="28"/>
        </w:rPr>
        <w:t>Об утверждении Порядка предоставления из бюджета городского округа Тольятти субсидий национально-культурным общественным объединениям на реализацию социально значимых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в городском округе Тольятти</w:t>
      </w:r>
    </w:p>
    <w:p w:rsidR="00C804FF" w:rsidRPr="00431771" w:rsidRDefault="00C804FF" w:rsidP="00C804FF">
      <w:pPr>
        <w:spacing w:after="0" w:line="240" w:lineRule="auto"/>
        <w:jc w:val="center"/>
        <w:rPr>
          <w:rFonts w:ascii="Times New Roman" w:hAnsi="Times New Roman" w:cs="Times New Roman"/>
          <w:sz w:val="28"/>
          <w:szCs w:val="28"/>
        </w:rPr>
      </w:pPr>
    </w:p>
    <w:p w:rsidR="00C804FF" w:rsidRPr="00431771" w:rsidRDefault="00C804FF" w:rsidP="00C804FF">
      <w:pPr>
        <w:spacing w:after="0" w:line="240" w:lineRule="auto"/>
        <w:rPr>
          <w:rFonts w:ascii="Times New Roman" w:hAnsi="Times New Roman" w:cs="Times New Roman"/>
          <w:sz w:val="28"/>
          <w:szCs w:val="28"/>
        </w:rPr>
      </w:pPr>
    </w:p>
    <w:p w:rsidR="00C804FF" w:rsidRPr="00431771" w:rsidRDefault="00C804FF" w:rsidP="00C804FF">
      <w:pPr>
        <w:spacing w:after="0" w:line="360" w:lineRule="auto"/>
        <w:rPr>
          <w:rFonts w:ascii="Times New Roman" w:hAnsi="Times New Roman" w:cs="Times New Roman"/>
          <w:sz w:val="28"/>
          <w:szCs w:val="28"/>
        </w:rPr>
      </w:pPr>
    </w:p>
    <w:p w:rsidR="00C804FF" w:rsidRPr="00431771" w:rsidRDefault="00C804FF" w:rsidP="009920E1">
      <w:pPr>
        <w:autoSpaceDE w:val="0"/>
        <w:autoSpaceDN w:val="0"/>
        <w:adjustRightInd w:val="0"/>
        <w:spacing w:after="0" w:line="336" w:lineRule="auto"/>
        <w:ind w:firstLine="709"/>
        <w:jc w:val="both"/>
        <w:rPr>
          <w:rFonts w:ascii="Times New Roman" w:hAnsi="Times New Roman" w:cs="Times New Roman"/>
          <w:sz w:val="28"/>
          <w:szCs w:val="28"/>
        </w:rPr>
      </w:pPr>
      <w:r w:rsidRPr="00431771">
        <w:rPr>
          <w:rStyle w:val="text-indent-0pt"/>
          <w:rFonts w:ascii="Times New Roman" w:hAnsi="Times New Roman" w:cs="Times New Roman"/>
          <w:sz w:val="28"/>
          <w:szCs w:val="28"/>
        </w:rPr>
        <w:t xml:space="preserve">В целях </w:t>
      </w:r>
      <w:r w:rsidR="009920E1" w:rsidRPr="00431771">
        <w:rPr>
          <w:rStyle w:val="text-indent-0pt"/>
          <w:rFonts w:ascii="Times New Roman" w:hAnsi="Times New Roman" w:cs="Times New Roman"/>
          <w:sz w:val="28"/>
          <w:szCs w:val="28"/>
        </w:rPr>
        <w:t xml:space="preserve">оказания финансовой поддержки национально-культурным </w:t>
      </w:r>
      <w:r w:rsidR="00DD49DE" w:rsidRPr="00431771">
        <w:rPr>
          <w:rFonts w:ascii="Times New Roman" w:hAnsi="Times New Roman" w:cs="Times New Roman"/>
          <w:sz w:val="28"/>
          <w:szCs w:val="28"/>
        </w:rPr>
        <w:t xml:space="preserve">общественным </w:t>
      </w:r>
      <w:r w:rsidR="00C6267B" w:rsidRPr="00431771">
        <w:rPr>
          <w:rFonts w:ascii="Times New Roman" w:hAnsi="Times New Roman" w:cs="Times New Roman"/>
          <w:sz w:val="28"/>
          <w:szCs w:val="28"/>
        </w:rPr>
        <w:t>объединениям</w:t>
      </w:r>
      <w:r w:rsidR="009920E1" w:rsidRPr="00431771">
        <w:rPr>
          <w:rStyle w:val="text-indent-0pt"/>
          <w:rFonts w:ascii="Times New Roman" w:hAnsi="Times New Roman" w:cs="Times New Roman"/>
          <w:sz w:val="28"/>
          <w:szCs w:val="28"/>
        </w:rPr>
        <w:t xml:space="preserve">, </w:t>
      </w:r>
      <w:r w:rsidR="00DC55FE" w:rsidRPr="00431771">
        <w:rPr>
          <w:rStyle w:val="text-indent-0pt"/>
          <w:rFonts w:ascii="Times New Roman" w:hAnsi="Times New Roman" w:cs="Times New Roman"/>
          <w:sz w:val="28"/>
          <w:szCs w:val="28"/>
        </w:rPr>
        <w:t>осуществления мер, направленных на укрепление межнационального и межконфессионального согласия, поддержку и развити</w:t>
      </w:r>
      <w:r w:rsidR="009920E1" w:rsidRPr="00431771">
        <w:rPr>
          <w:rStyle w:val="text-indent-0pt"/>
          <w:rFonts w:ascii="Times New Roman" w:hAnsi="Times New Roman" w:cs="Times New Roman"/>
          <w:sz w:val="28"/>
          <w:szCs w:val="28"/>
        </w:rPr>
        <w:t>е</w:t>
      </w:r>
      <w:r w:rsidR="00DC55FE" w:rsidRPr="00431771">
        <w:rPr>
          <w:rStyle w:val="text-indent-0pt"/>
          <w:rFonts w:ascii="Times New Roman" w:hAnsi="Times New Roman" w:cs="Times New Roman"/>
          <w:sz w:val="28"/>
          <w:szCs w:val="28"/>
        </w:rPr>
        <w:t xml:space="preserve"> языков и культуры народов Российской Федерации, проживающих на территории городского округа Тольятти, реализацию прав национальных меньшинств, профилактику межнациональных (межэтнических) конфликтов, </w:t>
      </w:r>
      <w:r w:rsidR="001E03FB" w:rsidRPr="00431771">
        <w:rPr>
          <w:rStyle w:val="text-indent-0pt"/>
          <w:rFonts w:ascii="Times New Roman" w:hAnsi="Times New Roman" w:cs="Times New Roman"/>
          <w:sz w:val="28"/>
          <w:szCs w:val="28"/>
        </w:rPr>
        <w:t>в</w:t>
      </w:r>
      <w:r w:rsidRPr="00431771">
        <w:rPr>
          <w:rStyle w:val="text-indent-0pt"/>
          <w:rFonts w:ascii="Times New Roman" w:hAnsi="Times New Roman" w:cs="Times New Roman"/>
          <w:sz w:val="28"/>
          <w:szCs w:val="28"/>
        </w:rPr>
        <w:t xml:space="preserve"> соответствии со статьей 78.1. Бюджетного кодекса Российской Федерации, </w:t>
      </w:r>
      <w:r w:rsidR="00F96EFE" w:rsidRPr="00431771">
        <w:rPr>
          <w:rFonts w:ascii="Times New Roman" w:hAnsi="Times New Roman" w:cs="Times New Roman"/>
          <w:sz w:val="28"/>
          <w:szCs w:val="28"/>
        </w:rPr>
        <w:t xml:space="preserve">Федеральным </w:t>
      </w:r>
      <w:hyperlink r:id="rId8" w:history="1">
        <w:r w:rsidR="00F96EFE" w:rsidRPr="00431771">
          <w:rPr>
            <w:rFonts w:ascii="Times New Roman" w:hAnsi="Times New Roman" w:cs="Times New Roman"/>
            <w:sz w:val="28"/>
            <w:szCs w:val="28"/>
          </w:rPr>
          <w:t>законом</w:t>
        </w:r>
      </w:hyperlink>
      <w:r w:rsidR="00F96EFE" w:rsidRPr="00431771">
        <w:rPr>
          <w:rFonts w:ascii="Times New Roman" w:hAnsi="Times New Roman" w:cs="Times New Roman"/>
          <w:sz w:val="28"/>
          <w:szCs w:val="28"/>
        </w:rPr>
        <w:t xml:space="preserve"> от 06.10.2003 N 131-ФЗ «Об общих принципах организации местного самоупра</w:t>
      </w:r>
      <w:r w:rsidR="00BA3F34" w:rsidRPr="00431771">
        <w:rPr>
          <w:rFonts w:ascii="Times New Roman" w:hAnsi="Times New Roman" w:cs="Times New Roman"/>
          <w:sz w:val="28"/>
          <w:szCs w:val="28"/>
        </w:rPr>
        <w:t>вления в Российской Федерации»</w:t>
      </w:r>
      <w:r w:rsidR="00DF299B" w:rsidRPr="00431771">
        <w:rPr>
          <w:rFonts w:ascii="Times New Roman" w:hAnsi="Times New Roman" w:cs="Times New Roman"/>
          <w:sz w:val="28"/>
          <w:szCs w:val="28"/>
          <w:lang w:eastAsia="ru-RU"/>
        </w:rPr>
        <w:t xml:space="preserve">, </w:t>
      </w:r>
      <w:r w:rsidRPr="00431771">
        <w:rPr>
          <w:rStyle w:val="text-indent-0pt"/>
          <w:rFonts w:ascii="Times New Roman" w:hAnsi="Times New Roman" w:cs="Times New Roman"/>
          <w:sz w:val="28"/>
          <w:szCs w:val="28"/>
        </w:rPr>
        <w:t>руководствуясь</w:t>
      </w:r>
      <w:r w:rsidRPr="00431771">
        <w:rPr>
          <w:rFonts w:ascii="Times New Roman" w:hAnsi="Times New Roman" w:cs="Times New Roman"/>
          <w:sz w:val="28"/>
          <w:szCs w:val="28"/>
        </w:rPr>
        <w:t xml:space="preserve"> Уставом городского округа Тольятти, администрация городского округа Тольятти  ПОСТАНОВЛЯЕТ:</w:t>
      </w:r>
    </w:p>
    <w:p w:rsidR="00C57CD3" w:rsidRPr="00431771" w:rsidRDefault="00C57CD3" w:rsidP="00C57CD3">
      <w:pPr>
        <w:pStyle w:val="a6"/>
        <w:numPr>
          <w:ilvl w:val="0"/>
          <w:numId w:val="1"/>
        </w:numPr>
        <w:autoSpaceDE w:val="0"/>
        <w:autoSpaceDN w:val="0"/>
        <w:adjustRightInd w:val="0"/>
        <w:spacing w:after="0" w:line="336" w:lineRule="auto"/>
        <w:ind w:left="0" w:firstLine="709"/>
        <w:jc w:val="both"/>
        <w:rPr>
          <w:rFonts w:ascii="Times New Roman" w:hAnsi="Times New Roman" w:cs="Times New Roman"/>
          <w:sz w:val="28"/>
          <w:szCs w:val="28"/>
        </w:rPr>
      </w:pPr>
      <w:r w:rsidRPr="00431771">
        <w:rPr>
          <w:rFonts w:ascii="Times New Roman" w:hAnsi="Times New Roman" w:cs="Times New Roman"/>
          <w:sz w:val="28"/>
          <w:szCs w:val="28"/>
        </w:rPr>
        <w:t xml:space="preserve">Установить, что к расходным обязательствам городского округа Тольятти относится предоставление из бюджета городского округа Тольятти субсидий национально-культурным </w:t>
      </w:r>
      <w:r w:rsidR="00C43F25" w:rsidRPr="00431771">
        <w:rPr>
          <w:rFonts w:ascii="Times New Roman" w:hAnsi="Times New Roman" w:cs="Times New Roman"/>
          <w:sz w:val="28"/>
          <w:szCs w:val="28"/>
        </w:rPr>
        <w:t xml:space="preserve">общественным </w:t>
      </w:r>
      <w:r w:rsidR="00C6267B" w:rsidRPr="00431771">
        <w:rPr>
          <w:rFonts w:ascii="Times New Roman" w:hAnsi="Times New Roman" w:cs="Times New Roman"/>
          <w:sz w:val="28"/>
          <w:szCs w:val="28"/>
        </w:rPr>
        <w:t>объединениям</w:t>
      </w:r>
      <w:r w:rsidRPr="00431771">
        <w:rPr>
          <w:rFonts w:ascii="Times New Roman" w:hAnsi="Times New Roman" w:cs="Times New Roman"/>
          <w:sz w:val="28"/>
          <w:szCs w:val="28"/>
        </w:rPr>
        <w:t xml:space="preserve"> на реализацию социально значимых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в городском округе Тольятти.</w:t>
      </w:r>
    </w:p>
    <w:p w:rsidR="00DF299B" w:rsidRPr="00431771" w:rsidRDefault="00DF299B" w:rsidP="00DF299B">
      <w:pPr>
        <w:pStyle w:val="a6"/>
        <w:autoSpaceDE w:val="0"/>
        <w:autoSpaceDN w:val="0"/>
        <w:adjustRightInd w:val="0"/>
        <w:spacing w:after="0" w:line="360" w:lineRule="auto"/>
        <w:ind w:left="0" w:firstLine="709"/>
        <w:jc w:val="both"/>
        <w:rPr>
          <w:rFonts w:ascii="Times New Roman" w:hAnsi="Times New Roman" w:cs="Times New Roman"/>
          <w:sz w:val="28"/>
          <w:szCs w:val="28"/>
        </w:rPr>
      </w:pPr>
      <w:r w:rsidRPr="00431771">
        <w:rPr>
          <w:rFonts w:ascii="Times New Roman" w:hAnsi="Times New Roman" w:cs="Times New Roman"/>
          <w:sz w:val="28"/>
          <w:szCs w:val="28"/>
        </w:rPr>
        <w:lastRenderedPageBreak/>
        <w:t xml:space="preserve">1.1. </w:t>
      </w:r>
      <w:r w:rsidRPr="00431771">
        <w:rPr>
          <w:rFonts w:ascii="Times New Roman" w:hAnsi="Times New Roman" w:cs="Times New Roman"/>
          <w:bCs/>
          <w:sz w:val="28"/>
          <w:szCs w:val="28"/>
        </w:rPr>
        <w:t xml:space="preserve">Установить, что расходное обязательство, установленное в пункте 1 настоящего Постановления, исполняется за счет средств </w:t>
      </w:r>
      <w:r w:rsidRPr="00431771">
        <w:rPr>
          <w:rFonts w:ascii="Times New Roman" w:hAnsi="Times New Roman" w:cs="Times New Roman"/>
          <w:sz w:val="28"/>
          <w:szCs w:val="28"/>
        </w:rPr>
        <w:t>б</w:t>
      </w:r>
      <w:r w:rsidRPr="00431771">
        <w:rPr>
          <w:rFonts w:ascii="Times New Roman" w:hAnsi="Times New Roman" w:cs="Times New Roman"/>
          <w:bCs/>
          <w:sz w:val="28"/>
          <w:szCs w:val="28"/>
        </w:rPr>
        <w:t xml:space="preserve">юджета городского округа Тольятти, </w:t>
      </w:r>
      <w:proofErr w:type="gramStart"/>
      <w:r w:rsidRPr="00431771">
        <w:rPr>
          <w:rFonts w:ascii="Times New Roman" w:hAnsi="Times New Roman" w:cs="Times New Roman"/>
          <w:bCs/>
          <w:sz w:val="28"/>
          <w:szCs w:val="28"/>
        </w:rPr>
        <w:t>формируемого</w:t>
      </w:r>
      <w:proofErr w:type="gramEnd"/>
      <w:r w:rsidRPr="00431771">
        <w:rPr>
          <w:rFonts w:ascii="Times New Roman" w:hAnsi="Times New Roman" w:cs="Times New Roman"/>
          <w:bCs/>
          <w:sz w:val="28"/>
          <w:szCs w:val="28"/>
        </w:rPr>
        <w:t xml:space="preserve"> в том числе за счет средств вышестоящих бюджетов»</w:t>
      </w:r>
      <w:r w:rsidRPr="00431771">
        <w:rPr>
          <w:rFonts w:ascii="Times New Roman" w:hAnsi="Times New Roman" w:cs="Times New Roman"/>
          <w:sz w:val="28"/>
          <w:szCs w:val="28"/>
          <w:lang w:eastAsia="ru-RU"/>
        </w:rPr>
        <w:t>.</w:t>
      </w:r>
    </w:p>
    <w:p w:rsidR="00C804FF" w:rsidRPr="00431771" w:rsidRDefault="00C804FF" w:rsidP="009920E1">
      <w:pPr>
        <w:pStyle w:val="a6"/>
        <w:numPr>
          <w:ilvl w:val="0"/>
          <w:numId w:val="1"/>
        </w:numPr>
        <w:autoSpaceDE w:val="0"/>
        <w:autoSpaceDN w:val="0"/>
        <w:adjustRightInd w:val="0"/>
        <w:spacing w:after="0" w:line="336" w:lineRule="auto"/>
        <w:ind w:left="0" w:firstLine="709"/>
        <w:jc w:val="both"/>
        <w:rPr>
          <w:rFonts w:ascii="Times New Roman" w:hAnsi="Times New Roman" w:cs="Times New Roman"/>
          <w:sz w:val="28"/>
          <w:szCs w:val="28"/>
        </w:rPr>
      </w:pPr>
      <w:r w:rsidRPr="00431771">
        <w:rPr>
          <w:rFonts w:ascii="Times New Roman" w:hAnsi="Times New Roman" w:cs="Times New Roman"/>
          <w:sz w:val="28"/>
          <w:szCs w:val="28"/>
        </w:rPr>
        <w:t xml:space="preserve">Утвердить </w:t>
      </w:r>
      <w:hyperlink r:id="rId9" w:history="1">
        <w:r w:rsidRPr="00431771">
          <w:rPr>
            <w:rFonts w:ascii="Times New Roman" w:hAnsi="Times New Roman" w:cs="Times New Roman"/>
            <w:sz w:val="28"/>
            <w:szCs w:val="28"/>
          </w:rPr>
          <w:t>Порядок</w:t>
        </w:r>
      </w:hyperlink>
      <w:r w:rsidRPr="00431771">
        <w:rPr>
          <w:rFonts w:ascii="Times New Roman" w:hAnsi="Times New Roman" w:cs="Times New Roman"/>
          <w:sz w:val="28"/>
          <w:szCs w:val="28"/>
        </w:rPr>
        <w:t xml:space="preserve"> </w:t>
      </w:r>
      <w:r w:rsidR="00DF299B" w:rsidRPr="00431771">
        <w:rPr>
          <w:rFonts w:ascii="Times New Roman" w:hAnsi="Times New Roman" w:cs="Times New Roman"/>
          <w:sz w:val="28"/>
          <w:szCs w:val="28"/>
        </w:rPr>
        <w:t>предоставления из бюджета городского округа Тольятти</w:t>
      </w:r>
      <w:r w:rsidR="00C57CD3" w:rsidRPr="00431771">
        <w:rPr>
          <w:rFonts w:ascii="Times New Roman" w:hAnsi="Times New Roman" w:cs="Times New Roman"/>
          <w:sz w:val="28"/>
          <w:szCs w:val="28"/>
        </w:rPr>
        <w:t xml:space="preserve"> субсидий </w:t>
      </w:r>
      <w:r w:rsidRPr="00431771">
        <w:rPr>
          <w:rFonts w:ascii="Times New Roman" w:hAnsi="Times New Roman" w:cs="Times New Roman"/>
          <w:sz w:val="28"/>
          <w:szCs w:val="28"/>
        </w:rPr>
        <w:t xml:space="preserve">национально-культурным </w:t>
      </w:r>
      <w:r w:rsidR="00C43F25" w:rsidRPr="00431771">
        <w:rPr>
          <w:rFonts w:ascii="Times New Roman" w:hAnsi="Times New Roman" w:cs="Times New Roman"/>
          <w:sz w:val="28"/>
          <w:szCs w:val="28"/>
        </w:rPr>
        <w:t xml:space="preserve">общественным </w:t>
      </w:r>
      <w:r w:rsidR="00C6267B" w:rsidRPr="00431771">
        <w:rPr>
          <w:rFonts w:ascii="Times New Roman" w:hAnsi="Times New Roman" w:cs="Times New Roman"/>
          <w:sz w:val="28"/>
          <w:szCs w:val="28"/>
        </w:rPr>
        <w:t>объединениям</w:t>
      </w:r>
      <w:r w:rsidRPr="00431771">
        <w:rPr>
          <w:rFonts w:ascii="Times New Roman" w:hAnsi="Times New Roman" w:cs="Times New Roman"/>
          <w:sz w:val="28"/>
          <w:szCs w:val="28"/>
        </w:rPr>
        <w:t xml:space="preserve"> </w:t>
      </w:r>
      <w:r w:rsidR="00C57CD3" w:rsidRPr="00431771">
        <w:rPr>
          <w:rFonts w:ascii="Times New Roman" w:hAnsi="Times New Roman" w:cs="Times New Roman"/>
          <w:sz w:val="28"/>
          <w:szCs w:val="28"/>
        </w:rPr>
        <w:t>на</w:t>
      </w:r>
      <w:r w:rsidRPr="00431771">
        <w:rPr>
          <w:rFonts w:ascii="Times New Roman" w:hAnsi="Times New Roman" w:cs="Times New Roman"/>
          <w:sz w:val="28"/>
          <w:szCs w:val="28"/>
        </w:rPr>
        <w:t xml:space="preserve"> </w:t>
      </w:r>
      <w:r w:rsidR="00320B87" w:rsidRPr="00431771">
        <w:rPr>
          <w:rFonts w:ascii="Times New Roman" w:hAnsi="Times New Roman" w:cs="Times New Roman"/>
          <w:sz w:val="28"/>
          <w:szCs w:val="28"/>
        </w:rPr>
        <w:t>реализаци</w:t>
      </w:r>
      <w:r w:rsidR="00C57CD3" w:rsidRPr="00431771">
        <w:rPr>
          <w:rFonts w:ascii="Times New Roman" w:hAnsi="Times New Roman" w:cs="Times New Roman"/>
          <w:sz w:val="28"/>
          <w:szCs w:val="28"/>
        </w:rPr>
        <w:t>ю</w:t>
      </w:r>
      <w:r w:rsidR="00320B87" w:rsidRPr="00431771">
        <w:rPr>
          <w:rFonts w:ascii="Times New Roman" w:hAnsi="Times New Roman" w:cs="Times New Roman"/>
          <w:sz w:val="28"/>
          <w:szCs w:val="28"/>
        </w:rPr>
        <w:t xml:space="preserve"> </w:t>
      </w:r>
      <w:r w:rsidR="009920E1" w:rsidRPr="00431771">
        <w:rPr>
          <w:rFonts w:ascii="Times New Roman" w:hAnsi="Times New Roman" w:cs="Times New Roman"/>
          <w:sz w:val="28"/>
          <w:szCs w:val="28"/>
        </w:rPr>
        <w:t>социально значимых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r w:rsidRPr="00431771">
        <w:rPr>
          <w:rFonts w:ascii="Times New Roman" w:hAnsi="Times New Roman" w:cs="Times New Roman"/>
          <w:sz w:val="28"/>
          <w:szCs w:val="28"/>
        </w:rPr>
        <w:t xml:space="preserve"> в городском округе Тольятти</w:t>
      </w:r>
      <w:r w:rsidR="00C57CD3" w:rsidRPr="00431771">
        <w:rPr>
          <w:rFonts w:ascii="Times New Roman" w:hAnsi="Times New Roman" w:cs="Times New Roman"/>
          <w:sz w:val="28"/>
          <w:szCs w:val="28"/>
        </w:rPr>
        <w:t xml:space="preserve"> (Приложение № 1)</w:t>
      </w:r>
      <w:r w:rsidRPr="00431771">
        <w:rPr>
          <w:rFonts w:ascii="Times New Roman" w:hAnsi="Times New Roman" w:cs="Times New Roman"/>
          <w:sz w:val="28"/>
          <w:szCs w:val="28"/>
        </w:rPr>
        <w:t>.</w:t>
      </w:r>
    </w:p>
    <w:p w:rsidR="00DF299B" w:rsidRPr="00431771" w:rsidRDefault="00DF299B" w:rsidP="00DF299B">
      <w:pPr>
        <w:pStyle w:val="a6"/>
        <w:autoSpaceDE w:val="0"/>
        <w:autoSpaceDN w:val="0"/>
        <w:adjustRightInd w:val="0"/>
        <w:spacing w:after="0" w:line="360" w:lineRule="auto"/>
        <w:ind w:left="0" w:firstLine="709"/>
        <w:jc w:val="both"/>
        <w:rPr>
          <w:rFonts w:ascii="Times New Roman" w:hAnsi="Times New Roman" w:cs="Times New Roman"/>
          <w:sz w:val="28"/>
          <w:szCs w:val="28"/>
        </w:rPr>
      </w:pPr>
      <w:r w:rsidRPr="00431771">
        <w:rPr>
          <w:rFonts w:ascii="Times New Roman" w:hAnsi="Times New Roman" w:cs="Times New Roman"/>
          <w:sz w:val="28"/>
          <w:szCs w:val="28"/>
        </w:rPr>
        <w:t>2.1. Установить, что предоставление субсидий, указанных в пункте 1 настоящего Постановления осуществляется в соответствии с порядком, утвержденным пунктом 2 настоящего Постановления.</w:t>
      </w:r>
    </w:p>
    <w:p w:rsidR="00732173" w:rsidRPr="00431771" w:rsidRDefault="00732173" w:rsidP="00732173">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bookmarkStart w:id="0" w:name="Par6"/>
      <w:bookmarkEnd w:id="0"/>
      <w:r w:rsidRPr="00431771">
        <w:rPr>
          <w:rFonts w:ascii="Times New Roman" w:hAnsi="Times New Roman" w:cs="Times New Roman"/>
          <w:sz w:val="28"/>
          <w:szCs w:val="28"/>
        </w:rPr>
        <w:t xml:space="preserve">Утвердить </w:t>
      </w:r>
      <w:hyperlink r:id="rId10" w:history="1">
        <w:r w:rsidRPr="00431771">
          <w:rPr>
            <w:rFonts w:ascii="Times New Roman" w:hAnsi="Times New Roman" w:cs="Times New Roman"/>
            <w:sz w:val="28"/>
            <w:szCs w:val="28"/>
          </w:rPr>
          <w:t>Положение</w:t>
        </w:r>
      </w:hyperlink>
      <w:r w:rsidRPr="00431771">
        <w:rPr>
          <w:rFonts w:ascii="Times New Roman" w:hAnsi="Times New Roman" w:cs="Times New Roman"/>
          <w:sz w:val="28"/>
          <w:szCs w:val="28"/>
        </w:rPr>
        <w:t xml:space="preserve"> о </w:t>
      </w:r>
      <w:r w:rsidR="00F23714" w:rsidRPr="00431771">
        <w:rPr>
          <w:rFonts w:ascii="Times New Roman" w:hAnsi="Times New Roman" w:cs="Times New Roman"/>
          <w:sz w:val="28"/>
          <w:szCs w:val="28"/>
        </w:rPr>
        <w:t>комиссии</w:t>
      </w:r>
      <w:r w:rsidR="00F53EAA" w:rsidRPr="00431771">
        <w:rPr>
          <w:rFonts w:ascii="Times New Roman" w:hAnsi="Times New Roman" w:cs="Times New Roman"/>
          <w:sz w:val="28"/>
          <w:szCs w:val="28"/>
        </w:rPr>
        <w:t xml:space="preserve"> по предоставлени</w:t>
      </w:r>
      <w:r w:rsidR="00DF299B" w:rsidRPr="00431771">
        <w:rPr>
          <w:rFonts w:ascii="Times New Roman" w:hAnsi="Times New Roman" w:cs="Times New Roman"/>
          <w:sz w:val="28"/>
          <w:szCs w:val="28"/>
        </w:rPr>
        <w:t>ю</w:t>
      </w:r>
      <w:r w:rsidR="00F53EAA" w:rsidRPr="00431771">
        <w:rPr>
          <w:rFonts w:ascii="Times New Roman" w:hAnsi="Times New Roman" w:cs="Times New Roman"/>
          <w:sz w:val="28"/>
          <w:szCs w:val="28"/>
        </w:rPr>
        <w:t xml:space="preserve"> </w:t>
      </w:r>
      <w:r w:rsidR="00DF299B" w:rsidRPr="00431771">
        <w:rPr>
          <w:rFonts w:ascii="Times New Roman" w:hAnsi="Times New Roman" w:cs="Times New Roman"/>
          <w:sz w:val="28"/>
          <w:szCs w:val="28"/>
        </w:rPr>
        <w:t xml:space="preserve">субсидий </w:t>
      </w:r>
      <w:r w:rsidR="00F53EAA" w:rsidRPr="00431771">
        <w:rPr>
          <w:rFonts w:ascii="Times New Roman" w:hAnsi="Times New Roman" w:cs="Times New Roman"/>
          <w:sz w:val="28"/>
          <w:szCs w:val="28"/>
        </w:rPr>
        <w:t>национально-культурным общественным объединениям на реализацию социально значимых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в городском округе Тольятти</w:t>
      </w:r>
      <w:r w:rsidR="00C57CD3" w:rsidRPr="00431771">
        <w:rPr>
          <w:rFonts w:ascii="Times New Roman" w:hAnsi="Times New Roman" w:cs="Times New Roman"/>
          <w:sz w:val="28"/>
          <w:szCs w:val="28"/>
        </w:rPr>
        <w:t xml:space="preserve"> (Приложение № 2)</w:t>
      </w:r>
      <w:r w:rsidRPr="00431771">
        <w:rPr>
          <w:rFonts w:ascii="Times New Roman" w:hAnsi="Times New Roman" w:cs="Times New Roman"/>
          <w:sz w:val="28"/>
          <w:szCs w:val="28"/>
        </w:rPr>
        <w:t>.</w:t>
      </w:r>
    </w:p>
    <w:p w:rsidR="00754996" w:rsidRPr="00431771" w:rsidRDefault="00754996" w:rsidP="00732173">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sidRPr="00431771">
        <w:rPr>
          <w:rFonts w:ascii="Times New Roman" w:hAnsi="Times New Roman" w:cs="Times New Roman"/>
          <w:sz w:val="28"/>
          <w:szCs w:val="28"/>
        </w:rPr>
        <w:t>Утвердить Состав комиссии по предоставлению субсидий национально-культурным общественным объединениям на реализацию социально значимых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в городском округе Тольятти (Приложение № 3).</w:t>
      </w:r>
    </w:p>
    <w:p w:rsidR="00C804FF" w:rsidRPr="00431771" w:rsidRDefault="00DF299B" w:rsidP="00BA3F34">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sidRPr="00431771">
        <w:rPr>
          <w:rFonts w:ascii="Times New Roman" w:hAnsi="Times New Roman" w:cs="Times New Roman"/>
          <w:sz w:val="28"/>
          <w:szCs w:val="28"/>
        </w:rPr>
        <w:t xml:space="preserve">Департаменту финансов администрации городского округа Тольятти осуществлять финансовое обеспечение расходного обязательства, установленного </w:t>
      </w:r>
      <w:hyperlink r:id="rId11" w:history="1">
        <w:r w:rsidRPr="00431771">
          <w:rPr>
            <w:rFonts w:ascii="Times New Roman" w:hAnsi="Times New Roman" w:cs="Times New Roman"/>
            <w:color w:val="0000FF"/>
            <w:sz w:val="28"/>
            <w:szCs w:val="28"/>
          </w:rPr>
          <w:t>пунктом 1</w:t>
        </w:r>
      </w:hyperlink>
      <w:r w:rsidRPr="00431771">
        <w:rPr>
          <w:rFonts w:ascii="Times New Roman" w:hAnsi="Times New Roman" w:cs="Times New Roman"/>
          <w:sz w:val="28"/>
          <w:szCs w:val="28"/>
        </w:rPr>
        <w:t xml:space="preserve"> настоящего Постановления, за счет средств бюджета городского округа Тольятти, в том числе поступающих в бюджет городского округа Тольятти средств областного бюджета, в пределах лимитов бюджетных обязательств, доведенных до главного распорядителя </w:t>
      </w:r>
      <w:r w:rsidRPr="00431771">
        <w:rPr>
          <w:rFonts w:ascii="Times New Roman" w:hAnsi="Times New Roman" w:cs="Times New Roman"/>
          <w:sz w:val="28"/>
          <w:szCs w:val="28"/>
        </w:rPr>
        <w:lastRenderedPageBreak/>
        <w:t>бюджетных средств - управления взаимодействия с общественностью администрации городского округа Тольятти на соответствующие цели.</w:t>
      </w:r>
    </w:p>
    <w:p w:rsidR="00BA3F34" w:rsidRPr="00431771" w:rsidRDefault="00BA3F34" w:rsidP="00BA3F34">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sidRPr="00431771">
        <w:rPr>
          <w:rFonts w:ascii="Times New Roman" w:hAnsi="Times New Roman" w:cs="Times New Roman"/>
          <w:sz w:val="28"/>
          <w:szCs w:val="28"/>
        </w:rPr>
        <w:t>Признать утратившим силу постановление администрации городского округа Тольятти от 14.03.2019 № 686-п/1 «Об утверждении порядка определения объема и предоставления субсидий национально-культурным общественным объединениям на реализацию социально значимых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в городском округе Тольятти».</w:t>
      </w:r>
    </w:p>
    <w:p w:rsidR="00C804FF" w:rsidRPr="00431771" w:rsidRDefault="00080E08" w:rsidP="009920E1">
      <w:pPr>
        <w:autoSpaceDE w:val="0"/>
        <w:autoSpaceDN w:val="0"/>
        <w:adjustRightInd w:val="0"/>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804FF" w:rsidRPr="00431771">
        <w:rPr>
          <w:rFonts w:ascii="Times New Roman" w:hAnsi="Times New Roman" w:cs="Times New Roman"/>
          <w:sz w:val="28"/>
          <w:szCs w:val="28"/>
        </w:rPr>
        <w:t xml:space="preserve">. Настоящее </w:t>
      </w:r>
      <w:r w:rsidR="0016324E" w:rsidRPr="00431771">
        <w:rPr>
          <w:rFonts w:ascii="Times New Roman" w:hAnsi="Times New Roman" w:cs="Times New Roman"/>
          <w:sz w:val="28"/>
          <w:szCs w:val="28"/>
        </w:rPr>
        <w:t>п</w:t>
      </w:r>
      <w:r w:rsidR="00C804FF" w:rsidRPr="00431771">
        <w:rPr>
          <w:rFonts w:ascii="Times New Roman" w:hAnsi="Times New Roman" w:cs="Times New Roman"/>
          <w:sz w:val="28"/>
          <w:szCs w:val="28"/>
        </w:rPr>
        <w:t xml:space="preserve">остановление вступает в силу после </w:t>
      </w:r>
      <w:r w:rsidR="00C57CD3" w:rsidRPr="00431771">
        <w:rPr>
          <w:rFonts w:ascii="Times New Roman" w:hAnsi="Times New Roman" w:cs="Times New Roman"/>
          <w:sz w:val="28"/>
          <w:szCs w:val="28"/>
        </w:rPr>
        <w:t xml:space="preserve">дня </w:t>
      </w:r>
      <w:r w:rsidR="00C804FF" w:rsidRPr="00431771">
        <w:rPr>
          <w:rFonts w:ascii="Times New Roman" w:hAnsi="Times New Roman" w:cs="Times New Roman"/>
          <w:sz w:val="28"/>
          <w:szCs w:val="28"/>
        </w:rPr>
        <w:t>его официального опубликования.</w:t>
      </w:r>
    </w:p>
    <w:p w:rsidR="00C804FF" w:rsidRPr="00431771" w:rsidRDefault="00080E08" w:rsidP="009920E1">
      <w:pPr>
        <w:tabs>
          <w:tab w:val="left" w:pos="0"/>
        </w:tabs>
        <w:autoSpaceDE w:val="0"/>
        <w:autoSpaceDN w:val="0"/>
        <w:adjustRightInd w:val="0"/>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804FF" w:rsidRPr="00431771">
        <w:rPr>
          <w:rFonts w:ascii="Times New Roman" w:hAnsi="Times New Roman" w:cs="Times New Roman"/>
          <w:sz w:val="28"/>
          <w:szCs w:val="28"/>
        </w:rPr>
        <w:t>. Организационному управлению администрации городского округа Тольятти (Власов В.А.) опубликовать настоящее постановление в газете «Городские ведомости».</w:t>
      </w:r>
    </w:p>
    <w:p w:rsidR="00C804FF" w:rsidRPr="00431771" w:rsidRDefault="00080E08" w:rsidP="009920E1">
      <w:pPr>
        <w:tabs>
          <w:tab w:val="left" w:pos="0"/>
        </w:tabs>
        <w:autoSpaceDE w:val="0"/>
        <w:autoSpaceDN w:val="0"/>
        <w:adjustRightInd w:val="0"/>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804FF" w:rsidRPr="00431771">
        <w:rPr>
          <w:rFonts w:ascii="Times New Roman" w:hAnsi="Times New Roman" w:cs="Times New Roman"/>
          <w:sz w:val="28"/>
          <w:szCs w:val="28"/>
        </w:rPr>
        <w:t xml:space="preserve">. </w:t>
      </w:r>
      <w:proofErr w:type="gramStart"/>
      <w:r w:rsidR="00C804FF" w:rsidRPr="00431771">
        <w:rPr>
          <w:rFonts w:ascii="Times New Roman" w:hAnsi="Times New Roman" w:cs="Times New Roman"/>
          <w:sz w:val="28"/>
          <w:szCs w:val="28"/>
        </w:rPr>
        <w:t>Контроль за</w:t>
      </w:r>
      <w:proofErr w:type="gramEnd"/>
      <w:r w:rsidR="00C804FF" w:rsidRPr="00431771">
        <w:rPr>
          <w:rFonts w:ascii="Times New Roman" w:hAnsi="Times New Roman" w:cs="Times New Roman"/>
          <w:sz w:val="28"/>
          <w:szCs w:val="28"/>
        </w:rPr>
        <w:t xml:space="preserve"> исполнением настоящего постановления возложить на заместителя главы городского округа - руководител</w:t>
      </w:r>
      <w:r w:rsidR="00431246" w:rsidRPr="00431771">
        <w:rPr>
          <w:rFonts w:ascii="Times New Roman" w:hAnsi="Times New Roman" w:cs="Times New Roman"/>
          <w:sz w:val="28"/>
          <w:szCs w:val="28"/>
        </w:rPr>
        <w:t>я</w:t>
      </w:r>
      <w:r w:rsidR="00C804FF" w:rsidRPr="00431771">
        <w:rPr>
          <w:rFonts w:ascii="Times New Roman" w:hAnsi="Times New Roman" w:cs="Times New Roman"/>
          <w:sz w:val="28"/>
          <w:szCs w:val="28"/>
        </w:rPr>
        <w:t xml:space="preserve"> аппарата администрации </w:t>
      </w:r>
      <w:proofErr w:type="spellStart"/>
      <w:r w:rsidR="00C804FF" w:rsidRPr="00431771">
        <w:rPr>
          <w:rFonts w:ascii="Times New Roman" w:hAnsi="Times New Roman" w:cs="Times New Roman"/>
          <w:sz w:val="28"/>
          <w:szCs w:val="28"/>
        </w:rPr>
        <w:t>Блинову</w:t>
      </w:r>
      <w:proofErr w:type="spellEnd"/>
      <w:r w:rsidR="00C804FF" w:rsidRPr="00431771">
        <w:rPr>
          <w:rFonts w:ascii="Times New Roman" w:hAnsi="Times New Roman" w:cs="Times New Roman"/>
          <w:sz w:val="28"/>
          <w:szCs w:val="28"/>
        </w:rPr>
        <w:t xml:space="preserve"> Т.В.</w:t>
      </w:r>
    </w:p>
    <w:p w:rsidR="00C804FF" w:rsidRPr="00431771" w:rsidRDefault="00C804FF" w:rsidP="00595359">
      <w:pPr>
        <w:spacing w:after="0" w:line="360" w:lineRule="auto"/>
        <w:ind w:firstLine="709"/>
        <w:jc w:val="both"/>
        <w:rPr>
          <w:rFonts w:ascii="Times New Roman" w:hAnsi="Times New Roman" w:cs="Times New Roman"/>
          <w:sz w:val="28"/>
          <w:szCs w:val="28"/>
        </w:rPr>
      </w:pPr>
    </w:p>
    <w:p w:rsidR="00C804FF" w:rsidRPr="00431771" w:rsidRDefault="00C804FF" w:rsidP="00C804FF">
      <w:pPr>
        <w:spacing w:after="0" w:line="360" w:lineRule="auto"/>
        <w:jc w:val="both"/>
        <w:rPr>
          <w:rFonts w:ascii="Times New Roman" w:hAnsi="Times New Roman" w:cs="Times New Roman"/>
          <w:sz w:val="28"/>
          <w:szCs w:val="28"/>
        </w:rPr>
      </w:pPr>
    </w:p>
    <w:p w:rsidR="00C804FF" w:rsidRPr="00431771" w:rsidRDefault="00C804FF" w:rsidP="009920E1">
      <w:pPr>
        <w:spacing w:after="0" w:line="360" w:lineRule="auto"/>
        <w:jc w:val="both"/>
        <w:rPr>
          <w:rFonts w:ascii="Times New Roman" w:hAnsi="Times New Roman" w:cs="Times New Roman"/>
          <w:sz w:val="28"/>
          <w:szCs w:val="28"/>
        </w:rPr>
      </w:pPr>
      <w:r w:rsidRPr="00431771">
        <w:rPr>
          <w:rFonts w:ascii="Times New Roman" w:hAnsi="Times New Roman" w:cs="Times New Roman"/>
          <w:sz w:val="28"/>
          <w:szCs w:val="28"/>
        </w:rPr>
        <w:t>Глава городского округа</w:t>
      </w:r>
      <w:r w:rsidRPr="00431771">
        <w:rPr>
          <w:rFonts w:ascii="Times New Roman" w:hAnsi="Times New Roman" w:cs="Times New Roman"/>
          <w:sz w:val="28"/>
          <w:szCs w:val="28"/>
        </w:rPr>
        <w:tab/>
      </w:r>
      <w:r w:rsidRPr="00431771">
        <w:rPr>
          <w:rFonts w:ascii="Times New Roman" w:hAnsi="Times New Roman" w:cs="Times New Roman"/>
          <w:sz w:val="28"/>
          <w:szCs w:val="28"/>
        </w:rPr>
        <w:tab/>
      </w:r>
      <w:r w:rsidRPr="00431771">
        <w:rPr>
          <w:rFonts w:ascii="Times New Roman" w:hAnsi="Times New Roman" w:cs="Times New Roman"/>
          <w:sz w:val="28"/>
          <w:szCs w:val="28"/>
        </w:rPr>
        <w:tab/>
      </w:r>
      <w:r w:rsidRPr="00431771">
        <w:rPr>
          <w:rFonts w:ascii="Times New Roman" w:hAnsi="Times New Roman" w:cs="Times New Roman"/>
          <w:sz w:val="28"/>
          <w:szCs w:val="28"/>
        </w:rPr>
        <w:tab/>
      </w:r>
      <w:r w:rsidRPr="00431771">
        <w:rPr>
          <w:rFonts w:ascii="Times New Roman" w:hAnsi="Times New Roman" w:cs="Times New Roman"/>
          <w:sz w:val="28"/>
          <w:szCs w:val="28"/>
        </w:rPr>
        <w:tab/>
        <w:t xml:space="preserve">          </w:t>
      </w:r>
      <w:r w:rsidR="00BA3F34" w:rsidRPr="00431771">
        <w:rPr>
          <w:rFonts w:ascii="Times New Roman" w:hAnsi="Times New Roman" w:cs="Times New Roman"/>
          <w:sz w:val="28"/>
          <w:szCs w:val="28"/>
        </w:rPr>
        <w:t xml:space="preserve">       </w:t>
      </w:r>
      <w:r w:rsidRPr="00431771">
        <w:rPr>
          <w:rFonts w:ascii="Times New Roman" w:hAnsi="Times New Roman" w:cs="Times New Roman"/>
          <w:sz w:val="28"/>
          <w:szCs w:val="28"/>
        </w:rPr>
        <w:t xml:space="preserve">        </w:t>
      </w:r>
      <w:r w:rsidR="004139CA" w:rsidRPr="00431771">
        <w:rPr>
          <w:rFonts w:ascii="Times New Roman" w:hAnsi="Times New Roman" w:cs="Times New Roman"/>
          <w:sz w:val="28"/>
          <w:szCs w:val="28"/>
        </w:rPr>
        <w:t>Н</w:t>
      </w:r>
      <w:r w:rsidRPr="00431771">
        <w:rPr>
          <w:rFonts w:ascii="Times New Roman" w:hAnsi="Times New Roman" w:cs="Times New Roman"/>
          <w:sz w:val="28"/>
          <w:szCs w:val="28"/>
        </w:rPr>
        <w:t xml:space="preserve">.А. </w:t>
      </w:r>
      <w:proofErr w:type="spellStart"/>
      <w:r w:rsidR="004139CA" w:rsidRPr="00431771">
        <w:rPr>
          <w:rFonts w:ascii="Times New Roman" w:hAnsi="Times New Roman" w:cs="Times New Roman"/>
          <w:sz w:val="28"/>
          <w:szCs w:val="28"/>
        </w:rPr>
        <w:t>Ренц</w:t>
      </w:r>
      <w:proofErr w:type="spellEnd"/>
    </w:p>
    <w:p w:rsidR="00C804FF" w:rsidRPr="00431771" w:rsidRDefault="00C804FF" w:rsidP="00C804FF">
      <w:pPr>
        <w:spacing w:after="0" w:line="240" w:lineRule="auto"/>
        <w:rPr>
          <w:rFonts w:ascii="Times New Roman" w:hAnsi="Times New Roman" w:cs="Times New Roman"/>
        </w:rPr>
      </w:pPr>
    </w:p>
    <w:p w:rsidR="004139CA" w:rsidRPr="00431771" w:rsidRDefault="004139CA" w:rsidP="00C804FF">
      <w:pPr>
        <w:spacing w:after="0" w:line="240" w:lineRule="auto"/>
        <w:rPr>
          <w:rFonts w:ascii="Times New Roman" w:hAnsi="Times New Roman" w:cs="Times New Roman"/>
        </w:rPr>
      </w:pPr>
    </w:p>
    <w:p w:rsidR="004139CA" w:rsidRPr="00431771" w:rsidRDefault="004139CA" w:rsidP="00C804FF">
      <w:pPr>
        <w:spacing w:after="0" w:line="240" w:lineRule="auto"/>
        <w:rPr>
          <w:rFonts w:ascii="Times New Roman" w:hAnsi="Times New Roman" w:cs="Times New Roman"/>
        </w:rPr>
      </w:pPr>
    </w:p>
    <w:p w:rsidR="004139CA" w:rsidRPr="00431771" w:rsidRDefault="004139CA" w:rsidP="00C804FF">
      <w:pPr>
        <w:spacing w:after="0" w:line="240" w:lineRule="auto"/>
        <w:rPr>
          <w:rFonts w:ascii="Times New Roman" w:hAnsi="Times New Roman" w:cs="Times New Roman"/>
        </w:rPr>
      </w:pPr>
    </w:p>
    <w:p w:rsidR="004139CA" w:rsidRPr="00431771" w:rsidRDefault="004139CA" w:rsidP="00C804FF">
      <w:pPr>
        <w:spacing w:after="0" w:line="240" w:lineRule="auto"/>
        <w:rPr>
          <w:rFonts w:ascii="Times New Roman" w:hAnsi="Times New Roman" w:cs="Times New Roman"/>
        </w:rPr>
      </w:pPr>
    </w:p>
    <w:p w:rsidR="004139CA" w:rsidRPr="00431771" w:rsidRDefault="004139CA" w:rsidP="00C804FF">
      <w:pPr>
        <w:spacing w:after="0" w:line="240" w:lineRule="auto"/>
        <w:rPr>
          <w:rFonts w:ascii="Times New Roman" w:hAnsi="Times New Roman" w:cs="Times New Roman"/>
        </w:rPr>
      </w:pPr>
    </w:p>
    <w:p w:rsidR="004139CA" w:rsidRPr="00431771" w:rsidRDefault="004139CA" w:rsidP="00C804FF">
      <w:pPr>
        <w:spacing w:after="0" w:line="240" w:lineRule="auto"/>
        <w:rPr>
          <w:rFonts w:ascii="Times New Roman" w:hAnsi="Times New Roman" w:cs="Times New Roman"/>
        </w:rPr>
      </w:pPr>
    </w:p>
    <w:p w:rsidR="004139CA" w:rsidRPr="00431771" w:rsidRDefault="004139CA" w:rsidP="00C804FF">
      <w:pPr>
        <w:spacing w:after="0" w:line="240" w:lineRule="auto"/>
        <w:rPr>
          <w:rFonts w:ascii="Times New Roman" w:hAnsi="Times New Roman" w:cs="Times New Roman"/>
        </w:rPr>
      </w:pPr>
    </w:p>
    <w:p w:rsidR="004139CA" w:rsidRPr="00431771" w:rsidRDefault="004139CA" w:rsidP="00C804FF">
      <w:pPr>
        <w:spacing w:after="0" w:line="240" w:lineRule="auto"/>
        <w:rPr>
          <w:rFonts w:ascii="Times New Roman" w:hAnsi="Times New Roman" w:cs="Times New Roman"/>
        </w:rPr>
      </w:pPr>
    </w:p>
    <w:p w:rsidR="004139CA" w:rsidRPr="00431771" w:rsidRDefault="004139CA" w:rsidP="00C804FF">
      <w:pPr>
        <w:spacing w:after="0" w:line="240" w:lineRule="auto"/>
        <w:rPr>
          <w:rFonts w:ascii="Times New Roman" w:hAnsi="Times New Roman" w:cs="Times New Roman"/>
        </w:rPr>
      </w:pPr>
    </w:p>
    <w:p w:rsidR="004139CA" w:rsidRPr="00431771" w:rsidRDefault="004139CA" w:rsidP="00C804FF">
      <w:pPr>
        <w:spacing w:after="0" w:line="240" w:lineRule="auto"/>
        <w:rPr>
          <w:rFonts w:ascii="Times New Roman" w:hAnsi="Times New Roman" w:cs="Times New Roman"/>
        </w:rPr>
      </w:pPr>
    </w:p>
    <w:p w:rsidR="004139CA" w:rsidRPr="00431771" w:rsidRDefault="004139CA" w:rsidP="00C804FF">
      <w:pPr>
        <w:spacing w:after="0" w:line="240" w:lineRule="auto"/>
        <w:rPr>
          <w:rFonts w:ascii="Times New Roman" w:hAnsi="Times New Roman" w:cs="Times New Roman"/>
        </w:rPr>
      </w:pPr>
    </w:p>
    <w:p w:rsidR="004139CA" w:rsidRPr="00431771" w:rsidRDefault="004139CA" w:rsidP="00C804FF">
      <w:pPr>
        <w:spacing w:after="0" w:line="240" w:lineRule="auto"/>
        <w:rPr>
          <w:rFonts w:ascii="Times New Roman" w:hAnsi="Times New Roman" w:cs="Times New Roman"/>
        </w:rPr>
      </w:pPr>
    </w:p>
    <w:p w:rsidR="004139CA" w:rsidRPr="00431771" w:rsidRDefault="004139CA" w:rsidP="00C804FF">
      <w:pPr>
        <w:spacing w:after="0" w:line="240" w:lineRule="auto"/>
        <w:rPr>
          <w:rFonts w:ascii="Times New Roman" w:hAnsi="Times New Roman" w:cs="Times New Roman"/>
        </w:rPr>
      </w:pPr>
    </w:p>
    <w:p w:rsidR="004139CA" w:rsidRPr="00431771" w:rsidRDefault="004139CA" w:rsidP="00C804FF">
      <w:pPr>
        <w:spacing w:after="0" w:line="240" w:lineRule="auto"/>
        <w:rPr>
          <w:rFonts w:ascii="Times New Roman" w:hAnsi="Times New Roman" w:cs="Times New Roman"/>
        </w:rPr>
      </w:pPr>
    </w:p>
    <w:p w:rsidR="00732173" w:rsidRPr="00431771" w:rsidRDefault="00320B87" w:rsidP="00BA3F34">
      <w:pPr>
        <w:spacing w:after="0" w:line="240" w:lineRule="auto"/>
        <w:rPr>
          <w:rFonts w:ascii="Times New Roman" w:hAnsi="Times New Roman" w:cs="Times New Roman"/>
        </w:rPr>
      </w:pPr>
      <w:r w:rsidRPr="00431771">
        <w:rPr>
          <w:rFonts w:ascii="Times New Roman" w:hAnsi="Times New Roman" w:cs="Times New Roman"/>
          <w:sz w:val="28"/>
          <w:szCs w:val="28"/>
        </w:rPr>
        <w:t xml:space="preserve">                                                                                </w:t>
      </w:r>
    </w:p>
    <w:p w:rsidR="0023322F" w:rsidRPr="00431771" w:rsidRDefault="0023322F" w:rsidP="00026429">
      <w:pPr>
        <w:spacing w:after="0" w:line="240" w:lineRule="auto"/>
        <w:ind w:left="4933"/>
        <w:jc w:val="center"/>
        <w:rPr>
          <w:rFonts w:ascii="Times New Roman" w:hAnsi="Times New Roman" w:cs="Times New Roman"/>
          <w:sz w:val="28"/>
          <w:szCs w:val="28"/>
        </w:rPr>
      </w:pPr>
    </w:p>
    <w:p w:rsidR="00BA3F34" w:rsidRPr="00431771" w:rsidRDefault="00BA3F34" w:rsidP="00026429">
      <w:pPr>
        <w:spacing w:after="0" w:line="240" w:lineRule="auto"/>
        <w:ind w:left="4933"/>
        <w:jc w:val="center"/>
        <w:rPr>
          <w:rFonts w:ascii="Times New Roman" w:hAnsi="Times New Roman" w:cs="Times New Roman"/>
          <w:sz w:val="28"/>
          <w:szCs w:val="28"/>
        </w:rPr>
      </w:pPr>
    </w:p>
    <w:p w:rsidR="00BA3F34" w:rsidRPr="00431771" w:rsidRDefault="00BA3F34" w:rsidP="00026429">
      <w:pPr>
        <w:spacing w:after="0" w:line="240" w:lineRule="auto"/>
        <w:ind w:left="4933"/>
        <w:jc w:val="center"/>
        <w:rPr>
          <w:rFonts w:ascii="Times New Roman" w:hAnsi="Times New Roman" w:cs="Times New Roman"/>
          <w:sz w:val="28"/>
          <w:szCs w:val="28"/>
        </w:rPr>
      </w:pPr>
    </w:p>
    <w:p w:rsidR="00BA3F34" w:rsidRPr="00431771" w:rsidRDefault="00BA3F34" w:rsidP="00026429">
      <w:pPr>
        <w:spacing w:after="0" w:line="240" w:lineRule="auto"/>
        <w:ind w:left="4933"/>
        <w:jc w:val="center"/>
        <w:rPr>
          <w:rFonts w:ascii="Times New Roman" w:hAnsi="Times New Roman" w:cs="Times New Roman"/>
          <w:sz w:val="28"/>
          <w:szCs w:val="28"/>
        </w:rPr>
      </w:pPr>
    </w:p>
    <w:p w:rsidR="00732173" w:rsidRPr="00431771" w:rsidRDefault="002B5035" w:rsidP="00026429">
      <w:pPr>
        <w:spacing w:after="0" w:line="240" w:lineRule="auto"/>
        <w:ind w:left="4933"/>
        <w:jc w:val="center"/>
        <w:rPr>
          <w:rFonts w:ascii="Times New Roman" w:hAnsi="Times New Roman" w:cs="Times New Roman"/>
          <w:sz w:val="28"/>
          <w:szCs w:val="28"/>
        </w:rPr>
      </w:pPr>
      <w:r w:rsidRPr="00431771">
        <w:rPr>
          <w:rFonts w:ascii="Times New Roman" w:hAnsi="Times New Roman" w:cs="Times New Roman"/>
          <w:sz w:val="28"/>
          <w:szCs w:val="28"/>
        </w:rPr>
        <w:lastRenderedPageBreak/>
        <w:t>Приложение № 1</w:t>
      </w:r>
      <w:r w:rsidR="00732173" w:rsidRPr="00431771">
        <w:rPr>
          <w:rFonts w:ascii="Times New Roman" w:hAnsi="Times New Roman" w:cs="Times New Roman"/>
          <w:sz w:val="28"/>
          <w:szCs w:val="28"/>
        </w:rPr>
        <w:t xml:space="preserve"> </w:t>
      </w:r>
    </w:p>
    <w:p w:rsidR="00634E4B" w:rsidRPr="00431771" w:rsidRDefault="002B5035" w:rsidP="00026429">
      <w:pPr>
        <w:spacing w:after="0" w:line="240" w:lineRule="auto"/>
        <w:ind w:left="4933"/>
        <w:jc w:val="center"/>
        <w:rPr>
          <w:rFonts w:ascii="Times New Roman" w:hAnsi="Times New Roman" w:cs="Times New Roman"/>
          <w:sz w:val="28"/>
          <w:szCs w:val="28"/>
        </w:rPr>
      </w:pPr>
      <w:r w:rsidRPr="00431771">
        <w:rPr>
          <w:rFonts w:ascii="Times New Roman" w:hAnsi="Times New Roman" w:cs="Times New Roman"/>
          <w:sz w:val="28"/>
          <w:szCs w:val="28"/>
        </w:rPr>
        <w:t xml:space="preserve">к </w:t>
      </w:r>
      <w:r w:rsidR="00634E4B" w:rsidRPr="00431771">
        <w:rPr>
          <w:rFonts w:ascii="Times New Roman" w:hAnsi="Times New Roman" w:cs="Times New Roman"/>
          <w:sz w:val="28"/>
          <w:szCs w:val="28"/>
        </w:rPr>
        <w:t>постановлени</w:t>
      </w:r>
      <w:r w:rsidRPr="00431771">
        <w:rPr>
          <w:rFonts w:ascii="Times New Roman" w:hAnsi="Times New Roman" w:cs="Times New Roman"/>
          <w:sz w:val="28"/>
          <w:szCs w:val="28"/>
        </w:rPr>
        <w:t>ю</w:t>
      </w:r>
      <w:r w:rsidR="00634E4B" w:rsidRPr="00431771">
        <w:rPr>
          <w:rFonts w:ascii="Times New Roman" w:hAnsi="Times New Roman" w:cs="Times New Roman"/>
          <w:sz w:val="28"/>
          <w:szCs w:val="28"/>
        </w:rPr>
        <w:t xml:space="preserve"> администрации</w:t>
      </w:r>
    </w:p>
    <w:p w:rsidR="00634E4B" w:rsidRPr="00431771" w:rsidRDefault="00634E4B" w:rsidP="00026429">
      <w:pPr>
        <w:spacing w:after="0" w:line="240" w:lineRule="auto"/>
        <w:ind w:left="4933"/>
        <w:jc w:val="center"/>
        <w:rPr>
          <w:rFonts w:ascii="Times New Roman" w:hAnsi="Times New Roman" w:cs="Times New Roman"/>
          <w:sz w:val="28"/>
          <w:szCs w:val="28"/>
        </w:rPr>
      </w:pPr>
      <w:r w:rsidRPr="00431771">
        <w:rPr>
          <w:rFonts w:ascii="Times New Roman" w:hAnsi="Times New Roman" w:cs="Times New Roman"/>
          <w:sz w:val="28"/>
          <w:szCs w:val="28"/>
        </w:rPr>
        <w:t>городского округа Тольятти</w:t>
      </w:r>
    </w:p>
    <w:p w:rsidR="00634E4B" w:rsidRPr="00431771" w:rsidRDefault="00634E4B" w:rsidP="00026429">
      <w:pPr>
        <w:spacing w:after="0" w:line="240" w:lineRule="auto"/>
        <w:ind w:left="4933"/>
        <w:jc w:val="center"/>
        <w:rPr>
          <w:rFonts w:ascii="Times New Roman" w:hAnsi="Times New Roman" w:cs="Times New Roman"/>
          <w:sz w:val="28"/>
          <w:szCs w:val="28"/>
        </w:rPr>
      </w:pPr>
      <w:r w:rsidRPr="00431771">
        <w:rPr>
          <w:rFonts w:ascii="Times New Roman" w:hAnsi="Times New Roman" w:cs="Times New Roman"/>
          <w:sz w:val="28"/>
          <w:szCs w:val="28"/>
        </w:rPr>
        <w:t xml:space="preserve">от </w:t>
      </w:r>
      <w:proofErr w:type="spellStart"/>
      <w:r w:rsidRPr="00431771">
        <w:rPr>
          <w:rFonts w:ascii="Times New Roman" w:hAnsi="Times New Roman" w:cs="Times New Roman"/>
          <w:sz w:val="28"/>
          <w:szCs w:val="28"/>
        </w:rPr>
        <w:t>_________</w:t>
      </w:r>
      <w:proofErr w:type="gramStart"/>
      <w:r w:rsidRPr="00431771">
        <w:rPr>
          <w:rFonts w:ascii="Times New Roman" w:hAnsi="Times New Roman" w:cs="Times New Roman"/>
          <w:sz w:val="28"/>
          <w:szCs w:val="28"/>
        </w:rPr>
        <w:t>г</w:t>
      </w:r>
      <w:proofErr w:type="spellEnd"/>
      <w:proofErr w:type="gramEnd"/>
      <w:r w:rsidRPr="00431771">
        <w:rPr>
          <w:rFonts w:ascii="Times New Roman" w:hAnsi="Times New Roman" w:cs="Times New Roman"/>
          <w:sz w:val="28"/>
          <w:szCs w:val="28"/>
        </w:rPr>
        <w:t>. №________</w:t>
      </w:r>
    </w:p>
    <w:p w:rsidR="00C86247" w:rsidRPr="00431771" w:rsidRDefault="00C86247" w:rsidP="005B2E07">
      <w:pPr>
        <w:autoSpaceDE w:val="0"/>
        <w:autoSpaceDN w:val="0"/>
        <w:adjustRightInd w:val="0"/>
        <w:spacing w:after="0" w:line="240" w:lineRule="auto"/>
        <w:jc w:val="right"/>
        <w:rPr>
          <w:rFonts w:ascii="Times New Roman" w:hAnsi="Times New Roman" w:cs="Times New Roman"/>
          <w:sz w:val="28"/>
          <w:szCs w:val="28"/>
        </w:rPr>
      </w:pPr>
    </w:p>
    <w:p w:rsidR="00C86247" w:rsidRPr="00431771" w:rsidRDefault="00C86247" w:rsidP="00C86247">
      <w:pPr>
        <w:autoSpaceDE w:val="0"/>
        <w:autoSpaceDN w:val="0"/>
        <w:adjustRightInd w:val="0"/>
        <w:spacing w:after="0" w:line="240" w:lineRule="auto"/>
        <w:jc w:val="both"/>
        <w:rPr>
          <w:rFonts w:ascii="Times New Roman" w:hAnsi="Times New Roman" w:cs="Times New Roman"/>
        </w:rPr>
      </w:pPr>
    </w:p>
    <w:p w:rsidR="005B2E07" w:rsidRPr="00431771" w:rsidRDefault="005B2E07" w:rsidP="00490E42">
      <w:pPr>
        <w:autoSpaceDE w:val="0"/>
        <w:autoSpaceDN w:val="0"/>
        <w:adjustRightInd w:val="0"/>
        <w:spacing w:after="0" w:line="240" w:lineRule="auto"/>
        <w:rPr>
          <w:rFonts w:ascii="Times New Roman" w:hAnsi="Times New Roman" w:cs="Times New Roman"/>
          <w:sz w:val="28"/>
          <w:szCs w:val="28"/>
        </w:rPr>
      </w:pPr>
    </w:p>
    <w:p w:rsidR="00B17F39" w:rsidRPr="00431771" w:rsidRDefault="00B17F39" w:rsidP="00B17F39">
      <w:pPr>
        <w:pStyle w:val="ConsPlusTitle"/>
        <w:jc w:val="center"/>
        <w:rPr>
          <w:b w:val="0"/>
          <w:sz w:val="28"/>
          <w:szCs w:val="28"/>
        </w:rPr>
      </w:pPr>
      <w:r w:rsidRPr="00431771">
        <w:rPr>
          <w:b w:val="0"/>
          <w:sz w:val="28"/>
          <w:szCs w:val="28"/>
        </w:rPr>
        <w:t>Порядок</w:t>
      </w:r>
    </w:p>
    <w:p w:rsidR="00B17F39" w:rsidRPr="00431771" w:rsidRDefault="00B17F39" w:rsidP="00B17F39">
      <w:pPr>
        <w:pStyle w:val="ConsPlusTitle"/>
        <w:jc w:val="center"/>
        <w:rPr>
          <w:b w:val="0"/>
          <w:sz w:val="28"/>
          <w:szCs w:val="28"/>
        </w:rPr>
      </w:pPr>
      <w:r w:rsidRPr="00431771">
        <w:rPr>
          <w:b w:val="0"/>
          <w:sz w:val="28"/>
          <w:szCs w:val="28"/>
        </w:rPr>
        <w:t>предоставления из бюджета городского округа Тольятти субсидий национально-культурным общественным объединениям на реализацию социально значимых мероприятий, направленных на развитие межнационального сотрудничества, сохранение и защиту самобытности, культуры, языков и традиций народов</w:t>
      </w:r>
    </w:p>
    <w:p w:rsidR="00B17F39" w:rsidRPr="00431771" w:rsidRDefault="00B17F39" w:rsidP="00B17F39">
      <w:pPr>
        <w:pStyle w:val="ConsPlusTitle"/>
        <w:jc w:val="center"/>
        <w:rPr>
          <w:sz w:val="28"/>
          <w:szCs w:val="28"/>
        </w:rPr>
      </w:pPr>
      <w:r w:rsidRPr="00431771">
        <w:rPr>
          <w:b w:val="0"/>
          <w:sz w:val="28"/>
          <w:szCs w:val="28"/>
        </w:rPr>
        <w:t>Российской федерации, в городском округе Тольятти</w:t>
      </w:r>
    </w:p>
    <w:p w:rsidR="00B17F39" w:rsidRPr="00431771" w:rsidRDefault="00B17F39" w:rsidP="00B17F39">
      <w:pPr>
        <w:autoSpaceDE w:val="0"/>
        <w:autoSpaceDN w:val="0"/>
        <w:adjustRightInd w:val="0"/>
        <w:spacing w:after="0" w:line="240" w:lineRule="auto"/>
        <w:jc w:val="both"/>
        <w:rPr>
          <w:rFonts w:ascii="Times New Roman" w:hAnsi="Times New Roman" w:cs="Times New Roman"/>
          <w:sz w:val="28"/>
          <w:szCs w:val="28"/>
          <w:lang w:eastAsia="ru-RU"/>
        </w:rPr>
      </w:pPr>
    </w:p>
    <w:p w:rsidR="00B17F39" w:rsidRPr="00431771" w:rsidRDefault="00B17F39" w:rsidP="00B17F39">
      <w:pPr>
        <w:numPr>
          <w:ilvl w:val="0"/>
          <w:numId w:val="20"/>
        </w:numPr>
        <w:autoSpaceDE w:val="0"/>
        <w:autoSpaceDN w:val="0"/>
        <w:adjustRightInd w:val="0"/>
        <w:spacing w:after="0" w:line="240" w:lineRule="auto"/>
        <w:jc w:val="center"/>
        <w:rPr>
          <w:rFonts w:ascii="Times New Roman" w:hAnsi="Times New Roman" w:cs="Times New Roman"/>
          <w:b/>
          <w:sz w:val="28"/>
          <w:szCs w:val="28"/>
          <w:lang w:eastAsia="ru-RU"/>
        </w:rPr>
      </w:pPr>
      <w:r w:rsidRPr="00431771">
        <w:rPr>
          <w:rFonts w:ascii="Times New Roman" w:hAnsi="Times New Roman" w:cs="Times New Roman"/>
          <w:b/>
          <w:sz w:val="28"/>
          <w:szCs w:val="28"/>
          <w:lang w:eastAsia="ru-RU"/>
        </w:rPr>
        <w:t>Общие положения</w:t>
      </w:r>
    </w:p>
    <w:p w:rsidR="00B17F39" w:rsidRPr="00431771" w:rsidRDefault="00B17F39" w:rsidP="00B17F39">
      <w:pPr>
        <w:autoSpaceDE w:val="0"/>
        <w:autoSpaceDN w:val="0"/>
        <w:adjustRightInd w:val="0"/>
        <w:spacing w:after="0" w:line="240" w:lineRule="auto"/>
        <w:jc w:val="both"/>
        <w:rPr>
          <w:rFonts w:ascii="Times New Roman" w:hAnsi="Times New Roman" w:cs="Times New Roman"/>
          <w:sz w:val="28"/>
          <w:szCs w:val="28"/>
          <w:lang w:eastAsia="ru-RU"/>
        </w:rPr>
      </w:pPr>
    </w:p>
    <w:p w:rsidR="00B17F39" w:rsidRPr="00431771" w:rsidRDefault="00B17F39" w:rsidP="00B17F39">
      <w:pPr>
        <w:pStyle w:val="ConsPlusNormal"/>
        <w:numPr>
          <w:ilvl w:val="1"/>
          <w:numId w:val="17"/>
        </w:numPr>
        <w:spacing w:line="360" w:lineRule="auto"/>
        <w:ind w:left="0" w:firstLine="709"/>
        <w:jc w:val="both"/>
        <w:rPr>
          <w:sz w:val="28"/>
          <w:szCs w:val="28"/>
        </w:rPr>
      </w:pPr>
      <w:proofErr w:type="gramStart"/>
      <w:r w:rsidRPr="00431771">
        <w:rPr>
          <w:rFonts w:eastAsia="Calibri"/>
          <w:sz w:val="28"/>
          <w:szCs w:val="28"/>
        </w:rPr>
        <w:t>Настоящий Порядок разработан в соответствии с пунктом</w:t>
      </w:r>
      <w:r w:rsidRPr="00431771">
        <w:rPr>
          <w:rFonts w:eastAsia="Calibri"/>
          <w:sz w:val="28"/>
          <w:szCs w:val="28"/>
        </w:rPr>
        <w:br/>
        <w:t xml:space="preserve">2 статьи 78.1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w:t>
      </w:r>
      <w:r w:rsidRPr="00431771">
        <w:rPr>
          <w:sz w:val="28"/>
          <w:szCs w:val="28"/>
        </w:rPr>
        <w:t>постановлением Правительства Российской Федерации от 18.09.2020 № 1492 «</w:t>
      </w:r>
      <w:r w:rsidRPr="00431771">
        <w:rPr>
          <w:rFonts w:eastAsia="Calibri"/>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w:t>
      </w:r>
      <w:proofErr w:type="gramEnd"/>
      <w:r w:rsidRPr="00431771">
        <w:rPr>
          <w:rFonts w:eastAsia="Calibri"/>
          <w:sz w:val="28"/>
          <w:szCs w:val="28"/>
        </w:rPr>
        <w:t xml:space="preserve">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431771">
        <w:rPr>
          <w:sz w:val="28"/>
          <w:szCs w:val="28"/>
        </w:rPr>
        <w:t xml:space="preserve">», постановлением мэрии городского округа Тольятти от 18.04.2013 г. №1251-п/1 «Об утверждении Положения об оказании поддержки социально ориентированным некоммерческим организациям в городском округе Тольятти». </w:t>
      </w:r>
    </w:p>
    <w:p w:rsidR="00B17F39" w:rsidRPr="00431771" w:rsidRDefault="00B17F39" w:rsidP="00B17F39">
      <w:pPr>
        <w:pStyle w:val="ConsPlusNormal"/>
        <w:numPr>
          <w:ilvl w:val="1"/>
          <w:numId w:val="17"/>
        </w:numPr>
        <w:spacing w:line="360" w:lineRule="auto"/>
        <w:ind w:left="0" w:firstLine="709"/>
        <w:jc w:val="both"/>
        <w:rPr>
          <w:sz w:val="28"/>
          <w:szCs w:val="28"/>
        </w:rPr>
      </w:pPr>
      <w:r w:rsidRPr="00431771">
        <w:rPr>
          <w:sz w:val="28"/>
          <w:szCs w:val="28"/>
        </w:rPr>
        <w:t xml:space="preserve">Настоящий Порядок устанавливает процедуру предоставления субсидий из бюджета городского округа Тольятти национально-культурным общественным объединениям на реализацию социально значимых мероприятий, направленных на развитие межнационального сотрудничества, </w:t>
      </w:r>
      <w:r w:rsidRPr="00431771">
        <w:rPr>
          <w:sz w:val="28"/>
          <w:szCs w:val="28"/>
        </w:rPr>
        <w:lastRenderedPageBreak/>
        <w:t>сохранение и защиту самобытности, культуры, языков и традиций народов Российской Федерации, в городском округе Тольятти (далее – Получатели субсидии).</w:t>
      </w:r>
    </w:p>
    <w:p w:rsidR="00B17F39" w:rsidRPr="00431771" w:rsidRDefault="00B17F39" w:rsidP="00B17F39">
      <w:pPr>
        <w:pStyle w:val="ConsPlusNormal"/>
        <w:numPr>
          <w:ilvl w:val="1"/>
          <w:numId w:val="18"/>
        </w:numPr>
        <w:spacing w:line="360" w:lineRule="auto"/>
        <w:ind w:left="0" w:firstLine="709"/>
        <w:jc w:val="both"/>
        <w:rPr>
          <w:sz w:val="28"/>
          <w:szCs w:val="28"/>
        </w:rPr>
      </w:pPr>
      <w:proofErr w:type="gramStart"/>
      <w:r w:rsidRPr="00431771">
        <w:rPr>
          <w:sz w:val="28"/>
          <w:szCs w:val="28"/>
        </w:rPr>
        <w:t>Субсидия предоставляется в целях финансового обеспечения затрат, связанных с проведением социально значимых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в городском округе Тольятти в рамках оказания финансовой поддержки, предусмотренной мероприятием, указанным в п. 1.7 Перечня мероприятий муниципальной программы "Поддержка социально ориентированных некоммерческих организаций, территориального общественного самоуправления и общественных инициатив в</w:t>
      </w:r>
      <w:proofErr w:type="gramEnd"/>
      <w:r w:rsidRPr="00431771">
        <w:rPr>
          <w:sz w:val="28"/>
          <w:szCs w:val="28"/>
        </w:rPr>
        <w:t xml:space="preserve"> </w:t>
      </w:r>
      <w:proofErr w:type="gramStart"/>
      <w:r w:rsidRPr="00431771">
        <w:rPr>
          <w:sz w:val="28"/>
          <w:szCs w:val="28"/>
        </w:rPr>
        <w:t xml:space="preserve">городском округе Тольятти на 2021 - 2027 годы", утвержденной </w:t>
      </w:r>
      <w:hyperlink r:id="rId12" w:history="1">
        <w:r w:rsidRPr="00431771">
          <w:rPr>
            <w:sz w:val="28"/>
            <w:szCs w:val="28"/>
          </w:rPr>
          <w:t>постановления</w:t>
        </w:r>
      </w:hyperlink>
      <w:r w:rsidRPr="00431771">
        <w:rPr>
          <w:sz w:val="28"/>
          <w:szCs w:val="28"/>
        </w:rPr>
        <w:t xml:space="preserve"> администрации городского округа Тольятти от 23.09.2020 № 2850-п/1 (далее – Муниципальная программа).</w:t>
      </w:r>
      <w:proofErr w:type="gramEnd"/>
    </w:p>
    <w:p w:rsidR="00B17F39" w:rsidRPr="00431771" w:rsidRDefault="00B17F39" w:rsidP="00B17F39">
      <w:pPr>
        <w:pStyle w:val="ConsPlusNormal"/>
        <w:numPr>
          <w:ilvl w:val="1"/>
          <w:numId w:val="18"/>
        </w:numPr>
        <w:spacing w:line="360" w:lineRule="auto"/>
        <w:ind w:left="0" w:firstLine="709"/>
        <w:jc w:val="both"/>
        <w:rPr>
          <w:sz w:val="28"/>
          <w:szCs w:val="28"/>
        </w:rPr>
      </w:pPr>
      <w:r w:rsidRPr="00431771">
        <w:rPr>
          <w:sz w:val="28"/>
          <w:szCs w:val="28"/>
        </w:rPr>
        <w:t>Главным распорядителем бюджетных средств, до которого в соответствии с бюджетным законом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  является Управления взаимодействия с общественностью администрации городского округа Тольятти (далее - Управление).</w:t>
      </w:r>
    </w:p>
    <w:p w:rsidR="00B17F39" w:rsidRPr="00431771" w:rsidRDefault="00B17F39" w:rsidP="00B17F39">
      <w:pPr>
        <w:pStyle w:val="ConsPlusNormal"/>
        <w:numPr>
          <w:ilvl w:val="1"/>
          <w:numId w:val="18"/>
        </w:numPr>
        <w:spacing w:line="360" w:lineRule="auto"/>
        <w:ind w:left="0" w:firstLine="709"/>
        <w:jc w:val="both"/>
        <w:rPr>
          <w:sz w:val="28"/>
          <w:szCs w:val="28"/>
        </w:rPr>
      </w:pPr>
      <w:r w:rsidRPr="00431771">
        <w:rPr>
          <w:sz w:val="28"/>
          <w:szCs w:val="28"/>
        </w:rPr>
        <w:t>К категориям лиц, имеющим право на получение Субсидии, относятся Получатели субсидии:</w:t>
      </w:r>
    </w:p>
    <w:p w:rsidR="00B17F39" w:rsidRPr="00431771" w:rsidRDefault="00B17F39" w:rsidP="00B17F39">
      <w:pPr>
        <w:pStyle w:val="ConsPlusNormal"/>
        <w:spacing w:line="360" w:lineRule="auto"/>
        <w:ind w:firstLine="709"/>
        <w:jc w:val="both"/>
        <w:rPr>
          <w:sz w:val="28"/>
          <w:szCs w:val="28"/>
        </w:rPr>
      </w:pPr>
      <w:proofErr w:type="gramStart"/>
      <w:r w:rsidRPr="00431771">
        <w:rPr>
          <w:sz w:val="28"/>
          <w:szCs w:val="28"/>
        </w:rPr>
        <w:t xml:space="preserve">а) социально ориентированные некоммерческие организации, осуществляющие деятельность, направленную на развитие межнационального сотрудничества, сохранение и защита самобытности, культуры, языков и традиций народов Российской Федерации, предусмотренную пунктом 11 части 1 </w:t>
      </w:r>
      <w:hyperlink r:id="rId13" w:history="1">
        <w:r w:rsidRPr="00431771">
          <w:rPr>
            <w:sz w:val="28"/>
            <w:szCs w:val="28"/>
          </w:rPr>
          <w:t>статьи 31.1</w:t>
        </w:r>
      </w:hyperlink>
      <w:r w:rsidRPr="00431771">
        <w:rPr>
          <w:sz w:val="28"/>
          <w:szCs w:val="28"/>
        </w:rPr>
        <w:t xml:space="preserve"> Федерального закона от 12.01.1996 № 7-ФЗ «О некоммерческих организациях» и пунктом 33 части 1 статьи 16 от 06.10.2003 № 131-ФЗ «Об общих принципах организации местного самоуправления в Российской Федерации»;</w:t>
      </w:r>
      <w:proofErr w:type="gramEnd"/>
    </w:p>
    <w:p w:rsidR="00B17F39" w:rsidRPr="00431771" w:rsidRDefault="00B17F39" w:rsidP="00B17F39">
      <w:pPr>
        <w:pStyle w:val="ConsPlusNormal"/>
        <w:spacing w:line="360" w:lineRule="auto"/>
        <w:ind w:firstLine="709"/>
        <w:jc w:val="both"/>
        <w:rPr>
          <w:sz w:val="28"/>
          <w:szCs w:val="28"/>
        </w:rPr>
      </w:pPr>
      <w:r w:rsidRPr="00431771">
        <w:rPr>
          <w:sz w:val="28"/>
          <w:szCs w:val="28"/>
        </w:rPr>
        <w:lastRenderedPageBreak/>
        <w:t>б) основной уставной целью которых, является развитие межнационального сотрудничества, сохранение и защита самобытности, культуры, языков и традиций народов Российской Федерации, укрепление межнациональных, межэтнических и межконфессиональных отношений;</w:t>
      </w:r>
    </w:p>
    <w:p w:rsidR="00B17F39" w:rsidRPr="00431771" w:rsidRDefault="00B17F39" w:rsidP="00B17F39">
      <w:pPr>
        <w:pStyle w:val="ConsPlusNormal"/>
        <w:spacing w:line="360" w:lineRule="auto"/>
        <w:ind w:firstLine="709"/>
        <w:jc w:val="both"/>
        <w:rPr>
          <w:sz w:val="28"/>
          <w:szCs w:val="28"/>
        </w:rPr>
      </w:pPr>
      <w:r w:rsidRPr="00431771">
        <w:rPr>
          <w:sz w:val="28"/>
          <w:szCs w:val="28"/>
        </w:rPr>
        <w:t>в) зарегистрированные в качестве юридического лица на территории Самарской области;</w:t>
      </w:r>
    </w:p>
    <w:p w:rsidR="00B17F39" w:rsidRPr="00431771" w:rsidRDefault="00B17F39" w:rsidP="00B17F39">
      <w:pPr>
        <w:autoSpaceDE w:val="0"/>
        <w:autoSpaceDN w:val="0"/>
        <w:adjustRightInd w:val="0"/>
        <w:spacing w:after="0" w:line="360" w:lineRule="auto"/>
        <w:ind w:firstLine="709"/>
        <w:jc w:val="both"/>
        <w:rPr>
          <w:rFonts w:ascii="Times New Roman" w:hAnsi="Times New Roman" w:cs="Times New Roman"/>
          <w:sz w:val="28"/>
          <w:szCs w:val="28"/>
        </w:rPr>
      </w:pPr>
      <w:r w:rsidRPr="00431771">
        <w:rPr>
          <w:rFonts w:ascii="Times New Roman" w:hAnsi="Times New Roman" w:cs="Times New Roman"/>
          <w:sz w:val="28"/>
          <w:szCs w:val="28"/>
        </w:rPr>
        <w:t xml:space="preserve">г) </w:t>
      </w:r>
      <w:proofErr w:type="gramStart"/>
      <w:r w:rsidRPr="00431771">
        <w:rPr>
          <w:rFonts w:ascii="Times New Roman" w:hAnsi="Times New Roman" w:cs="Times New Roman"/>
          <w:sz w:val="28"/>
          <w:szCs w:val="28"/>
        </w:rPr>
        <w:t>созданные</w:t>
      </w:r>
      <w:proofErr w:type="gramEnd"/>
      <w:r w:rsidRPr="00431771">
        <w:rPr>
          <w:rFonts w:ascii="Times New Roman" w:hAnsi="Times New Roman" w:cs="Times New Roman"/>
          <w:sz w:val="28"/>
          <w:szCs w:val="28"/>
        </w:rPr>
        <w:t xml:space="preserve"> по национальному (этническому) признаку, который отражен в наименовании и (или) в целях, указанных в уставе.</w:t>
      </w:r>
    </w:p>
    <w:p w:rsidR="00B17F39" w:rsidRPr="00431771" w:rsidRDefault="00B17F39" w:rsidP="00B17F39">
      <w:pPr>
        <w:pStyle w:val="ConsPlusNormal"/>
        <w:spacing w:line="360" w:lineRule="auto"/>
        <w:ind w:firstLine="709"/>
        <w:jc w:val="both"/>
        <w:rPr>
          <w:sz w:val="28"/>
          <w:szCs w:val="28"/>
        </w:rPr>
      </w:pPr>
      <w:r w:rsidRPr="00431771">
        <w:rPr>
          <w:sz w:val="28"/>
          <w:szCs w:val="28"/>
        </w:rPr>
        <w:t>1.6. В рамках настоящего Порядка под социально значимыми мероприятиями, направленными на развитие межнационального сотрудничества, сохранение и защиту самобытности, культуры, языков и традиций народов Российской Федерации, понимаются следующие мероприятия:</w:t>
      </w:r>
    </w:p>
    <w:p w:rsidR="00B17F39" w:rsidRPr="00431771" w:rsidRDefault="00B17F39" w:rsidP="00B17F39">
      <w:pPr>
        <w:pStyle w:val="ConsPlusNormal"/>
        <w:spacing w:line="360" w:lineRule="auto"/>
        <w:ind w:firstLine="709"/>
        <w:jc w:val="both"/>
        <w:rPr>
          <w:sz w:val="28"/>
          <w:szCs w:val="28"/>
        </w:rPr>
      </w:pPr>
      <w:r w:rsidRPr="00431771">
        <w:rPr>
          <w:sz w:val="28"/>
          <w:szCs w:val="28"/>
        </w:rPr>
        <w:t>1.6.1. организация выставок народного творчества;</w:t>
      </w:r>
    </w:p>
    <w:p w:rsidR="00B17F39" w:rsidRPr="00431771" w:rsidRDefault="00B17F39" w:rsidP="00B17F39">
      <w:pPr>
        <w:pStyle w:val="ConsPlusNormal"/>
        <w:spacing w:line="360" w:lineRule="auto"/>
        <w:ind w:firstLine="709"/>
        <w:jc w:val="both"/>
        <w:rPr>
          <w:sz w:val="28"/>
          <w:szCs w:val="28"/>
        </w:rPr>
      </w:pPr>
      <w:r w:rsidRPr="00431771">
        <w:rPr>
          <w:sz w:val="28"/>
          <w:szCs w:val="28"/>
        </w:rPr>
        <w:t>1.6.2. проведение дней национальных культур;</w:t>
      </w:r>
    </w:p>
    <w:p w:rsidR="00B17F39" w:rsidRPr="00431771" w:rsidRDefault="00B17F39" w:rsidP="00B17F39">
      <w:pPr>
        <w:pStyle w:val="ConsPlusNormal"/>
        <w:spacing w:line="360" w:lineRule="auto"/>
        <w:ind w:firstLine="709"/>
        <w:jc w:val="both"/>
        <w:rPr>
          <w:sz w:val="28"/>
          <w:szCs w:val="28"/>
        </w:rPr>
      </w:pPr>
      <w:r w:rsidRPr="00431771">
        <w:rPr>
          <w:sz w:val="28"/>
          <w:szCs w:val="28"/>
        </w:rPr>
        <w:t>1.6.3. проведение национальных фестивалей и праздников;</w:t>
      </w:r>
    </w:p>
    <w:p w:rsidR="00B17F39" w:rsidRPr="00431771" w:rsidRDefault="00B17F39" w:rsidP="00B17F39">
      <w:pPr>
        <w:pStyle w:val="ConsPlusNormal"/>
        <w:spacing w:line="360" w:lineRule="auto"/>
        <w:ind w:firstLine="709"/>
        <w:jc w:val="both"/>
        <w:rPr>
          <w:sz w:val="28"/>
          <w:szCs w:val="28"/>
        </w:rPr>
      </w:pPr>
      <w:r w:rsidRPr="00431771">
        <w:rPr>
          <w:sz w:val="28"/>
          <w:szCs w:val="28"/>
        </w:rPr>
        <w:t>1.6.4. проведение круглых столов, конференций, форумов по вопросам сохранения и развития национальных культур народов, проживающих в городском округе Тольятти;</w:t>
      </w:r>
    </w:p>
    <w:p w:rsidR="00B17F39" w:rsidRPr="00431771" w:rsidRDefault="00B17F39" w:rsidP="00B17F39">
      <w:pPr>
        <w:pStyle w:val="ConsPlusNormal"/>
        <w:spacing w:line="360" w:lineRule="auto"/>
        <w:ind w:firstLine="709"/>
        <w:jc w:val="both"/>
        <w:rPr>
          <w:sz w:val="28"/>
          <w:szCs w:val="28"/>
        </w:rPr>
      </w:pPr>
      <w:r w:rsidRPr="00431771">
        <w:rPr>
          <w:sz w:val="28"/>
          <w:szCs w:val="28"/>
        </w:rPr>
        <w:t>1.6.5. проведение обучающих семинаров, мастер-классов на тему сохранения и развития национальных культур.</w:t>
      </w:r>
    </w:p>
    <w:p w:rsidR="00B17F39" w:rsidRPr="00431771" w:rsidRDefault="00B17F39" w:rsidP="00B17F39">
      <w:pPr>
        <w:pStyle w:val="ConsPlusNormal"/>
        <w:spacing w:line="360" w:lineRule="auto"/>
        <w:ind w:firstLine="709"/>
        <w:jc w:val="both"/>
        <w:rPr>
          <w:sz w:val="28"/>
          <w:szCs w:val="28"/>
        </w:rPr>
      </w:pPr>
      <w:r w:rsidRPr="00431771">
        <w:rPr>
          <w:sz w:val="28"/>
          <w:szCs w:val="28"/>
        </w:rPr>
        <w:t xml:space="preserve">1.7. </w:t>
      </w:r>
      <w:proofErr w:type="gramStart"/>
      <w:r w:rsidRPr="00431771">
        <w:rPr>
          <w:sz w:val="28"/>
          <w:szCs w:val="28"/>
        </w:rPr>
        <w:t>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(при наличии технической возможности) при формировании проекта решения Думы городского округа Тольятти (проекта решения о внесении изменений в решение Думы городского округа Тольятти) о бюджете на соответствующий финансовый год и плановый период.</w:t>
      </w:r>
      <w:proofErr w:type="gramEnd"/>
    </w:p>
    <w:p w:rsidR="00B17F39" w:rsidRPr="00431771" w:rsidRDefault="00B17F39" w:rsidP="00B17F39">
      <w:pPr>
        <w:pStyle w:val="ConsPlusNormal"/>
        <w:spacing w:line="360" w:lineRule="auto"/>
        <w:ind w:firstLine="709"/>
        <w:jc w:val="both"/>
        <w:rPr>
          <w:sz w:val="28"/>
          <w:szCs w:val="28"/>
        </w:rPr>
      </w:pPr>
      <w:r w:rsidRPr="00431771">
        <w:rPr>
          <w:sz w:val="28"/>
          <w:szCs w:val="28"/>
        </w:rPr>
        <w:t>1.8. Получатели субсидий определяются по результатам отбора. Способом проведения отбора Получателей субсидии является запрос предложений.</w:t>
      </w:r>
    </w:p>
    <w:p w:rsidR="00B17F39" w:rsidRDefault="00B17F39" w:rsidP="00CA1848">
      <w:pPr>
        <w:pStyle w:val="ConsPlusNormal"/>
        <w:spacing w:line="360" w:lineRule="auto"/>
        <w:ind w:firstLine="709"/>
        <w:jc w:val="both"/>
        <w:rPr>
          <w:sz w:val="28"/>
          <w:szCs w:val="28"/>
        </w:rPr>
      </w:pPr>
      <w:r w:rsidRPr="00431771">
        <w:rPr>
          <w:sz w:val="28"/>
          <w:szCs w:val="28"/>
        </w:rPr>
        <w:lastRenderedPageBreak/>
        <w:t>1.9. Получатели субсидии, представившие заявки и прилагаемые к ним документы на предоставление Субсидии, несут установленную действующим законодательством ответственность за достоверность содержащейся в них информации.</w:t>
      </w:r>
    </w:p>
    <w:p w:rsidR="00CA1848" w:rsidRPr="00431771" w:rsidRDefault="00CA1848" w:rsidP="00CA1848">
      <w:pPr>
        <w:pStyle w:val="ConsPlusNormal"/>
        <w:spacing w:line="360" w:lineRule="auto"/>
        <w:ind w:firstLine="709"/>
        <w:jc w:val="both"/>
        <w:rPr>
          <w:sz w:val="28"/>
          <w:szCs w:val="28"/>
        </w:rPr>
      </w:pPr>
    </w:p>
    <w:p w:rsidR="00B17F39" w:rsidRPr="00431771" w:rsidRDefault="00B17F39" w:rsidP="00CA1848">
      <w:pPr>
        <w:autoSpaceDE w:val="0"/>
        <w:autoSpaceDN w:val="0"/>
        <w:adjustRightInd w:val="0"/>
        <w:spacing w:after="0" w:line="360" w:lineRule="auto"/>
        <w:jc w:val="center"/>
        <w:rPr>
          <w:rFonts w:ascii="Times New Roman" w:hAnsi="Times New Roman" w:cs="Times New Roman"/>
          <w:b/>
          <w:sz w:val="28"/>
          <w:szCs w:val="28"/>
          <w:lang w:eastAsia="ru-RU"/>
        </w:rPr>
      </w:pPr>
      <w:r w:rsidRPr="00431771">
        <w:rPr>
          <w:rFonts w:ascii="Times New Roman" w:hAnsi="Times New Roman" w:cs="Times New Roman"/>
          <w:b/>
          <w:bCs/>
          <w:sz w:val="28"/>
          <w:szCs w:val="28"/>
          <w:lang w:eastAsia="ru-RU"/>
        </w:rPr>
        <w:t xml:space="preserve">II. </w:t>
      </w:r>
      <w:r w:rsidRPr="00431771">
        <w:rPr>
          <w:rFonts w:ascii="Times New Roman" w:hAnsi="Times New Roman" w:cs="Times New Roman"/>
          <w:b/>
          <w:sz w:val="28"/>
          <w:szCs w:val="28"/>
          <w:lang w:eastAsia="ru-RU"/>
        </w:rPr>
        <w:t xml:space="preserve">Порядок проведения отбора получателей </w:t>
      </w:r>
    </w:p>
    <w:p w:rsidR="00B17F39" w:rsidRDefault="00B17F39" w:rsidP="00CA1848">
      <w:pPr>
        <w:autoSpaceDE w:val="0"/>
        <w:autoSpaceDN w:val="0"/>
        <w:adjustRightInd w:val="0"/>
        <w:spacing w:after="0" w:line="360" w:lineRule="auto"/>
        <w:jc w:val="center"/>
        <w:rPr>
          <w:rFonts w:ascii="Times New Roman" w:hAnsi="Times New Roman" w:cs="Times New Roman"/>
          <w:b/>
          <w:sz w:val="28"/>
          <w:szCs w:val="28"/>
          <w:lang w:eastAsia="ru-RU"/>
        </w:rPr>
      </w:pPr>
      <w:r w:rsidRPr="00431771">
        <w:rPr>
          <w:rFonts w:ascii="Times New Roman" w:hAnsi="Times New Roman" w:cs="Times New Roman"/>
          <w:b/>
          <w:sz w:val="28"/>
          <w:szCs w:val="28"/>
          <w:lang w:eastAsia="ru-RU"/>
        </w:rPr>
        <w:t xml:space="preserve">субсидий для предоставления субсидий </w:t>
      </w:r>
    </w:p>
    <w:p w:rsidR="00CA1848" w:rsidRPr="00431771" w:rsidRDefault="00CA1848" w:rsidP="00CA1848">
      <w:pPr>
        <w:autoSpaceDE w:val="0"/>
        <w:autoSpaceDN w:val="0"/>
        <w:adjustRightInd w:val="0"/>
        <w:spacing w:after="0" w:line="360" w:lineRule="auto"/>
        <w:jc w:val="center"/>
        <w:rPr>
          <w:rFonts w:ascii="Times New Roman" w:hAnsi="Times New Roman" w:cs="Times New Roman"/>
          <w:b/>
          <w:sz w:val="28"/>
          <w:szCs w:val="28"/>
          <w:lang w:eastAsia="ru-RU"/>
        </w:rPr>
      </w:pPr>
    </w:p>
    <w:p w:rsidR="00B17F39" w:rsidRPr="00431771" w:rsidRDefault="00B17F39" w:rsidP="00CA1848">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31771">
        <w:rPr>
          <w:rFonts w:ascii="Times New Roman" w:hAnsi="Times New Roman" w:cs="Times New Roman"/>
          <w:sz w:val="28"/>
          <w:szCs w:val="28"/>
          <w:lang w:eastAsia="ru-RU"/>
        </w:rPr>
        <w:t xml:space="preserve">2.1. </w:t>
      </w:r>
      <w:r w:rsidRPr="00431771">
        <w:rPr>
          <w:rFonts w:ascii="Times New Roman" w:hAnsi="Times New Roman" w:cs="Times New Roman"/>
          <w:sz w:val="28"/>
          <w:szCs w:val="28"/>
        </w:rPr>
        <w:t>Отбор Получателей субсидии (далее – отбор) осуществляется путём запроса предложений на основании заявок на предоставление субсидии (далее – заявка), направленных Получателем субсидии для участия в отборе, исходя из соответствия</w:t>
      </w:r>
      <w:r w:rsidRPr="00431771">
        <w:rPr>
          <w:rFonts w:ascii="Times New Roman" w:hAnsi="Times New Roman" w:cs="Times New Roman"/>
          <w:color w:val="FF0000"/>
          <w:sz w:val="28"/>
          <w:szCs w:val="28"/>
        </w:rPr>
        <w:t xml:space="preserve"> </w:t>
      </w:r>
      <w:r w:rsidRPr="00431771">
        <w:rPr>
          <w:rFonts w:ascii="Times New Roman" w:hAnsi="Times New Roman" w:cs="Times New Roman"/>
          <w:sz w:val="28"/>
          <w:szCs w:val="28"/>
        </w:rPr>
        <w:t>Получателя субсидии требованиям, установленным пунктами 1.5 и 2.12 настоящего Порядка</w:t>
      </w:r>
      <w:r w:rsidRPr="00431771">
        <w:rPr>
          <w:rFonts w:ascii="Times New Roman" w:hAnsi="Times New Roman" w:cs="Times New Roman"/>
          <w:sz w:val="28"/>
          <w:szCs w:val="28"/>
          <w:lang w:eastAsia="ru-RU"/>
        </w:rPr>
        <w:t xml:space="preserve"> и очерёдности поступления заявок.</w:t>
      </w:r>
    </w:p>
    <w:p w:rsidR="00B17F39" w:rsidRPr="00431771" w:rsidRDefault="00B17F39" w:rsidP="00B17F39">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31771">
        <w:rPr>
          <w:rFonts w:ascii="Times New Roman" w:hAnsi="Times New Roman" w:cs="Times New Roman"/>
          <w:sz w:val="28"/>
          <w:szCs w:val="28"/>
        </w:rPr>
        <w:t xml:space="preserve">Отбор осуществляется Комиссией </w:t>
      </w:r>
      <w:r w:rsidR="00BB430D" w:rsidRPr="00431771">
        <w:rPr>
          <w:rFonts w:ascii="Times New Roman" w:hAnsi="Times New Roman" w:cs="Times New Roman"/>
          <w:sz w:val="28"/>
          <w:szCs w:val="28"/>
        </w:rPr>
        <w:t>по предоставлению субсидий национально-культурным общественным объединениям на реализацию социально значимых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в городском округе Тольятти</w:t>
      </w:r>
      <w:r w:rsidRPr="00431771">
        <w:rPr>
          <w:rFonts w:ascii="Times New Roman" w:hAnsi="Times New Roman" w:cs="Times New Roman"/>
          <w:sz w:val="28"/>
          <w:szCs w:val="28"/>
        </w:rPr>
        <w:t xml:space="preserve">  (далее – Комиссия).</w:t>
      </w:r>
    </w:p>
    <w:p w:rsidR="00B17F39" w:rsidRPr="00431771" w:rsidRDefault="00B17F39" w:rsidP="00B17F39">
      <w:pPr>
        <w:pStyle w:val="ConsPlusNormal"/>
        <w:spacing w:line="360" w:lineRule="auto"/>
        <w:ind w:firstLine="709"/>
        <w:jc w:val="both"/>
        <w:rPr>
          <w:sz w:val="28"/>
          <w:szCs w:val="28"/>
        </w:rPr>
      </w:pPr>
      <w:r w:rsidRPr="00431771">
        <w:rPr>
          <w:sz w:val="28"/>
          <w:szCs w:val="28"/>
        </w:rPr>
        <w:t>Положение о Комиссии, её состав утверждаются постановлением администрации городского округа Тольятти.</w:t>
      </w:r>
    </w:p>
    <w:p w:rsidR="00B17F39" w:rsidRPr="00431771" w:rsidRDefault="00B17F39" w:rsidP="00B17F39">
      <w:pPr>
        <w:pStyle w:val="ConsPlusNormal"/>
        <w:spacing w:line="360" w:lineRule="auto"/>
        <w:ind w:firstLine="709"/>
        <w:jc w:val="both"/>
        <w:rPr>
          <w:sz w:val="28"/>
          <w:szCs w:val="28"/>
        </w:rPr>
      </w:pPr>
      <w:r w:rsidRPr="00431771">
        <w:rPr>
          <w:sz w:val="28"/>
          <w:szCs w:val="28"/>
        </w:rPr>
        <w:t xml:space="preserve">2.2. </w:t>
      </w:r>
      <w:proofErr w:type="gramStart"/>
      <w:r w:rsidRPr="00431771">
        <w:rPr>
          <w:sz w:val="28"/>
          <w:szCs w:val="28"/>
        </w:rPr>
        <w:t>Для определения Получателей субсидий в текущем финансовом году Управление не позднее, чем за 5 рабочих дней до дня начала подачи заявок размещает объявление о проведении отбора (далее – объявление) на Едином портале (при наличии технической возможности), на официальном портале администрации городского округа Тольятти на странице Управления (https://tgl.ru/structure/department/about-upravlenie-vzaimodeystviya-s-obschestvennostyu) (далее - официальный портал Управления) в разделе «Взаимодействие в сфере</w:t>
      </w:r>
      <w:proofErr w:type="gramEnd"/>
      <w:r w:rsidRPr="00431771">
        <w:rPr>
          <w:sz w:val="28"/>
          <w:szCs w:val="28"/>
        </w:rPr>
        <w:t xml:space="preserve"> </w:t>
      </w:r>
      <w:proofErr w:type="spellStart"/>
      <w:r w:rsidRPr="00431771">
        <w:rPr>
          <w:sz w:val="28"/>
          <w:szCs w:val="28"/>
        </w:rPr>
        <w:t>этноконфессиональных</w:t>
      </w:r>
      <w:proofErr w:type="spellEnd"/>
      <w:r w:rsidRPr="00431771">
        <w:rPr>
          <w:sz w:val="28"/>
          <w:szCs w:val="28"/>
        </w:rPr>
        <w:t xml:space="preserve"> отношений».</w:t>
      </w:r>
    </w:p>
    <w:p w:rsidR="00B17F39" w:rsidRPr="00431771" w:rsidRDefault="00B17F39" w:rsidP="00B17F39">
      <w:pPr>
        <w:pStyle w:val="ConsPlusNormal"/>
        <w:spacing w:line="360" w:lineRule="auto"/>
        <w:ind w:firstLine="709"/>
        <w:jc w:val="both"/>
        <w:rPr>
          <w:sz w:val="28"/>
          <w:szCs w:val="28"/>
        </w:rPr>
      </w:pPr>
      <w:r w:rsidRPr="00431771">
        <w:rPr>
          <w:sz w:val="28"/>
          <w:szCs w:val="28"/>
        </w:rPr>
        <w:t>2.3. Объявление должно содержать следующую информацию:</w:t>
      </w:r>
    </w:p>
    <w:p w:rsidR="00B17F39" w:rsidRPr="00431771" w:rsidRDefault="00B17F39" w:rsidP="00B17F39">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31771">
        <w:rPr>
          <w:rFonts w:ascii="Times New Roman" w:hAnsi="Times New Roman" w:cs="Times New Roman"/>
          <w:sz w:val="28"/>
          <w:szCs w:val="28"/>
        </w:rPr>
        <w:lastRenderedPageBreak/>
        <w:t>- сроки проведения отбора (дата начала подачи заявок и дата окончания приёма заявок, которая не может быть</w:t>
      </w:r>
      <w:r w:rsidRPr="00431771">
        <w:rPr>
          <w:rFonts w:ascii="Times New Roman" w:hAnsi="Times New Roman" w:cs="Times New Roman"/>
          <w:sz w:val="28"/>
          <w:szCs w:val="28"/>
          <w:lang w:eastAsia="ru-RU"/>
        </w:rPr>
        <w:t xml:space="preserve"> ранее 10-го календарного дня, следующего за днём размещения объявления;</w:t>
      </w:r>
    </w:p>
    <w:p w:rsidR="00B17F39" w:rsidRPr="00431771" w:rsidRDefault="00B17F39" w:rsidP="00B17F39">
      <w:pPr>
        <w:pStyle w:val="ConsPlusNormal"/>
        <w:spacing w:line="360" w:lineRule="auto"/>
        <w:ind w:firstLine="709"/>
        <w:jc w:val="both"/>
        <w:rPr>
          <w:sz w:val="28"/>
          <w:szCs w:val="28"/>
        </w:rPr>
      </w:pPr>
      <w:r w:rsidRPr="00431771">
        <w:rPr>
          <w:sz w:val="28"/>
          <w:szCs w:val="28"/>
        </w:rPr>
        <w:t>- наименование, место нахождения, почтовый адрес, адрес электронной почты Управления;</w:t>
      </w:r>
    </w:p>
    <w:p w:rsidR="00B17F39" w:rsidRPr="00431771" w:rsidRDefault="00B17F39" w:rsidP="00B17F39">
      <w:pPr>
        <w:pStyle w:val="ConsPlusNormal"/>
        <w:spacing w:line="360" w:lineRule="auto"/>
        <w:ind w:firstLine="709"/>
        <w:jc w:val="both"/>
        <w:rPr>
          <w:sz w:val="28"/>
          <w:szCs w:val="28"/>
        </w:rPr>
      </w:pPr>
      <w:r w:rsidRPr="00431771">
        <w:rPr>
          <w:sz w:val="28"/>
          <w:szCs w:val="28"/>
        </w:rPr>
        <w:t>- наименование, место нахождения, почтовый адрес, адрес электронной почты муниципального казённого учреждения «Центр поддержки общественных инициатив» (далее – МКУ «ЦП общественных инициатив»), организующего приём заявок;</w:t>
      </w:r>
    </w:p>
    <w:p w:rsidR="00B17F39" w:rsidRPr="00431771" w:rsidRDefault="00B17F39" w:rsidP="00B17F39">
      <w:pPr>
        <w:pStyle w:val="ConsPlusNormal"/>
        <w:spacing w:line="360" w:lineRule="auto"/>
        <w:ind w:firstLine="709"/>
        <w:jc w:val="both"/>
        <w:rPr>
          <w:sz w:val="28"/>
          <w:szCs w:val="28"/>
        </w:rPr>
      </w:pPr>
      <w:r w:rsidRPr="00431771">
        <w:rPr>
          <w:sz w:val="28"/>
          <w:szCs w:val="28"/>
        </w:rPr>
        <w:t>-  страница сайта в информационно-коммуникационной сети «Интернет» государственной интегрированной информационной системы управления общественными финансами «Электронный бюджет» (далее – система «Электронный бюджет»), на котором обеспечивается проведение отбора (при наличии технической возможности), официальный портал Управления;</w:t>
      </w:r>
    </w:p>
    <w:p w:rsidR="00B17F39" w:rsidRPr="00431771" w:rsidRDefault="00B17F39" w:rsidP="00B17F39">
      <w:pPr>
        <w:pStyle w:val="ConsPlusNormal"/>
        <w:spacing w:line="360" w:lineRule="auto"/>
        <w:ind w:firstLine="709"/>
        <w:jc w:val="both"/>
        <w:rPr>
          <w:sz w:val="28"/>
          <w:szCs w:val="28"/>
        </w:rPr>
      </w:pPr>
      <w:r w:rsidRPr="00431771">
        <w:rPr>
          <w:sz w:val="28"/>
          <w:szCs w:val="28"/>
        </w:rPr>
        <w:t>- результаты предоставления Субсидии;</w:t>
      </w:r>
    </w:p>
    <w:p w:rsidR="00B17F39" w:rsidRPr="00431771" w:rsidRDefault="00B17F39" w:rsidP="00B17F39">
      <w:pPr>
        <w:pStyle w:val="ConsPlusNormal"/>
        <w:spacing w:line="360" w:lineRule="auto"/>
        <w:ind w:firstLine="709"/>
        <w:jc w:val="both"/>
        <w:rPr>
          <w:sz w:val="28"/>
          <w:szCs w:val="28"/>
        </w:rPr>
      </w:pPr>
      <w:r w:rsidRPr="00431771">
        <w:rPr>
          <w:sz w:val="28"/>
          <w:szCs w:val="28"/>
        </w:rPr>
        <w:t>- требования к Получателям субсидии</w:t>
      </w:r>
      <w:r w:rsidRPr="00431771">
        <w:rPr>
          <w:color w:val="C00000"/>
          <w:sz w:val="28"/>
          <w:szCs w:val="28"/>
        </w:rPr>
        <w:t xml:space="preserve"> </w:t>
      </w:r>
      <w:r w:rsidRPr="00431771">
        <w:rPr>
          <w:sz w:val="28"/>
          <w:szCs w:val="28"/>
        </w:rPr>
        <w:t>в соответствии с настоящим Порядком и перечня документов, предоставляемых для подтверждения их соответствия указанным требованиям;</w:t>
      </w:r>
    </w:p>
    <w:p w:rsidR="00B17F39" w:rsidRPr="00431771" w:rsidRDefault="00B17F39" w:rsidP="00B17F39">
      <w:pPr>
        <w:autoSpaceDE w:val="0"/>
        <w:autoSpaceDN w:val="0"/>
        <w:adjustRightInd w:val="0"/>
        <w:spacing w:after="0" w:line="360" w:lineRule="auto"/>
        <w:ind w:firstLine="709"/>
        <w:jc w:val="both"/>
        <w:rPr>
          <w:rFonts w:ascii="Times New Roman" w:hAnsi="Times New Roman" w:cs="Times New Roman"/>
          <w:sz w:val="28"/>
          <w:szCs w:val="28"/>
        </w:rPr>
      </w:pPr>
      <w:r w:rsidRPr="00431771">
        <w:rPr>
          <w:rFonts w:ascii="Times New Roman" w:hAnsi="Times New Roman" w:cs="Times New Roman"/>
          <w:sz w:val="28"/>
          <w:szCs w:val="28"/>
        </w:rPr>
        <w:t>- порядок подачи Получателями субсидии заявок и требования, предъявляемые к форме и содержанию заявок, установленных настоящим Порядком;</w:t>
      </w:r>
      <w:r w:rsidRPr="00431771">
        <w:rPr>
          <w:rFonts w:ascii="Times New Roman" w:hAnsi="Times New Roman" w:cs="Times New Roman"/>
          <w:sz w:val="28"/>
          <w:szCs w:val="28"/>
          <w:lang w:eastAsia="ru-RU"/>
        </w:rPr>
        <w:t xml:space="preserve"> </w:t>
      </w:r>
    </w:p>
    <w:p w:rsidR="00B17F39" w:rsidRPr="00431771" w:rsidRDefault="00B17F39" w:rsidP="00B17F39">
      <w:pPr>
        <w:pStyle w:val="ConsPlusNormal"/>
        <w:spacing w:line="360" w:lineRule="auto"/>
        <w:ind w:firstLine="709"/>
        <w:jc w:val="both"/>
        <w:rPr>
          <w:sz w:val="28"/>
          <w:szCs w:val="28"/>
        </w:rPr>
      </w:pPr>
      <w:r w:rsidRPr="00431771">
        <w:rPr>
          <w:sz w:val="28"/>
          <w:szCs w:val="28"/>
        </w:rPr>
        <w:t>- порядок отзыва заявок Получателей субсидии, порядок возврата заявок</w:t>
      </w:r>
      <w:r w:rsidRPr="00431771">
        <w:rPr>
          <w:color w:val="C00000"/>
          <w:sz w:val="28"/>
          <w:szCs w:val="28"/>
        </w:rPr>
        <w:t xml:space="preserve"> </w:t>
      </w:r>
      <w:r w:rsidRPr="00431771">
        <w:rPr>
          <w:sz w:val="28"/>
          <w:szCs w:val="28"/>
        </w:rPr>
        <w:t>Получателей субсидии, определяющего, в том числе, основания для возврата заявок, порядок внесения изменений в заявки Получателей субсидии;</w:t>
      </w:r>
    </w:p>
    <w:p w:rsidR="00B17F39" w:rsidRPr="00431771" w:rsidRDefault="00B17F39" w:rsidP="00B17F39">
      <w:pPr>
        <w:pStyle w:val="ConsPlusNormal"/>
        <w:spacing w:line="360" w:lineRule="auto"/>
        <w:ind w:firstLine="709"/>
        <w:jc w:val="both"/>
        <w:rPr>
          <w:sz w:val="28"/>
          <w:szCs w:val="28"/>
        </w:rPr>
      </w:pPr>
      <w:r w:rsidRPr="00431771">
        <w:rPr>
          <w:sz w:val="28"/>
          <w:szCs w:val="28"/>
        </w:rPr>
        <w:t>- порядок рассмотрения и оценки заявок Получателей субсидии;</w:t>
      </w:r>
    </w:p>
    <w:p w:rsidR="00B17F39" w:rsidRPr="00431771" w:rsidRDefault="00B17F39" w:rsidP="00B17F39">
      <w:pPr>
        <w:pStyle w:val="ConsPlusNormal"/>
        <w:spacing w:line="360" w:lineRule="auto"/>
        <w:ind w:firstLine="709"/>
        <w:jc w:val="both"/>
        <w:rPr>
          <w:sz w:val="28"/>
          <w:szCs w:val="28"/>
        </w:rPr>
      </w:pPr>
      <w:r w:rsidRPr="00431771">
        <w:rPr>
          <w:sz w:val="28"/>
          <w:szCs w:val="28"/>
        </w:rPr>
        <w:t>- порядок предоставления</w:t>
      </w:r>
      <w:r w:rsidRPr="00431771">
        <w:rPr>
          <w:color w:val="C00000"/>
          <w:sz w:val="28"/>
          <w:szCs w:val="28"/>
        </w:rPr>
        <w:t xml:space="preserve"> </w:t>
      </w:r>
      <w:r w:rsidRPr="00431771">
        <w:rPr>
          <w:sz w:val="28"/>
          <w:szCs w:val="28"/>
        </w:rPr>
        <w:t>Получателям субсидии разъяснений положений объявления, даты начала и окончания срока такого предоставления;</w:t>
      </w:r>
    </w:p>
    <w:p w:rsidR="00B17F39" w:rsidRPr="00431771" w:rsidRDefault="00B17F39" w:rsidP="00B17F39">
      <w:pPr>
        <w:pStyle w:val="ConsPlusNormal"/>
        <w:spacing w:line="360" w:lineRule="auto"/>
        <w:ind w:firstLine="709"/>
        <w:jc w:val="both"/>
        <w:rPr>
          <w:sz w:val="28"/>
          <w:szCs w:val="28"/>
        </w:rPr>
      </w:pPr>
      <w:r w:rsidRPr="00431771">
        <w:rPr>
          <w:sz w:val="28"/>
          <w:szCs w:val="28"/>
        </w:rPr>
        <w:t xml:space="preserve">- срок подписания Получателем субсидии соглашения о </w:t>
      </w:r>
      <w:r w:rsidRPr="00431771">
        <w:rPr>
          <w:sz w:val="28"/>
          <w:szCs w:val="28"/>
        </w:rPr>
        <w:lastRenderedPageBreak/>
        <w:t>предоставлении Субсидии;</w:t>
      </w:r>
    </w:p>
    <w:p w:rsidR="00B17F39" w:rsidRPr="00431771" w:rsidRDefault="00B17F39" w:rsidP="00B17F39">
      <w:pPr>
        <w:pStyle w:val="ConsPlusNormal"/>
        <w:spacing w:line="360" w:lineRule="auto"/>
        <w:ind w:firstLine="709"/>
        <w:jc w:val="both"/>
        <w:rPr>
          <w:sz w:val="28"/>
          <w:szCs w:val="28"/>
        </w:rPr>
      </w:pPr>
      <w:r w:rsidRPr="00431771">
        <w:rPr>
          <w:sz w:val="28"/>
          <w:szCs w:val="28"/>
        </w:rPr>
        <w:t>- условий признания</w:t>
      </w:r>
      <w:r w:rsidRPr="00431771">
        <w:rPr>
          <w:color w:val="C00000"/>
          <w:sz w:val="28"/>
          <w:szCs w:val="28"/>
        </w:rPr>
        <w:t xml:space="preserve"> </w:t>
      </w:r>
      <w:r w:rsidRPr="00431771">
        <w:rPr>
          <w:sz w:val="28"/>
          <w:szCs w:val="28"/>
        </w:rPr>
        <w:t>Получателя субсидии, являющегося победителем отбора, уклонившимся от заключения соглашения;</w:t>
      </w:r>
    </w:p>
    <w:p w:rsidR="00B17F39" w:rsidRPr="00431771" w:rsidRDefault="00B17F39" w:rsidP="00B17F39">
      <w:pPr>
        <w:pStyle w:val="ConsPlusNormal"/>
        <w:spacing w:line="360" w:lineRule="auto"/>
        <w:ind w:firstLine="709"/>
        <w:jc w:val="both"/>
        <w:rPr>
          <w:sz w:val="28"/>
          <w:szCs w:val="28"/>
        </w:rPr>
      </w:pPr>
      <w:r w:rsidRPr="00431771">
        <w:rPr>
          <w:sz w:val="28"/>
          <w:szCs w:val="28"/>
        </w:rPr>
        <w:t>- дата размещения результатов отбора на Едином портале (при наличии технической возможности) и официальном портале Управления, которая не может быть позднее 14-го календарного дня, следующего за днём заседания Комиссии.</w:t>
      </w:r>
    </w:p>
    <w:p w:rsidR="00B17F39" w:rsidRPr="00431771" w:rsidRDefault="00B17F39" w:rsidP="00B17F39">
      <w:pPr>
        <w:pStyle w:val="ConsPlusNormal"/>
        <w:spacing w:line="360" w:lineRule="auto"/>
        <w:ind w:firstLine="709"/>
        <w:jc w:val="both"/>
        <w:rPr>
          <w:sz w:val="28"/>
          <w:szCs w:val="28"/>
        </w:rPr>
      </w:pPr>
      <w:r w:rsidRPr="00431771">
        <w:rPr>
          <w:sz w:val="28"/>
          <w:szCs w:val="28"/>
        </w:rPr>
        <w:t>2.4. В целях получения Субсидии Получатель субсидии в лице его руководителя либо уполномоченного представителя (далее – лицо, действующее от имени Получателя субсидии) представляет в МКУ «ЦП общественных инициатив» следующие документы (далее – документация):</w:t>
      </w:r>
    </w:p>
    <w:p w:rsidR="00B17F39" w:rsidRPr="00431771" w:rsidRDefault="00B17F39" w:rsidP="00B17F39">
      <w:pPr>
        <w:pStyle w:val="ConsPlusNormal"/>
        <w:spacing w:line="360" w:lineRule="auto"/>
        <w:ind w:firstLine="709"/>
        <w:jc w:val="both"/>
        <w:rPr>
          <w:sz w:val="28"/>
          <w:szCs w:val="28"/>
        </w:rPr>
      </w:pPr>
      <w:r w:rsidRPr="00431771">
        <w:rPr>
          <w:sz w:val="28"/>
          <w:szCs w:val="28"/>
        </w:rPr>
        <w:t>а) заявку по форме согласно приложению №1 к настоящему Порядку;</w:t>
      </w:r>
    </w:p>
    <w:p w:rsidR="00B17F39" w:rsidRPr="00431771" w:rsidRDefault="00B17F39" w:rsidP="00B17F39">
      <w:pPr>
        <w:pStyle w:val="ConsPlusNormal"/>
        <w:spacing w:line="360" w:lineRule="auto"/>
        <w:ind w:firstLine="709"/>
        <w:jc w:val="both"/>
        <w:rPr>
          <w:sz w:val="28"/>
          <w:szCs w:val="28"/>
        </w:rPr>
      </w:pPr>
      <w:r w:rsidRPr="00431771">
        <w:rPr>
          <w:sz w:val="28"/>
          <w:szCs w:val="28"/>
        </w:rPr>
        <w:t>б) копию свидетельства о государственной регистрации Получателя субсидии в качестве юридического лица</w:t>
      </w:r>
      <w:r w:rsidRPr="00431771">
        <w:rPr>
          <w:color w:val="000000"/>
          <w:sz w:val="28"/>
        </w:rPr>
        <w:t xml:space="preserve"> </w:t>
      </w:r>
      <w:r w:rsidRPr="00431771">
        <w:rPr>
          <w:rStyle w:val="11"/>
          <w:sz w:val="28"/>
        </w:rPr>
        <w:t>либо листа записи Единого государственного реестра юридических лиц</w:t>
      </w:r>
      <w:r w:rsidRPr="00431771">
        <w:rPr>
          <w:sz w:val="28"/>
          <w:szCs w:val="28"/>
        </w:rPr>
        <w:t>;</w:t>
      </w:r>
    </w:p>
    <w:p w:rsidR="00B17F39" w:rsidRPr="00431771" w:rsidRDefault="00B17F39" w:rsidP="00B17F39">
      <w:pPr>
        <w:pStyle w:val="ConsPlusNormal"/>
        <w:spacing w:line="360" w:lineRule="auto"/>
        <w:ind w:firstLine="709"/>
        <w:jc w:val="both"/>
        <w:rPr>
          <w:sz w:val="28"/>
          <w:szCs w:val="28"/>
        </w:rPr>
      </w:pPr>
      <w:r w:rsidRPr="00431771">
        <w:rPr>
          <w:sz w:val="28"/>
          <w:szCs w:val="28"/>
        </w:rPr>
        <w:t>в) копию свидетельства о постановке Получателя субсидии на учёт в налоговом органе;</w:t>
      </w:r>
    </w:p>
    <w:p w:rsidR="00B17F39" w:rsidRPr="00431771" w:rsidRDefault="00B17F39" w:rsidP="00B17F39">
      <w:pPr>
        <w:pStyle w:val="ConsPlusNormal"/>
        <w:spacing w:line="360" w:lineRule="auto"/>
        <w:ind w:firstLine="709"/>
        <w:jc w:val="both"/>
        <w:rPr>
          <w:sz w:val="28"/>
          <w:szCs w:val="28"/>
        </w:rPr>
      </w:pPr>
      <w:r w:rsidRPr="00431771">
        <w:rPr>
          <w:sz w:val="28"/>
          <w:szCs w:val="28"/>
        </w:rPr>
        <w:t>г) копию учредительных документов Получателя субсидии;</w:t>
      </w:r>
    </w:p>
    <w:p w:rsidR="00B17F39" w:rsidRPr="00431771" w:rsidRDefault="00B17F39" w:rsidP="00B17F39">
      <w:pPr>
        <w:pStyle w:val="ConsPlusNormal"/>
        <w:spacing w:line="360" w:lineRule="auto"/>
        <w:ind w:firstLine="709"/>
        <w:jc w:val="both"/>
        <w:rPr>
          <w:sz w:val="28"/>
          <w:szCs w:val="28"/>
        </w:rPr>
      </w:pPr>
      <w:proofErr w:type="spellStart"/>
      <w:r w:rsidRPr="00431771">
        <w:rPr>
          <w:sz w:val="28"/>
          <w:szCs w:val="28"/>
        </w:rPr>
        <w:t>д</w:t>
      </w:r>
      <w:proofErr w:type="spellEnd"/>
      <w:r w:rsidRPr="00431771">
        <w:rPr>
          <w:sz w:val="28"/>
          <w:szCs w:val="28"/>
        </w:rPr>
        <w:t>) копию документа, подтверждающего факт избрания (назначения) руководителя</w:t>
      </w:r>
      <w:r w:rsidRPr="00431771">
        <w:rPr>
          <w:color w:val="C00000"/>
          <w:sz w:val="28"/>
          <w:szCs w:val="28"/>
        </w:rPr>
        <w:t xml:space="preserve"> </w:t>
      </w:r>
      <w:r w:rsidRPr="00431771">
        <w:rPr>
          <w:sz w:val="28"/>
          <w:szCs w:val="28"/>
        </w:rPr>
        <w:t>Получателя субсидии;</w:t>
      </w:r>
    </w:p>
    <w:p w:rsidR="00B17F39" w:rsidRPr="00431771" w:rsidRDefault="00B17F39" w:rsidP="00B17F39">
      <w:pPr>
        <w:pStyle w:val="ConsPlusNormal"/>
        <w:spacing w:line="360" w:lineRule="auto"/>
        <w:ind w:firstLine="709"/>
        <w:jc w:val="both"/>
        <w:rPr>
          <w:sz w:val="28"/>
          <w:szCs w:val="28"/>
        </w:rPr>
      </w:pPr>
      <w:r w:rsidRPr="00431771">
        <w:rPr>
          <w:sz w:val="28"/>
          <w:szCs w:val="28"/>
        </w:rPr>
        <w:t>е) документ, подтверждающий открытие банковского счёта в кредитной организации, на который планируется перечисление Субсидии, с указанием платёжных реквизитов;</w:t>
      </w:r>
    </w:p>
    <w:p w:rsidR="00B17F39" w:rsidRPr="00431771" w:rsidRDefault="00B17F39" w:rsidP="00B17F39">
      <w:pPr>
        <w:pStyle w:val="ConsPlusNormal"/>
        <w:spacing w:line="360" w:lineRule="auto"/>
        <w:ind w:firstLine="709"/>
        <w:jc w:val="both"/>
        <w:rPr>
          <w:sz w:val="28"/>
          <w:szCs w:val="28"/>
        </w:rPr>
      </w:pPr>
      <w:r w:rsidRPr="00431771">
        <w:rPr>
          <w:sz w:val="28"/>
          <w:szCs w:val="28"/>
        </w:rPr>
        <w:t>ж) справку налогового органа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выданную не ранее 1 числа месяца, предшествующего месяцу подачи заявки;</w:t>
      </w:r>
    </w:p>
    <w:p w:rsidR="00B17F39" w:rsidRPr="00431771" w:rsidRDefault="00B17F39" w:rsidP="00B17F39">
      <w:pPr>
        <w:pStyle w:val="ConsPlusNormal"/>
        <w:spacing w:line="360" w:lineRule="auto"/>
        <w:ind w:firstLine="709"/>
        <w:jc w:val="both"/>
        <w:rPr>
          <w:sz w:val="28"/>
          <w:szCs w:val="28"/>
        </w:rPr>
      </w:pPr>
      <w:r w:rsidRPr="00431771">
        <w:rPr>
          <w:sz w:val="28"/>
          <w:szCs w:val="28"/>
        </w:rPr>
        <w:t>м) расчёт субсидии (смета, обоснование планируемых затрат и т.п.);</w:t>
      </w:r>
    </w:p>
    <w:p w:rsidR="00B17F39" w:rsidRPr="00431771" w:rsidRDefault="00B17F39" w:rsidP="00B17F39">
      <w:pPr>
        <w:pStyle w:val="ConsPlusNormal"/>
        <w:spacing w:line="360" w:lineRule="auto"/>
        <w:ind w:firstLine="709"/>
        <w:jc w:val="both"/>
        <w:rPr>
          <w:sz w:val="28"/>
          <w:szCs w:val="28"/>
        </w:rPr>
      </w:pPr>
      <w:proofErr w:type="spellStart"/>
      <w:r w:rsidRPr="00431771">
        <w:rPr>
          <w:sz w:val="28"/>
          <w:szCs w:val="28"/>
        </w:rPr>
        <w:t>н</w:t>
      </w:r>
      <w:proofErr w:type="spellEnd"/>
      <w:r w:rsidRPr="00431771">
        <w:rPr>
          <w:sz w:val="28"/>
          <w:szCs w:val="28"/>
        </w:rPr>
        <w:t>) копию документа, подтверждающего полномочия уполномоченного представителя</w:t>
      </w:r>
      <w:r w:rsidRPr="00431771">
        <w:rPr>
          <w:color w:val="C00000"/>
          <w:sz w:val="28"/>
          <w:szCs w:val="28"/>
        </w:rPr>
        <w:t xml:space="preserve"> </w:t>
      </w:r>
      <w:r w:rsidRPr="00431771">
        <w:rPr>
          <w:sz w:val="28"/>
          <w:szCs w:val="28"/>
        </w:rPr>
        <w:t>Получателя субсидии (в случае, если с заявлением обратился уполномоченный представитель);</w:t>
      </w:r>
    </w:p>
    <w:p w:rsidR="00B17F39" w:rsidRPr="00431771" w:rsidRDefault="00B17F39" w:rsidP="00B17F39">
      <w:pPr>
        <w:pStyle w:val="ConsPlusNormal"/>
        <w:spacing w:line="360" w:lineRule="auto"/>
        <w:ind w:firstLine="709"/>
        <w:jc w:val="both"/>
        <w:rPr>
          <w:sz w:val="28"/>
          <w:szCs w:val="28"/>
        </w:rPr>
      </w:pPr>
      <w:r w:rsidRPr="00431771">
        <w:rPr>
          <w:sz w:val="28"/>
          <w:szCs w:val="28"/>
        </w:rPr>
        <w:lastRenderedPageBreak/>
        <w:t>о) выписку из Единого государственного реестра юридических лиц в отношении</w:t>
      </w:r>
      <w:r w:rsidRPr="00431771">
        <w:rPr>
          <w:color w:val="C00000"/>
          <w:sz w:val="28"/>
          <w:szCs w:val="28"/>
        </w:rPr>
        <w:t xml:space="preserve"> </w:t>
      </w:r>
      <w:r w:rsidRPr="00431771">
        <w:rPr>
          <w:sz w:val="28"/>
          <w:szCs w:val="28"/>
        </w:rPr>
        <w:t>Получателя субсидии, выданную не ранее 1 числа месяца, предшествующего месяцу подачи заявки (выписка предоставляется по желанию Получателя субсидии);</w:t>
      </w:r>
    </w:p>
    <w:p w:rsidR="00B17F39" w:rsidRPr="00431771" w:rsidRDefault="00B17F39" w:rsidP="00B17F39">
      <w:pPr>
        <w:pStyle w:val="ConsPlusNormal"/>
        <w:spacing w:line="360" w:lineRule="auto"/>
        <w:ind w:firstLine="709"/>
        <w:jc w:val="both"/>
        <w:rPr>
          <w:sz w:val="28"/>
          <w:szCs w:val="28"/>
        </w:rPr>
      </w:pPr>
      <w:proofErr w:type="spellStart"/>
      <w:r w:rsidRPr="00431771">
        <w:rPr>
          <w:sz w:val="28"/>
          <w:szCs w:val="28"/>
        </w:rPr>
        <w:t>п</w:t>
      </w:r>
      <w:proofErr w:type="spellEnd"/>
      <w:r w:rsidRPr="00431771">
        <w:rPr>
          <w:sz w:val="28"/>
          <w:szCs w:val="28"/>
        </w:rPr>
        <w:t>) перечень (опись) представленных документов.</w:t>
      </w:r>
    </w:p>
    <w:p w:rsidR="00B17F39" w:rsidRPr="00431771" w:rsidRDefault="00B17F39" w:rsidP="00B17F39">
      <w:pPr>
        <w:pStyle w:val="ConsPlusNormal"/>
        <w:spacing w:line="360" w:lineRule="auto"/>
        <w:ind w:firstLine="709"/>
        <w:jc w:val="both"/>
        <w:rPr>
          <w:sz w:val="28"/>
          <w:szCs w:val="28"/>
        </w:rPr>
      </w:pPr>
      <w:r w:rsidRPr="00431771">
        <w:rPr>
          <w:sz w:val="28"/>
          <w:szCs w:val="28"/>
        </w:rPr>
        <w:t>Указанные в настоящем пункте копии документов представляются в МКУ «ЦП общественных инициатив» с предъявлением оригиналов для их сверки. После проведения сверки оригиналы незамедлительно возвращаются Получателю субсидии или лицу, действующему от имени</w:t>
      </w:r>
      <w:r w:rsidRPr="00431771">
        <w:rPr>
          <w:color w:val="C00000"/>
          <w:sz w:val="28"/>
          <w:szCs w:val="28"/>
        </w:rPr>
        <w:t xml:space="preserve"> </w:t>
      </w:r>
      <w:r w:rsidRPr="00431771">
        <w:rPr>
          <w:sz w:val="28"/>
          <w:szCs w:val="28"/>
        </w:rPr>
        <w:t>Получателя субсидии. Проверку достоверности копий документов осуществляет работник МКУ «ЦП общественных инициатив» при приёме заявки путём сверки копии документа с предоставленным оригиналом.</w:t>
      </w:r>
    </w:p>
    <w:p w:rsidR="00B17F39" w:rsidRPr="00431771" w:rsidRDefault="00B17F39" w:rsidP="00B17F39">
      <w:pPr>
        <w:pStyle w:val="ConsPlusNormal"/>
        <w:spacing w:line="360" w:lineRule="auto"/>
        <w:ind w:firstLine="709"/>
        <w:jc w:val="both"/>
        <w:rPr>
          <w:sz w:val="28"/>
          <w:szCs w:val="28"/>
        </w:rPr>
      </w:pPr>
      <w:r w:rsidRPr="00431771">
        <w:rPr>
          <w:sz w:val="28"/>
          <w:szCs w:val="28"/>
        </w:rPr>
        <w:t xml:space="preserve">2.5. </w:t>
      </w:r>
      <w:proofErr w:type="gramStart"/>
      <w:r w:rsidRPr="00431771">
        <w:rPr>
          <w:sz w:val="28"/>
          <w:szCs w:val="28"/>
        </w:rPr>
        <w:t xml:space="preserve">Адрес и телефон МКУ «ЦП общественных инициатив»: 445009, Самарская область, городской округ Тольятти, ул. Белорусская, 33, кабинет №26, телефон: (8482) 31-50-81, </w:t>
      </w:r>
      <w:proofErr w:type="spellStart"/>
      <w:r w:rsidRPr="00431771">
        <w:rPr>
          <w:sz w:val="28"/>
          <w:szCs w:val="28"/>
        </w:rPr>
        <w:t>e-mail</w:t>
      </w:r>
      <w:proofErr w:type="spellEnd"/>
      <w:r w:rsidRPr="00431771">
        <w:rPr>
          <w:sz w:val="28"/>
          <w:szCs w:val="28"/>
        </w:rPr>
        <w:t xml:space="preserve">: </w:t>
      </w:r>
      <w:hyperlink r:id="rId14" w:history="1">
        <w:r w:rsidRPr="00431771">
          <w:rPr>
            <w:rStyle w:val="af0"/>
            <w:sz w:val="28"/>
            <w:szCs w:val="28"/>
          </w:rPr>
          <w:t>mku-centr.nko@yandex.ru</w:t>
        </w:r>
      </w:hyperlink>
      <w:r w:rsidRPr="00431771">
        <w:rPr>
          <w:sz w:val="28"/>
          <w:szCs w:val="28"/>
        </w:rPr>
        <w:t xml:space="preserve">, сайт учреждения: </w:t>
      </w:r>
      <w:hyperlink r:id="rId15" w:history="1">
        <w:r w:rsidRPr="00431771">
          <w:rPr>
            <w:rStyle w:val="af0"/>
            <w:sz w:val="28"/>
            <w:szCs w:val="28"/>
          </w:rPr>
          <w:t>http://mkucentr.ru</w:t>
        </w:r>
      </w:hyperlink>
      <w:r w:rsidRPr="00431771">
        <w:rPr>
          <w:sz w:val="28"/>
          <w:szCs w:val="28"/>
        </w:rPr>
        <w:t>).</w:t>
      </w:r>
      <w:proofErr w:type="gramEnd"/>
    </w:p>
    <w:p w:rsidR="00B17F39" w:rsidRPr="00431771" w:rsidRDefault="00B17F39" w:rsidP="00B17F39">
      <w:pPr>
        <w:pStyle w:val="ConsPlusNormal"/>
        <w:spacing w:line="360" w:lineRule="auto"/>
        <w:ind w:firstLine="709"/>
        <w:jc w:val="both"/>
        <w:rPr>
          <w:sz w:val="28"/>
          <w:szCs w:val="28"/>
        </w:rPr>
      </w:pPr>
      <w:r w:rsidRPr="00431771">
        <w:rPr>
          <w:sz w:val="28"/>
          <w:szCs w:val="28"/>
        </w:rPr>
        <w:t>2.6. Документация представляется</w:t>
      </w:r>
      <w:r w:rsidRPr="00431771">
        <w:rPr>
          <w:color w:val="C00000"/>
          <w:sz w:val="28"/>
          <w:szCs w:val="28"/>
        </w:rPr>
        <w:t xml:space="preserve"> </w:t>
      </w:r>
      <w:r w:rsidRPr="00431771">
        <w:rPr>
          <w:sz w:val="28"/>
          <w:szCs w:val="28"/>
        </w:rPr>
        <w:t>Получателем субсидии в МКУ «ЦП общественных инициатив» в сроки, указанные в объявлении в соответствии с пунктами 2.2, 2.3 настоящего Порядка.</w:t>
      </w:r>
    </w:p>
    <w:p w:rsidR="00B17F39" w:rsidRPr="00431771" w:rsidRDefault="00B17F39" w:rsidP="00B17F39">
      <w:pPr>
        <w:pStyle w:val="ConsPlusNormal"/>
        <w:spacing w:line="360" w:lineRule="auto"/>
        <w:ind w:firstLine="709"/>
        <w:jc w:val="both"/>
        <w:rPr>
          <w:i/>
          <w:sz w:val="28"/>
          <w:szCs w:val="28"/>
        </w:rPr>
      </w:pPr>
      <w:r w:rsidRPr="00431771">
        <w:rPr>
          <w:sz w:val="28"/>
          <w:szCs w:val="28"/>
        </w:rPr>
        <w:t>2.7. Получатель субсидии вправе отозвать заявку или внести изменения в заявку, предоставив для этого в МКУ «ЦП общественных инициатив» соответствующее заявление в произвольной форме в срок до окончания отбора, указанный в объявлении.</w:t>
      </w:r>
    </w:p>
    <w:p w:rsidR="00B17F39" w:rsidRPr="00431771" w:rsidRDefault="00B17F39" w:rsidP="00B17F39">
      <w:pPr>
        <w:pStyle w:val="ConsPlusNormal"/>
        <w:spacing w:line="360" w:lineRule="auto"/>
        <w:ind w:firstLine="709"/>
        <w:jc w:val="both"/>
        <w:rPr>
          <w:sz w:val="28"/>
          <w:szCs w:val="28"/>
        </w:rPr>
      </w:pPr>
      <w:r w:rsidRPr="00431771">
        <w:rPr>
          <w:sz w:val="28"/>
          <w:szCs w:val="28"/>
        </w:rPr>
        <w:t xml:space="preserve">В случае внесения изменений в заявку Получатель субсидии прилагает новую редакцию заявки и (или) документы, касающиеся внесённых изменений. При этом заявка считается поданной </w:t>
      </w:r>
      <w:proofErr w:type="gramStart"/>
      <w:r w:rsidRPr="00431771">
        <w:rPr>
          <w:sz w:val="28"/>
          <w:szCs w:val="28"/>
        </w:rPr>
        <w:t>с даты подачи</w:t>
      </w:r>
      <w:proofErr w:type="gramEnd"/>
      <w:r w:rsidRPr="00431771">
        <w:rPr>
          <w:sz w:val="28"/>
          <w:szCs w:val="28"/>
        </w:rPr>
        <w:t xml:space="preserve"> первой редакции заявки.</w:t>
      </w:r>
    </w:p>
    <w:p w:rsidR="00B17F39" w:rsidRPr="00431771" w:rsidRDefault="00B17F39" w:rsidP="00B17F39">
      <w:pPr>
        <w:pStyle w:val="ConsPlusNormal"/>
        <w:spacing w:line="360" w:lineRule="auto"/>
        <w:ind w:firstLine="709"/>
        <w:jc w:val="both"/>
        <w:rPr>
          <w:sz w:val="28"/>
          <w:szCs w:val="28"/>
        </w:rPr>
      </w:pPr>
      <w:r w:rsidRPr="00431771">
        <w:rPr>
          <w:sz w:val="28"/>
          <w:szCs w:val="28"/>
        </w:rPr>
        <w:t xml:space="preserve">2.8. Разъяснения положений объявления можно получить </w:t>
      </w:r>
      <w:proofErr w:type="gramStart"/>
      <w:r w:rsidRPr="00431771">
        <w:rPr>
          <w:sz w:val="28"/>
          <w:szCs w:val="28"/>
        </w:rPr>
        <w:t>с даты начала</w:t>
      </w:r>
      <w:proofErr w:type="gramEnd"/>
      <w:r w:rsidRPr="00431771">
        <w:rPr>
          <w:sz w:val="28"/>
          <w:szCs w:val="28"/>
        </w:rPr>
        <w:t xml:space="preserve"> подачи заявок до даты окончания приёма заявок по телефону или по электронной почте, указанной в объявлении. Разъяснения на обращения, поступившие по телефону, предоставляются работником Управления устно в </w:t>
      </w:r>
      <w:r w:rsidRPr="00431771">
        <w:rPr>
          <w:sz w:val="28"/>
          <w:szCs w:val="28"/>
        </w:rPr>
        <w:lastRenderedPageBreak/>
        <w:t>ходе разговора путём предоставления точного и понятного ответа на поставленный вопрос. При невозможности самостоятельно ответить на поставленные вопросы работник Управления, принявший звонок, должен переадресовать (перевести) его на другое должностное лицо или сообщить обратившемуся лицу телефонный номер, по которому можно получить необходимую информацию. Разъяснения на обращения, поступившие по электронной почте, направляются в течение 2 рабочих дней по адресу электронной почты, указанному в обращении.</w:t>
      </w:r>
    </w:p>
    <w:p w:rsidR="00B17F39" w:rsidRPr="00431771" w:rsidRDefault="00B17F39" w:rsidP="00B17F39">
      <w:pPr>
        <w:pStyle w:val="ConsPlusNormal"/>
        <w:spacing w:line="360" w:lineRule="auto"/>
        <w:ind w:firstLine="709"/>
        <w:jc w:val="both"/>
        <w:rPr>
          <w:sz w:val="28"/>
          <w:szCs w:val="28"/>
        </w:rPr>
      </w:pPr>
      <w:r w:rsidRPr="00431771">
        <w:rPr>
          <w:sz w:val="28"/>
          <w:szCs w:val="28"/>
        </w:rPr>
        <w:t>2.9. МКУ «ЦП общественных инициатив»:</w:t>
      </w:r>
    </w:p>
    <w:p w:rsidR="00B17F39" w:rsidRPr="00431771" w:rsidRDefault="00B17F39" w:rsidP="00B17F39">
      <w:pPr>
        <w:pStyle w:val="ConsPlusNormal"/>
        <w:spacing w:line="360" w:lineRule="auto"/>
        <w:ind w:firstLine="709"/>
        <w:jc w:val="both"/>
        <w:rPr>
          <w:sz w:val="28"/>
          <w:szCs w:val="28"/>
        </w:rPr>
      </w:pPr>
      <w:r w:rsidRPr="00431771">
        <w:rPr>
          <w:sz w:val="28"/>
          <w:szCs w:val="28"/>
        </w:rPr>
        <w:t xml:space="preserve">2.9.1. </w:t>
      </w:r>
      <w:proofErr w:type="gramStart"/>
      <w:r w:rsidRPr="00431771">
        <w:rPr>
          <w:sz w:val="28"/>
          <w:szCs w:val="28"/>
        </w:rPr>
        <w:t>При отсутствии оснований для отказа в приёме документации, предусмотренной пунктом 2.10 настоящего Порядка, принимает представленную документацию, заверяет копии документов, незамедлительно регистрирует заявку в журнале регистрации заявок на получение субсидий с присвоением регистрационного номера, указанием даты и времени регистрации заявки, выдает лицу, действующему от имени Получателя субсидии, копию зарегистрированной заявки с указанием регистрационного номера, указанием даты и времени регистрации заявки.</w:t>
      </w:r>
      <w:proofErr w:type="gramEnd"/>
    </w:p>
    <w:p w:rsidR="00B17F39" w:rsidRPr="00431771" w:rsidRDefault="00B17F39" w:rsidP="00B17F39">
      <w:pPr>
        <w:pStyle w:val="ConsPlusNormal"/>
        <w:spacing w:line="360" w:lineRule="auto"/>
        <w:ind w:firstLine="709"/>
        <w:jc w:val="both"/>
        <w:rPr>
          <w:sz w:val="28"/>
          <w:szCs w:val="28"/>
        </w:rPr>
      </w:pPr>
      <w:r w:rsidRPr="00431771">
        <w:rPr>
          <w:sz w:val="28"/>
          <w:szCs w:val="28"/>
        </w:rPr>
        <w:t>2.9.2. При наличии оснований для отказа в приёме документации, предусмотренной пунктом 2.10 настоящего Порядка, МКУ «ЦП общественных инициатив» уведомляет о них Получателя субсидии, разъясняет их содержание и возвращает документацию для устранения недостатков.</w:t>
      </w:r>
    </w:p>
    <w:p w:rsidR="00B17F39" w:rsidRPr="00431771" w:rsidRDefault="00B17F39" w:rsidP="00B17F39">
      <w:pPr>
        <w:pStyle w:val="ConsPlusNormal"/>
        <w:spacing w:line="360" w:lineRule="auto"/>
        <w:ind w:firstLine="709"/>
        <w:jc w:val="both"/>
        <w:rPr>
          <w:sz w:val="28"/>
          <w:szCs w:val="28"/>
        </w:rPr>
      </w:pPr>
      <w:r w:rsidRPr="00431771">
        <w:rPr>
          <w:sz w:val="28"/>
          <w:szCs w:val="28"/>
        </w:rPr>
        <w:t>Отказ МКУ «ЦП общественных инициатив» в приёме документации не препятствует повторному обращению Получателя субсидии в целях предоставления документации в сроки, указанные в объявлении, после устранения сообщённых недостатков.</w:t>
      </w:r>
    </w:p>
    <w:p w:rsidR="00B17F39" w:rsidRPr="00431771" w:rsidRDefault="00B17F39" w:rsidP="00B17F39">
      <w:pPr>
        <w:pStyle w:val="ConsPlusNormal"/>
        <w:spacing w:line="360" w:lineRule="auto"/>
        <w:ind w:firstLine="709"/>
        <w:jc w:val="both"/>
        <w:rPr>
          <w:sz w:val="28"/>
          <w:szCs w:val="28"/>
        </w:rPr>
      </w:pPr>
      <w:r w:rsidRPr="00431771">
        <w:rPr>
          <w:sz w:val="28"/>
          <w:szCs w:val="28"/>
        </w:rPr>
        <w:t>2.9.3. Формирует пакет документов</w:t>
      </w:r>
      <w:r w:rsidRPr="00431771">
        <w:rPr>
          <w:color w:val="C00000"/>
          <w:sz w:val="28"/>
          <w:szCs w:val="28"/>
        </w:rPr>
        <w:t xml:space="preserve"> </w:t>
      </w:r>
      <w:r w:rsidRPr="00431771">
        <w:rPr>
          <w:sz w:val="28"/>
          <w:szCs w:val="28"/>
        </w:rPr>
        <w:t>Получателя субсидии, в том числе направленных в рамках пункта 2.7 настоящего Порядка, и направляет их вместе с заверенной копией соответствующи</w:t>
      </w:r>
      <w:proofErr w:type="gramStart"/>
      <w:r w:rsidRPr="00431771">
        <w:rPr>
          <w:sz w:val="28"/>
          <w:szCs w:val="28"/>
        </w:rPr>
        <w:t>х(</w:t>
      </w:r>
      <w:proofErr w:type="gramEnd"/>
      <w:r w:rsidRPr="00431771">
        <w:rPr>
          <w:sz w:val="28"/>
          <w:szCs w:val="28"/>
        </w:rPr>
        <w:t>ей) страниц(</w:t>
      </w:r>
      <w:proofErr w:type="spellStart"/>
      <w:r w:rsidRPr="00431771">
        <w:rPr>
          <w:sz w:val="28"/>
          <w:szCs w:val="28"/>
        </w:rPr>
        <w:t>ы</w:t>
      </w:r>
      <w:proofErr w:type="spellEnd"/>
      <w:r w:rsidRPr="00431771">
        <w:rPr>
          <w:sz w:val="28"/>
          <w:szCs w:val="28"/>
        </w:rPr>
        <w:t xml:space="preserve">) журнала регистрации заявок на получение субсидий, подтверждающих(ей) регистрацию заявки Получателя субсидии, в Управление в течение 3 рабочих </w:t>
      </w:r>
      <w:r w:rsidRPr="00431771">
        <w:rPr>
          <w:sz w:val="28"/>
          <w:szCs w:val="28"/>
        </w:rPr>
        <w:lastRenderedPageBreak/>
        <w:t>дней, следующих за датой окончания подачи заявок.</w:t>
      </w:r>
    </w:p>
    <w:p w:rsidR="00B17F39" w:rsidRPr="00431771" w:rsidRDefault="00B17F39" w:rsidP="00B17F39">
      <w:pPr>
        <w:pStyle w:val="ConsPlusNormal"/>
        <w:spacing w:line="360" w:lineRule="auto"/>
        <w:ind w:firstLine="709"/>
        <w:jc w:val="both"/>
        <w:rPr>
          <w:sz w:val="28"/>
          <w:szCs w:val="28"/>
        </w:rPr>
      </w:pPr>
      <w:r w:rsidRPr="00431771">
        <w:rPr>
          <w:sz w:val="28"/>
          <w:szCs w:val="28"/>
        </w:rPr>
        <w:t>2.10. Основаниями для отказа в приёме документации, являются:</w:t>
      </w:r>
    </w:p>
    <w:p w:rsidR="00B17F39" w:rsidRPr="00431771" w:rsidRDefault="00B17F39" w:rsidP="00B17F39">
      <w:pPr>
        <w:pStyle w:val="ConsPlusNormal"/>
        <w:spacing w:line="360" w:lineRule="auto"/>
        <w:ind w:firstLine="709"/>
        <w:jc w:val="both"/>
        <w:rPr>
          <w:sz w:val="28"/>
          <w:szCs w:val="28"/>
        </w:rPr>
      </w:pPr>
      <w:r w:rsidRPr="00431771">
        <w:rPr>
          <w:sz w:val="28"/>
          <w:szCs w:val="28"/>
        </w:rPr>
        <w:t xml:space="preserve">- непредставление (предоставление не в полном объёме) документации, указанной в </w:t>
      </w:r>
      <w:hyperlink w:anchor="P90" w:history="1">
        <w:r w:rsidRPr="00431771">
          <w:rPr>
            <w:sz w:val="28"/>
            <w:szCs w:val="28"/>
          </w:rPr>
          <w:t>пункте 2.</w:t>
        </w:r>
      </w:hyperlink>
      <w:r w:rsidRPr="00431771">
        <w:rPr>
          <w:sz w:val="28"/>
          <w:szCs w:val="28"/>
        </w:rPr>
        <w:t>4 настоящего Порядка;</w:t>
      </w:r>
    </w:p>
    <w:p w:rsidR="00B17F39" w:rsidRPr="00431771" w:rsidRDefault="00B17F39" w:rsidP="00B17F39">
      <w:pPr>
        <w:pStyle w:val="ConsPlusNormal"/>
        <w:spacing w:line="360" w:lineRule="auto"/>
        <w:ind w:firstLine="709"/>
        <w:jc w:val="both"/>
        <w:rPr>
          <w:sz w:val="28"/>
          <w:szCs w:val="28"/>
        </w:rPr>
      </w:pPr>
      <w:r w:rsidRPr="00431771">
        <w:rPr>
          <w:sz w:val="28"/>
          <w:szCs w:val="28"/>
        </w:rPr>
        <w:t>- несоответствие представленных копий документов оригиналам документов;</w:t>
      </w:r>
    </w:p>
    <w:p w:rsidR="00B17F39" w:rsidRPr="00431771" w:rsidRDefault="00B17F39" w:rsidP="00B17F39">
      <w:pPr>
        <w:pStyle w:val="ConsPlusNormal"/>
        <w:spacing w:line="360" w:lineRule="auto"/>
        <w:ind w:firstLine="709"/>
        <w:jc w:val="both"/>
        <w:rPr>
          <w:sz w:val="28"/>
          <w:szCs w:val="28"/>
        </w:rPr>
      </w:pPr>
      <w:r w:rsidRPr="00431771">
        <w:rPr>
          <w:sz w:val="28"/>
          <w:szCs w:val="28"/>
        </w:rPr>
        <w:t>- представление документов в сроки, отличные от сроков, установленных в объявлении;</w:t>
      </w:r>
    </w:p>
    <w:p w:rsidR="00B17F39" w:rsidRPr="00431771" w:rsidRDefault="00B17F39" w:rsidP="00B17F39">
      <w:pPr>
        <w:pStyle w:val="ConsPlusNormal"/>
        <w:spacing w:line="360" w:lineRule="auto"/>
        <w:ind w:firstLine="709"/>
        <w:jc w:val="both"/>
        <w:rPr>
          <w:sz w:val="28"/>
          <w:szCs w:val="28"/>
        </w:rPr>
      </w:pPr>
      <w:r w:rsidRPr="00431771">
        <w:rPr>
          <w:sz w:val="28"/>
          <w:szCs w:val="28"/>
        </w:rPr>
        <w:t>2.11. Документация, поступившая в Управление, проверяется на наличие выписки из Единого государственного реестра юридических лиц. В случае отсутствия выписки, Управление распечатывает её самостоятельно с официального сайта Федеральной налоговой службы Российской Федерации с помощью сервиса «Предоставление сведений из ЕГРЮЛ/ЕГРИП в электронном виде».</w:t>
      </w:r>
    </w:p>
    <w:p w:rsidR="00B17F39" w:rsidRPr="00431771" w:rsidRDefault="00B17F39" w:rsidP="00B17F39">
      <w:pPr>
        <w:pStyle w:val="ConsPlusNormal"/>
        <w:spacing w:line="360" w:lineRule="auto"/>
        <w:ind w:firstLine="709"/>
        <w:jc w:val="both"/>
        <w:rPr>
          <w:sz w:val="28"/>
        </w:rPr>
      </w:pPr>
      <w:r w:rsidRPr="00431771">
        <w:rPr>
          <w:sz w:val="28"/>
          <w:szCs w:val="28"/>
        </w:rPr>
        <w:t>Управление самостоятельно</w:t>
      </w:r>
      <w:r w:rsidRPr="00431771">
        <w:t xml:space="preserve"> </w:t>
      </w:r>
      <w:r w:rsidRPr="00431771">
        <w:rPr>
          <w:sz w:val="28"/>
        </w:rPr>
        <w:t>запрашивает в органах администрации городского округа Тольятти информацию об отсутствии у Получателя субсидии просроченной задолженности по возврату в бюджет городского округа Тольятти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городским округом Тольятти.</w:t>
      </w:r>
    </w:p>
    <w:p w:rsidR="00B17F39" w:rsidRPr="00431771" w:rsidRDefault="00B17F39" w:rsidP="00B17F39">
      <w:pPr>
        <w:pStyle w:val="ConsPlusNormal"/>
        <w:spacing w:line="360" w:lineRule="auto"/>
        <w:ind w:firstLine="709"/>
        <w:jc w:val="both"/>
        <w:rPr>
          <w:sz w:val="28"/>
        </w:rPr>
      </w:pPr>
      <w:proofErr w:type="gramStart"/>
      <w:r w:rsidRPr="00431771">
        <w:rPr>
          <w:sz w:val="28"/>
          <w:szCs w:val="28"/>
        </w:rPr>
        <w:t>Управление</w:t>
      </w:r>
      <w:r w:rsidRPr="00431771">
        <w:rPr>
          <w:sz w:val="28"/>
        </w:rPr>
        <w:t xml:space="preserve"> проверяет в реестре дисквалифицированных лиц факт наличия или отсутствия сведений о дисквалифицированных руководителе Получателя субсидии или его членах коллегиального исполнительного органа, лице, исполняющем функции единоличного исполнительного органа, главном бухгалтере посредством сервиса «Поиск сведений в реестре дисквалифицированных лиц» на официальном сайте Федеральной налоговой службы Российской Федерации.</w:t>
      </w:r>
      <w:proofErr w:type="gramEnd"/>
    </w:p>
    <w:p w:rsidR="00B17F39" w:rsidRPr="00431771" w:rsidRDefault="00B17F39" w:rsidP="00B17F39">
      <w:pPr>
        <w:pStyle w:val="ConsPlusNormal"/>
        <w:spacing w:line="360" w:lineRule="auto"/>
        <w:ind w:firstLine="709"/>
        <w:jc w:val="both"/>
        <w:rPr>
          <w:sz w:val="28"/>
        </w:rPr>
      </w:pPr>
      <w:r w:rsidRPr="00431771">
        <w:rPr>
          <w:sz w:val="28"/>
        </w:rPr>
        <w:t xml:space="preserve">Органы администрации в течение 3 рабочих дней направляют в Управление информацию по соответствующему запросу. </w:t>
      </w:r>
    </w:p>
    <w:p w:rsidR="00B17F39" w:rsidRPr="00431771" w:rsidRDefault="00B17F39" w:rsidP="00B17F39">
      <w:pPr>
        <w:pStyle w:val="ConsPlusNormal"/>
        <w:spacing w:line="360" w:lineRule="auto"/>
        <w:ind w:firstLine="709"/>
        <w:jc w:val="both"/>
        <w:rPr>
          <w:sz w:val="28"/>
        </w:rPr>
      </w:pPr>
      <w:r w:rsidRPr="00431771">
        <w:rPr>
          <w:sz w:val="28"/>
        </w:rPr>
        <w:t xml:space="preserve">Полученные выписка и информация прикладываются к представленной </w:t>
      </w:r>
      <w:r w:rsidRPr="00431771">
        <w:rPr>
          <w:sz w:val="28"/>
        </w:rPr>
        <w:lastRenderedPageBreak/>
        <w:t>Получателем субсидии документации.</w:t>
      </w:r>
    </w:p>
    <w:p w:rsidR="00B17F39" w:rsidRPr="00431771" w:rsidRDefault="00B17F39" w:rsidP="00B17F39">
      <w:pPr>
        <w:pStyle w:val="ConsPlusNormal"/>
        <w:spacing w:line="360" w:lineRule="auto"/>
        <w:ind w:firstLine="709"/>
        <w:jc w:val="both"/>
        <w:rPr>
          <w:sz w:val="28"/>
        </w:rPr>
      </w:pPr>
      <w:r w:rsidRPr="00431771">
        <w:rPr>
          <w:sz w:val="28"/>
          <w:szCs w:val="28"/>
        </w:rPr>
        <w:t>Управление</w:t>
      </w:r>
      <w:r w:rsidRPr="00431771">
        <w:rPr>
          <w:sz w:val="28"/>
        </w:rPr>
        <w:t xml:space="preserve"> в срок, не позднее 14 рабочих дней после даты окончания приёма заявок передаёт документацию в Комиссию.</w:t>
      </w:r>
    </w:p>
    <w:p w:rsidR="00B17F39" w:rsidRPr="00431771" w:rsidRDefault="00B17F39" w:rsidP="00B17F39">
      <w:pPr>
        <w:pStyle w:val="ConsPlusNormal"/>
        <w:spacing w:line="360" w:lineRule="auto"/>
        <w:ind w:firstLine="709"/>
        <w:jc w:val="both"/>
        <w:rPr>
          <w:sz w:val="28"/>
          <w:szCs w:val="28"/>
        </w:rPr>
      </w:pPr>
      <w:r w:rsidRPr="00431771">
        <w:rPr>
          <w:sz w:val="28"/>
          <w:szCs w:val="28"/>
        </w:rPr>
        <w:t>2.12. Требования, которым должен соответствовать Получатель субсидии на 1 число месяца, предшествующего месяцу подачи заявки:</w:t>
      </w:r>
    </w:p>
    <w:p w:rsidR="00B17F39" w:rsidRPr="00431771" w:rsidRDefault="00B17F39" w:rsidP="00B17F39">
      <w:pPr>
        <w:pStyle w:val="ConsPlusNormal"/>
        <w:spacing w:line="360" w:lineRule="auto"/>
        <w:ind w:firstLine="709"/>
        <w:jc w:val="both"/>
        <w:rPr>
          <w:sz w:val="28"/>
          <w:szCs w:val="28"/>
        </w:rPr>
      </w:pPr>
      <w:r w:rsidRPr="00431771">
        <w:rPr>
          <w:sz w:val="28"/>
          <w:szCs w:val="28"/>
        </w:rPr>
        <w:t>- у Получателя субсидии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должна превышать 300 тыс</w:t>
      </w:r>
      <w:proofErr w:type="gramStart"/>
      <w:r w:rsidRPr="00431771">
        <w:rPr>
          <w:sz w:val="28"/>
          <w:szCs w:val="28"/>
        </w:rPr>
        <w:t>.р</w:t>
      </w:r>
      <w:proofErr w:type="gramEnd"/>
      <w:r w:rsidRPr="00431771">
        <w:rPr>
          <w:sz w:val="28"/>
          <w:szCs w:val="28"/>
        </w:rPr>
        <w:t>ублей;</w:t>
      </w:r>
    </w:p>
    <w:p w:rsidR="00B17F39" w:rsidRPr="00431771" w:rsidRDefault="00B17F39" w:rsidP="00B17F39">
      <w:pPr>
        <w:pStyle w:val="ConsPlusNormal"/>
        <w:spacing w:line="360" w:lineRule="auto"/>
        <w:ind w:firstLine="709"/>
        <w:jc w:val="both"/>
        <w:rPr>
          <w:sz w:val="28"/>
          <w:szCs w:val="28"/>
        </w:rPr>
      </w:pPr>
      <w:r w:rsidRPr="00431771">
        <w:rPr>
          <w:sz w:val="28"/>
          <w:szCs w:val="28"/>
        </w:rPr>
        <w:t>- отсутствие просроченной задолженности по возврату в бюджет городского округа Тольятти субсидий, бюджетных инвестиций и иной просроченной (неурегулированной) задолженности по денежным обязательствам перед бюджетом городского округа Тольятти;</w:t>
      </w:r>
    </w:p>
    <w:p w:rsidR="00B17F39" w:rsidRPr="00431771" w:rsidRDefault="00B17F39" w:rsidP="00B17F39">
      <w:pPr>
        <w:pStyle w:val="ConsPlusNormal"/>
        <w:spacing w:line="360" w:lineRule="auto"/>
        <w:ind w:firstLine="709"/>
        <w:jc w:val="both"/>
        <w:rPr>
          <w:sz w:val="28"/>
          <w:szCs w:val="28"/>
        </w:rPr>
      </w:pPr>
      <w:r w:rsidRPr="00431771">
        <w:rPr>
          <w:sz w:val="28"/>
          <w:szCs w:val="28"/>
        </w:rPr>
        <w:t>- Получатель субсидии не находится в процессе реорганизации (за исключением реорганизации в форме присоединения к другому Получателю субсидии),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w:t>
      </w:r>
    </w:p>
    <w:p w:rsidR="00B17F39" w:rsidRPr="00431771" w:rsidRDefault="00B17F39" w:rsidP="00B17F39">
      <w:pPr>
        <w:pStyle w:val="ConsPlusNormal"/>
        <w:spacing w:line="360" w:lineRule="auto"/>
        <w:ind w:firstLine="709"/>
        <w:jc w:val="both"/>
        <w:rPr>
          <w:sz w:val="28"/>
          <w:szCs w:val="28"/>
        </w:rPr>
      </w:pPr>
      <w:r w:rsidRPr="00431771">
        <w:rPr>
          <w:sz w:val="28"/>
          <w:szCs w:val="28"/>
        </w:rPr>
        <w:t>- в реестре дисквалифицированных лиц отсутствуют сведения о дисквалифицированных руководителей Получателя субсидии или его членах коллегиального исполнительного органа, лице, исполняющем функции единоличного исполнительного органа, главном бухгалтере;</w:t>
      </w:r>
    </w:p>
    <w:p w:rsidR="00B17F39" w:rsidRPr="00431771" w:rsidRDefault="00B17F39" w:rsidP="00B17F39">
      <w:pPr>
        <w:pStyle w:val="ConsPlusNormal"/>
        <w:spacing w:line="360" w:lineRule="auto"/>
        <w:ind w:firstLine="709"/>
        <w:jc w:val="both"/>
        <w:rPr>
          <w:sz w:val="28"/>
          <w:szCs w:val="28"/>
        </w:rPr>
      </w:pPr>
      <w:proofErr w:type="gramStart"/>
      <w:r w:rsidRPr="00431771">
        <w:rPr>
          <w:sz w:val="28"/>
          <w:szCs w:val="28"/>
        </w:rPr>
        <w:t>- Получатель субсидии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включённые в утверждённый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w:t>
      </w:r>
      <w:proofErr w:type="gramEnd"/>
      <w:r w:rsidRPr="00431771">
        <w:rPr>
          <w:sz w:val="28"/>
          <w:szCs w:val="28"/>
        </w:rPr>
        <w:t xml:space="preserve"> совокупности превышает 50 процентов;</w:t>
      </w:r>
    </w:p>
    <w:p w:rsidR="00B17F39" w:rsidRPr="00431771" w:rsidRDefault="00B17F39" w:rsidP="00B17F39">
      <w:pPr>
        <w:pStyle w:val="af1"/>
        <w:spacing w:line="360" w:lineRule="auto"/>
        <w:ind w:firstLine="709"/>
        <w:jc w:val="both"/>
        <w:rPr>
          <w:rFonts w:eastAsia="Calibri"/>
          <w:sz w:val="28"/>
          <w:szCs w:val="28"/>
        </w:rPr>
      </w:pPr>
      <w:r w:rsidRPr="00431771">
        <w:rPr>
          <w:sz w:val="28"/>
          <w:szCs w:val="28"/>
        </w:rPr>
        <w:lastRenderedPageBreak/>
        <w:t xml:space="preserve">- Получатель субсидии </w:t>
      </w:r>
      <w:r w:rsidRPr="00431771">
        <w:rPr>
          <w:rFonts w:eastAsia="Calibri"/>
          <w:sz w:val="28"/>
          <w:szCs w:val="28"/>
        </w:rPr>
        <w:t>не является получателем средств из бюджета городского округа Тольятти на основании иных муниципальных правовых актов на цели, установленные настоящим Порядком;</w:t>
      </w:r>
    </w:p>
    <w:p w:rsidR="00B17F39" w:rsidRPr="00431771" w:rsidRDefault="00B17F39" w:rsidP="00B17F39">
      <w:pPr>
        <w:pStyle w:val="af1"/>
        <w:spacing w:line="360" w:lineRule="auto"/>
        <w:ind w:firstLine="709"/>
        <w:jc w:val="both"/>
        <w:rPr>
          <w:rFonts w:eastAsia="Calibri"/>
          <w:sz w:val="28"/>
          <w:szCs w:val="28"/>
        </w:rPr>
      </w:pPr>
      <w:proofErr w:type="gramStart"/>
      <w:r w:rsidRPr="00431771">
        <w:rPr>
          <w:rFonts w:eastAsia="Calibri"/>
          <w:sz w:val="28"/>
          <w:szCs w:val="28"/>
        </w:rPr>
        <w:t xml:space="preserve">- </w:t>
      </w:r>
      <w:r w:rsidRPr="00431771">
        <w:rPr>
          <w:sz w:val="28"/>
          <w:szCs w:val="28"/>
        </w:rPr>
        <w:t>Получатель субсидии</w:t>
      </w:r>
      <w:r w:rsidRPr="00431771">
        <w:t xml:space="preserve"> </w:t>
      </w:r>
      <w:r w:rsidRPr="00431771">
        <w:rPr>
          <w:sz w:val="28"/>
          <w:szCs w:val="28"/>
        </w:rPr>
        <w:t>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w:t>
      </w:r>
      <w:proofErr w:type="gramEnd"/>
      <w:r w:rsidRPr="00431771">
        <w:rPr>
          <w:sz w:val="28"/>
          <w:szCs w:val="28"/>
        </w:rPr>
        <w:t>)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B17F39" w:rsidRPr="00431771" w:rsidRDefault="00B17F39" w:rsidP="00B17F39">
      <w:pPr>
        <w:pStyle w:val="ConsPlusNormal"/>
        <w:spacing w:line="360" w:lineRule="auto"/>
        <w:ind w:firstLine="709"/>
        <w:jc w:val="both"/>
        <w:rPr>
          <w:i/>
          <w:sz w:val="28"/>
          <w:szCs w:val="28"/>
        </w:rPr>
      </w:pPr>
      <w:r w:rsidRPr="00431771">
        <w:rPr>
          <w:sz w:val="28"/>
          <w:szCs w:val="28"/>
        </w:rPr>
        <w:t>2.13. Основания для отклонения заявок:</w:t>
      </w:r>
    </w:p>
    <w:p w:rsidR="00B17F39" w:rsidRPr="00431771" w:rsidRDefault="00B17F39" w:rsidP="00B17F39">
      <w:pPr>
        <w:pStyle w:val="ConsPlusNormal"/>
        <w:spacing w:line="360" w:lineRule="auto"/>
        <w:ind w:firstLine="709"/>
        <w:jc w:val="both"/>
        <w:rPr>
          <w:i/>
          <w:sz w:val="28"/>
          <w:szCs w:val="28"/>
        </w:rPr>
      </w:pPr>
      <w:r w:rsidRPr="00431771">
        <w:rPr>
          <w:sz w:val="28"/>
          <w:szCs w:val="28"/>
        </w:rPr>
        <w:t>а) в представленном расчёте субсидии (смете, обосновании планируемых затрат и т.п.) имеются затраты на цели, отличные от целей, указанных в пункте 3.1 настоящего Порядка;</w:t>
      </w:r>
    </w:p>
    <w:p w:rsidR="00B17F39" w:rsidRPr="00431771" w:rsidRDefault="00B17F39" w:rsidP="00B17F39">
      <w:pPr>
        <w:pStyle w:val="ConsPlusNormal"/>
        <w:spacing w:line="360" w:lineRule="auto"/>
        <w:ind w:firstLine="709"/>
        <w:jc w:val="both"/>
        <w:rPr>
          <w:sz w:val="28"/>
          <w:szCs w:val="28"/>
        </w:rPr>
      </w:pPr>
      <w:r w:rsidRPr="00431771">
        <w:rPr>
          <w:sz w:val="28"/>
          <w:szCs w:val="28"/>
        </w:rPr>
        <w:t>б) Получатель субсидии не соответствует категориям лиц, установленным в пункте 1.5 настоящего Порядка, имеющим право на получение Субсидии;</w:t>
      </w:r>
    </w:p>
    <w:p w:rsidR="00B17F39" w:rsidRPr="00431771" w:rsidRDefault="00B17F39" w:rsidP="00B17F39">
      <w:pPr>
        <w:pStyle w:val="ConsPlusNormal"/>
        <w:spacing w:line="360" w:lineRule="auto"/>
        <w:ind w:firstLine="709"/>
        <w:jc w:val="both"/>
        <w:rPr>
          <w:sz w:val="28"/>
          <w:szCs w:val="28"/>
        </w:rPr>
      </w:pPr>
      <w:r w:rsidRPr="00431771">
        <w:rPr>
          <w:sz w:val="28"/>
          <w:szCs w:val="28"/>
        </w:rPr>
        <w:t>в) Получатель субсидии не соответствует требованиям, установленным пунктом 2.12 настоящего Порядка;</w:t>
      </w:r>
    </w:p>
    <w:p w:rsidR="00B17F39" w:rsidRPr="00431771" w:rsidRDefault="00B17F39" w:rsidP="00B17F39">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31771">
        <w:rPr>
          <w:rFonts w:ascii="Times New Roman" w:hAnsi="Times New Roman" w:cs="Times New Roman"/>
          <w:sz w:val="28"/>
          <w:szCs w:val="28"/>
        </w:rPr>
        <w:t>г) Получателем субсидии предоставлена недостоверная информация</w:t>
      </w:r>
      <w:r w:rsidRPr="00431771">
        <w:rPr>
          <w:rFonts w:ascii="Times New Roman" w:hAnsi="Times New Roman" w:cs="Times New Roman"/>
          <w:sz w:val="28"/>
          <w:szCs w:val="28"/>
          <w:lang w:eastAsia="ru-RU"/>
        </w:rPr>
        <w:t>, в том числе информации о месте нахождения и адресе юридического лица</w:t>
      </w:r>
      <w:r w:rsidRPr="00431771">
        <w:rPr>
          <w:rFonts w:ascii="Times New Roman" w:hAnsi="Times New Roman" w:cs="Times New Roman"/>
          <w:sz w:val="28"/>
          <w:szCs w:val="28"/>
        </w:rPr>
        <w:t>.</w:t>
      </w:r>
      <w:r w:rsidRPr="00431771">
        <w:rPr>
          <w:rFonts w:ascii="Times New Roman" w:hAnsi="Times New Roman" w:cs="Times New Roman"/>
          <w:sz w:val="28"/>
          <w:szCs w:val="28"/>
          <w:lang w:eastAsia="ru-RU"/>
        </w:rPr>
        <w:t xml:space="preserve"> </w:t>
      </w:r>
    </w:p>
    <w:p w:rsidR="00B17F39" w:rsidRPr="00431771" w:rsidRDefault="00B17F39" w:rsidP="00B17F39">
      <w:pPr>
        <w:pStyle w:val="ConsPlusNormal"/>
        <w:spacing w:line="360" w:lineRule="auto"/>
        <w:ind w:firstLine="709"/>
        <w:jc w:val="both"/>
        <w:rPr>
          <w:sz w:val="28"/>
          <w:szCs w:val="28"/>
        </w:rPr>
      </w:pPr>
      <w:r w:rsidRPr="00431771">
        <w:rPr>
          <w:sz w:val="28"/>
          <w:szCs w:val="28"/>
        </w:rPr>
        <w:t>2.14. Комиссия рассматривает документацию на предмет наличия (отсутствия) оснований для отклонения заявки, указанных в пункте 2.13 настоящего Порядка.</w:t>
      </w:r>
    </w:p>
    <w:p w:rsidR="00B17F39" w:rsidRPr="00431771" w:rsidRDefault="00B17F39" w:rsidP="00B17F39">
      <w:pPr>
        <w:pStyle w:val="ConsPlusNormal"/>
        <w:spacing w:line="360" w:lineRule="auto"/>
        <w:ind w:firstLine="709"/>
        <w:jc w:val="both"/>
        <w:rPr>
          <w:sz w:val="28"/>
          <w:szCs w:val="28"/>
        </w:rPr>
      </w:pPr>
      <w:r w:rsidRPr="00431771">
        <w:rPr>
          <w:sz w:val="28"/>
          <w:szCs w:val="28"/>
        </w:rPr>
        <w:t xml:space="preserve">В случае наличия оснований, указанных в пункте 2.13 настоящего Порядка, заявка Получателя субсидии отклоняется. Получатель субсидии, </w:t>
      </w:r>
      <w:r w:rsidRPr="00431771">
        <w:rPr>
          <w:sz w:val="28"/>
          <w:szCs w:val="28"/>
        </w:rPr>
        <w:lastRenderedPageBreak/>
        <w:t>чья заявка отклонена, не допускается до участия в отборе.</w:t>
      </w:r>
    </w:p>
    <w:p w:rsidR="00B17F39" w:rsidRPr="00431771" w:rsidRDefault="00B17F39" w:rsidP="00B17F39">
      <w:pPr>
        <w:pStyle w:val="ConsPlusNormal"/>
        <w:spacing w:line="360" w:lineRule="auto"/>
        <w:ind w:firstLine="709"/>
        <w:jc w:val="both"/>
        <w:rPr>
          <w:sz w:val="28"/>
          <w:szCs w:val="28"/>
        </w:rPr>
      </w:pPr>
      <w:r w:rsidRPr="00431771">
        <w:rPr>
          <w:sz w:val="28"/>
          <w:szCs w:val="28"/>
        </w:rPr>
        <w:t xml:space="preserve">Получатели субсидии, в отношении заявок которых отсутствуют основания для отклонения, указанные в пункте 2.13 настоящего Порядка, подлежат отбору. </w:t>
      </w:r>
    </w:p>
    <w:p w:rsidR="00B17F39" w:rsidRPr="00431771" w:rsidRDefault="00B17F39" w:rsidP="00B17F39">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31771">
        <w:rPr>
          <w:rFonts w:ascii="Times New Roman" w:hAnsi="Times New Roman" w:cs="Times New Roman"/>
          <w:sz w:val="28"/>
          <w:szCs w:val="28"/>
        </w:rPr>
        <w:t>2.15. Комиссия осуществляет отбор Получателей субсидии, исходя из</w:t>
      </w:r>
      <w:r w:rsidRPr="00431771">
        <w:rPr>
          <w:rFonts w:ascii="Times New Roman" w:hAnsi="Times New Roman" w:cs="Times New Roman"/>
          <w:sz w:val="28"/>
          <w:szCs w:val="28"/>
          <w:lang w:eastAsia="ru-RU"/>
        </w:rPr>
        <w:t xml:space="preserve"> очерёдности поступления заявок</w:t>
      </w:r>
      <w:r w:rsidRPr="00431771">
        <w:rPr>
          <w:rFonts w:ascii="Times New Roman" w:hAnsi="Times New Roman" w:cs="Times New Roman"/>
          <w:sz w:val="28"/>
          <w:szCs w:val="28"/>
        </w:rPr>
        <w:t xml:space="preserve"> (начиная от более ранней даты подачи заявки до более поздней), </w:t>
      </w:r>
      <w:r w:rsidRPr="00431771">
        <w:rPr>
          <w:rFonts w:ascii="Times New Roman" w:hAnsi="Times New Roman" w:cs="Times New Roman"/>
          <w:sz w:val="28"/>
          <w:szCs w:val="28"/>
          <w:lang w:eastAsia="ru-RU"/>
        </w:rPr>
        <w:t>размера запрашиваемой субсидии и лимитов</w:t>
      </w:r>
      <w:r w:rsidRPr="00431771">
        <w:rPr>
          <w:rFonts w:ascii="Times New Roman" w:hAnsi="Times New Roman" w:cs="Times New Roman"/>
          <w:sz w:val="28"/>
        </w:rPr>
        <w:t xml:space="preserve"> </w:t>
      </w:r>
      <w:r w:rsidRPr="00431771">
        <w:rPr>
          <w:rStyle w:val="11"/>
          <w:rFonts w:ascii="Times New Roman" w:hAnsi="Times New Roman" w:cs="Times New Roman"/>
          <w:sz w:val="28"/>
        </w:rPr>
        <w:t>бюджетных обязательств, утверждённых Управлению на соответствующий финансовый год.</w:t>
      </w:r>
    </w:p>
    <w:p w:rsidR="00B17F39" w:rsidRPr="00431771" w:rsidRDefault="00B17F39" w:rsidP="00B17F39">
      <w:pPr>
        <w:pStyle w:val="ConsPlusNormal"/>
        <w:spacing w:line="360" w:lineRule="auto"/>
        <w:ind w:firstLine="709"/>
        <w:jc w:val="both"/>
        <w:rPr>
          <w:sz w:val="28"/>
          <w:szCs w:val="28"/>
        </w:rPr>
      </w:pPr>
      <w:r w:rsidRPr="00431771">
        <w:rPr>
          <w:sz w:val="28"/>
          <w:szCs w:val="28"/>
        </w:rPr>
        <w:t>2.16. Решение Комиссии оформляется протоколом.</w:t>
      </w:r>
    </w:p>
    <w:p w:rsidR="00B17F39" w:rsidRPr="00431771" w:rsidRDefault="00B17F39" w:rsidP="00B17F39">
      <w:pPr>
        <w:pStyle w:val="ConsPlusNormal"/>
        <w:spacing w:line="360" w:lineRule="auto"/>
        <w:ind w:firstLine="709"/>
        <w:jc w:val="both"/>
        <w:rPr>
          <w:sz w:val="28"/>
          <w:szCs w:val="28"/>
        </w:rPr>
      </w:pPr>
      <w:r w:rsidRPr="00431771">
        <w:rPr>
          <w:sz w:val="28"/>
          <w:szCs w:val="28"/>
        </w:rPr>
        <w:t>В протоколе указываются:</w:t>
      </w:r>
    </w:p>
    <w:p w:rsidR="00B17F39" w:rsidRPr="00431771" w:rsidRDefault="00B17F39" w:rsidP="00B17F39">
      <w:pPr>
        <w:pStyle w:val="ConsPlusNormal"/>
        <w:spacing w:line="360" w:lineRule="auto"/>
        <w:ind w:firstLine="709"/>
        <w:jc w:val="both"/>
        <w:rPr>
          <w:sz w:val="28"/>
          <w:szCs w:val="28"/>
        </w:rPr>
      </w:pPr>
      <w:r w:rsidRPr="00431771">
        <w:rPr>
          <w:sz w:val="28"/>
          <w:szCs w:val="28"/>
        </w:rPr>
        <w:t>а) перечень Получателей субсидии, заявки которых поступили на рассмотрение в Комиссию,</w:t>
      </w:r>
    </w:p>
    <w:p w:rsidR="00B17F39" w:rsidRPr="00431771" w:rsidRDefault="00B17F39" w:rsidP="00B17F39">
      <w:pPr>
        <w:pStyle w:val="ConsPlusNormal"/>
        <w:spacing w:line="360" w:lineRule="auto"/>
        <w:ind w:firstLine="709"/>
        <w:jc w:val="both"/>
        <w:rPr>
          <w:sz w:val="28"/>
          <w:szCs w:val="28"/>
        </w:rPr>
      </w:pPr>
      <w:r w:rsidRPr="00431771">
        <w:rPr>
          <w:sz w:val="28"/>
          <w:szCs w:val="28"/>
        </w:rPr>
        <w:t>б) перечень Получателей субсидии, заявки которых отклонены, с указанием  оснований для отклонения,</w:t>
      </w:r>
    </w:p>
    <w:p w:rsidR="00B17F39" w:rsidRPr="00431771" w:rsidRDefault="00B17F39" w:rsidP="00B17F39">
      <w:pPr>
        <w:pStyle w:val="ConsPlusNormal"/>
        <w:spacing w:line="360" w:lineRule="auto"/>
        <w:ind w:firstLine="709"/>
        <w:jc w:val="both"/>
        <w:rPr>
          <w:sz w:val="28"/>
          <w:szCs w:val="28"/>
        </w:rPr>
      </w:pPr>
      <w:r w:rsidRPr="00431771">
        <w:rPr>
          <w:sz w:val="28"/>
          <w:szCs w:val="28"/>
        </w:rPr>
        <w:t>в) перечень Получателей субсидии, являющихся победителями отбора, с указанием размера Субсидии,</w:t>
      </w:r>
    </w:p>
    <w:p w:rsidR="00B17F39" w:rsidRPr="00431771" w:rsidRDefault="00B17F39" w:rsidP="00B17F39">
      <w:pPr>
        <w:pStyle w:val="ConsPlusNormal"/>
        <w:spacing w:line="360" w:lineRule="auto"/>
        <w:ind w:firstLine="709"/>
        <w:jc w:val="both"/>
        <w:rPr>
          <w:sz w:val="28"/>
          <w:szCs w:val="28"/>
        </w:rPr>
      </w:pPr>
      <w:r w:rsidRPr="00431771">
        <w:rPr>
          <w:sz w:val="28"/>
          <w:szCs w:val="28"/>
        </w:rPr>
        <w:t>г) перечень Получателей субсидии, которым отказано в предоставлении Субсидии, с указанием оснований для такого отказа</w:t>
      </w:r>
      <w:r w:rsidRPr="00431771">
        <w:rPr>
          <w:rStyle w:val="11"/>
          <w:sz w:val="28"/>
        </w:rPr>
        <w:t>.</w:t>
      </w:r>
    </w:p>
    <w:p w:rsidR="00B17F39" w:rsidRPr="00431771" w:rsidRDefault="00B17F39" w:rsidP="00B17F39">
      <w:pPr>
        <w:pStyle w:val="ConsPlusNormal"/>
        <w:spacing w:line="360" w:lineRule="auto"/>
        <w:ind w:firstLine="709"/>
        <w:jc w:val="both"/>
        <w:rPr>
          <w:strike/>
          <w:sz w:val="28"/>
          <w:szCs w:val="28"/>
        </w:rPr>
      </w:pPr>
      <w:r w:rsidRPr="00431771">
        <w:rPr>
          <w:sz w:val="28"/>
          <w:szCs w:val="28"/>
        </w:rPr>
        <w:t>2.17. Управление в течение 5 рабочих дней после дня заседания Комиссии на основании её протокола готовит проект постановления администрации городского округа Тольятти о предоставлении (отказе в предоставлении)  Субсидии и направляет его на согласование в установленном порядке.</w:t>
      </w:r>
    </w:p>
    <w:p w:rsidR="00B17F39" w:rsidRPr="00431771" w:rsidRDefault="00B17F39" w:rsidP="00B17F39">
      <w:pPr>
        <w:autoSpaceDE w:val="0"/>
        <w:autoSpaceDN w:val="0"/>
        <w:adjustRightInd w:val="0"/>
        <w:spacing w:after="0" w:line="360" w:lineRule="auto"/>
        <w:ind w:firstLine="709"/>
        <w:jc w:val="both"/>
        <w:rPr>
          <w:rFonts w:ascii="Times New Roman" w:hAnsi="Times New Roman" w:cs="Times New Roman"/>
          <w:sz w:val="28"/>
          <w:szCs w:val="28"/>
        </w:rPr>
      </w:pPr>
      <w:r w:rsidRPr="00431771">
        <w:rPr>
          <w:rFonts w:ascii="Times New Roman" w:hAnsi="Times New Roman" w:cs="Times New Roman"/>
          <w:sz w:val="28"/>
          <w:szCs w:val="28"/>
        </w:rPr>
        <w:t>2.18. Управление</w:t>
      </w:r>
      <w:r w:rsidRPr="00431771">
        <w:rPr>
          <w:rFonts w:ascii="Times New Roman" w:hAnsi="Times New Roman" w:cs="Times New Roman"/>
          <w:sz w:val="28"/>
          <w:szCs w:val="28"/>
          <w:lang w:eastAsia="ru-RU"/>
        </w:rPr>
        <w:t xml:space="preserve"> в срок, который не может быть позднее 14-го </w:t>
      </w:r>
      <w:proofErr w:type="gramStart"/>
      <w:r w:rsidRPr="00431771">
        <w:rPr>
          <w:rFonts w:ascii="Times New Roman" w:hAnsi="Times New Roman" w:cs="Times New Roman"/>
          <w:sz w:val="28"/>
          <w:szCs w:val="28"/>
          <w:lang w:eastAsia="ru-RU"/>
        </w:rPr>
        <w:t xml:space="preserve">календарного дня, следующего за днём </w:t>
      </w:r>
      <w:r w:rsidRPr="00431771">
        <w:rPr>
          <w:rFonts w:ascii="Times New Roman" w:hAnsi="Times New Roman" w:cs="Times New Roman"/>
          <w:sz w:val="28"/>
          <w:szCs w:val="28"/>
        </w:rPr>
        <w:t xml:space="preserve"> заседания Комиссии на основании её протокола обеспечивает</w:t>
      </w:r>
      <w:proofErr w:type="gramEnd"/>
      <w:r w:rsidRPr="00431771">
        <w:rPr>
          <w:rFonts w:ascii="Times New Roman" w:hAnsi="Times New Roman" w:cs="Times New Roman"/>
          <w:sz w:val="28"/>
          <w:szCs w:val="28"/>
        </w:rPr>
        <w:t xml:space="preserve"> размещение на Едином портале (при наличии технической возможности) и на официальном портале Управления в разделе «Взаимодействие в сфере </w:t>
      </w:r>
      <w:proofErr w:type="spellStart"/>
      <w:r w:rsidRPr="00431771">
        <w:rPr>
          <w:rFonts w:ascii="Times New Roman" w:hAnsi="Times New Roman" w:cs="Times New Roman"/>
          <w:sz w:val="28"/>
          <w:szCs w:val="28"/>
        </w:rPr>
        <w:t>этноконфессиональных</w:t>
      </w:r>
      <w:proofErr w:type="spellEnd"/>
      <w:r w:rsidRPr="00431771">
        <w:rPr>
          <w:rFonts w:ascii="Times New Roman" w:hAnsi="Times New Roman" w:cs="Times New Roman"/>
          <w:sz w:val="28"/>
          <w:szCs w:val="28"/>
        </w:rPr>
        <w:t xml:space="preserve"> отношений» информации о результатах рассмотрения заявок, включающей следующие сведения:</w:t>
      </w:r>
    </w:p>
    <w:p w:rsidR="00B17F39" w:rsidRPr="00431771" w:rsidRDefault="00B17F39" w:rsidP="00B17F39">
      <w:pPr>
        <w:pStyle w:val="ConsPlusNormal"/>
        <w:spacing w:line="360" w:lineRule="auto"/>
        <w:ind w:firstLine="709"/>
        <w:jc w:val="both"/>
        <w:rPr>
          <w:sz w:val="28"/>
          <w:szCs w:val="28"/>
        </w:rPr>
      </w:pPr>
      <w:r w:rsidRPr="00431771">
        <w:rPr>
          <w:sz w:val="28"/>
          <w:szCs w:val="28"/>
        </w:rPr>
        <w:t>- дата, время и место проведения рассмотрения заявок;</w:t>
      </w:r>
    </w:p>
    <w:p w:rsidR="00B17F39" w:rsidRPr="00431771" w:rsidRDefault="00B17F39" w:rsidP="00B17F39">
      <w:pPr>
        <w:pStyle w:val="ConsPlusNormal"/>
        <w:spacing w:line="360" w:lineRule="auto"/>
        <w:ind w:firstLine="709"/>
        <w:jc w:val="both"/>
        <w:rPr>
          <w:sz w:val="28"/>
          <w:szCs w:val="28"/>
        </w:rPr>
      </w:pPr>
      <w:r w:rsidRPr="00431771">
        <w:rPr>
          <w:sz w:val="28"/>
          <w:szCs w:val="28"/>
        </w:rPr>
        <w:lastRenderedPageBreak/>
        <w:t>- информация о Получателях субсидии, заявки которых были рассмотрены;</w:t>
      </w:r>
    </w:p>
    <w:p w:rsidR="00B17F39" w:rsidRPr="00431771" w:rsidRDefault="00B17F39" w:rsidP="00B17F39">
      <w:pPr>
        <w:pStyle w:val="ConsPlusNormal"/>
        <w:spacing w:line="360" w:lineRule="auto"/>
        <w:ind w:firstLine="709"/>
        <w:jc w:val="both"/>
        <w:rPr>
          <w:sz w:val="28"/>
          <w:szCs w:val="28"/>
        </w:rPr>
      </w:pPr>
      <w:r w:rsidRPr="00431771">
        <w:rPr>
          <w:sz w:val="28"/>
          <w:szCs w:val="28"/>
        </w:rPr>
        <w:t>- информация о Получателях субсидии, заявки которых были отклонены, с указанием причин их отклонения, в том числе положений объявления, которым не соответствуют такие заявки;</w:t>
      </w:r>
    </w:p>
    <w:p w:rsidR="00B17F39" w:rsidRPr="00431771" w:rsidRDefault="00B17F39" w:rsidP="00B17F39">
      <w:pPr>
        <w:pStyle w:val="ConsPlusNormal"/>
        <w:spacing w:line="360" w:lineRule="auto"/>
        <w:ind w:firstLine="709"/>
        <w:jc w:val="both"/>
        <w:rPr>
          <w:sz w:val="28"/>
          <w:szCs w:val="28"/>
        </w:rPr>
      </w:pPr>
      <w:r w:rsidRPr="00431771">
        <w:rPr>
          <w:sz w:val="28"/>
          <w:szCs w:val="28"/>
        </w:rPr>
        <w:t>- информация о Получателях субсидии, являющихся победителями отбора, с указанием размера предоставляемой Субсидии.</w:t>
      </w:r>
    </w:p>
    <w:p w:rsidR="00B17F39" w:rsidRPr="00431771" w:rsidRDefault="00B17F39" w:rsidP="00B17F39">
      <w:pPr>
        <w:pStyle w:val="ConsPlusNormal"/>
        <w:spacing w:line="360" w:lineRule="auto"/>
        <w:ind w:firstLine="709"/>
        <w:jc w:val="both"/>
        <w:rPr>
          <w:sz w:val="28"/>
          <w:szCs w:val="28"/>
        </w:rPr>
      </w:pPr>
      <w:r w:rsidRPr="00431771">
        <w:rPr>
          <w:sz w:val="28"/>
          <w:szCs w:val="28"/>
        </w:rPr>
        <w:t>- информация о Получателях субсидии, которым отказано в предоставлении Субсидии.</w:t>
      </w:r>
    </w:p>
    <w:p w:rsidR="00B17F39" w:rsidRPr="00431771" w:rsidRDefault="00B17F39" w:rsidP="00CA1848">
      <w:pPr>
        <w:pStyle w:val="ConsPlusNormal"/>
        <w:spacing w:line="360" w:lineRule="auto"/>
        <w:ind w:firstLine="709"/>
        <w:jc w:val="both"/>
        <w:rPr>
          <w:sz w:val="28"/>
          <w:szCs w:val="28"/>
        </w:rPr>
      </w:pPr>
      <w:r w:rsidRPr="00431771">
        <w:rPr>
          <w:sz w:val="28"/>
          <w:szCs w:val="28"/>
        </w:rPr>
        <w:t>2.19. Документы и материалы, представленные для участия в отборе, Получателям субсидии не возвращаются.</w:t>
      </w:r>
    </w:p>
    <w:p w:rsidR="00B17F39" w:rsidRPr="00431771" w:rsidRDefault="00B17F39" w:rsidP="00CA1848">
      <w:pPr>
        <w:pStyle w:val="ConsPlusNormal"/>
        <w:spacing w:line="360" w:lineRule="auto"/>
        <w:rPr>
          <w:b/>
          <w:sz w:val="28"/>
          <w:szCs w:val="28"/>
        </w:rPr>
      </w:pPr>
    </w:p>
    <w:p w:rsidR="00B17F39" w:rsidRPr="00431771" w:rsidRDefault="00B17F39" w:rsidP="00CA1848">
      <w:pPr>
        <w:pStyle w:val="ConsPlusNormal"/>
        <w:spacing w:line="360" w:lineRule="auto"/>
        <w:jc w:val="center"/>
        <w:rPr>
          <w:b/>
          <w:sz w:val="28"/>
          <w:szCs w:val="28"/>
        </w:rPr>
      </w:pPr>
      <w:r w:rsidRPr="00431771">
        <w:rPr>
          <w:b/>
          <w:sz w:val="28"/>
          <w:szCs w:val="28"/>
        </w:rPr>
        <w:t>I</w:t>
      </w:r>
      <w:proofErr w:type="spellStart"/>
      <w:r w:rsidRPr="00431771">
        <w:rPr>
          <w:b/>
          <w:sz w:val="28"/>
          <w:szCs w:val="28"/>
          <w:lang w:val="en-US"/>
        </w:rPr>
        <w:t>I</w:t>
      </w:r>
      <w:r w:rsidRPr="00431771">
        <w:rPr>
          <w:b/>
          <w:sz w:val="28"/>
          <w:szCs w:val="28"/>
        </w:rPr>
        <w:t>I</w:t>
      </w:r>
      <w:proofErr w:type="spellEnd"/>
      <w:r w:rsidRPr="00431771">
        <w:rPr>
          <w:b/>
          <w:sz w:val="28"/>
          <w:szCs w:val="28"/>
        </w:rPr>
        <w:t>. Условия и порядок предоставления субсидий</w:t>
      </w:r>
    </w:p>
    <w:p w:rsidR="00B17F39" w:rsidRPr="00431771" w:rsidRDefault="00B17F39" w:rsidP="00CA1848">
      <w:pPr>
        <w:pStyle w:val="ConsPlusNormal"/>
        <w:spacing w:line="360" w:lineRule="auto"/>
        <w:jc w:val="center"/>
        <w:rPr>
          <w:sz w:val="28"/>
          <w:szCs w:val="28"/>
        </w:rPr>
      </w:pPr>
    </w:p>
    <w:p w:rsidR="00B17F39" w:rsidRPr="00431771" w:rsidRDefault="00B17F39" w:rsidP="00CA1848">
      <w:pPr>
        <w:pStyle w:val="ConsPlusNormal"/>
        <w:spacing w:line="360" w:lineRule="auto"/>
        <w:ind w:firstLine="709"/>
        <w:jc w:val="both"/>
        <w:rPr>
          <w:sz w:val="28"/>
          <w:szCs w:val="28"/>
        </w:rPr>
      </w:pPr>
      <w:r w:rsidRPr="00431771">
        <w:rPr>
          <w:sz w:val="28"/>
          <w:szCs w:val="28"/>
        </w:rPr>
        <w:t>3.1. Субсидия предоставляется в целях финансового обеспечения следующих затрат:</w:t>
      </w:r>
    </w:p>
    <w:p w:rsidR="00B17F39" w:rsidRPr="00431771" w:rsidRDefault="00B17F39" w:rsidP="00B17F39">
      <w:pPr>
        <w:pStyle w:val="ConsPlusNormal"/>
        <w:spacing w:line="360" w:lineRule="auto"/>
        <w:ind w:firstLine="709"/>
        <w:jc w:val="both"/>
        <w:rPr>
          <w:sz w:val="28"/>
          <w:szCs w:val="28"/>
        </w:rPr>
      </w:pPr>
      <w:bookmarkStart w:id="1" w:name="P59"/>
      <w:bookmarkEnd w:id="1"/>
      <w:r w:rsidRPr="00431771">
        <w:rPr>
          <w:sz w:val="28"/>
          <w:szCs w:val="28"/>
        </w:rPr>
        <w:t>а) оплату труда и начисления на выплаты по оплате труда;</w:t>
      </w:r>
    </w:p>
    <w:p w:rsidR="00B17F39" w:rsidRPr="00431771" w:rsidRDefault="00B17F39" w:rsidP="00B17F39">
      <w:pPr>
        <w:pStyle w:val="ConsPlusNormal"/>
        <w:spacing w:line="360" w:lineRule="auto"/>
        <w:ind w:firstLine="709"/>
        <w:jc w:val="both"/>
        <w:rPr>
          <w:sz w:val="28"/>
          <w:szCs w:val="28"/>
        </w:rPr>
      </w:pPr>
      <w:r w:rsidRPr="00431771">
        <w:rPr>
          <w:sz w:val="28"/>
          <w:szCs w:val="28"/>
        </w:rPr>
        <w:t>б) оплаты работ и услуг, связанных с реализацией социально значимого мероприятия;</w:t>
      </w:r>
    </w:p>
    <w:p w:rsidR="00B17F39" w:rsidRPr="00431771" w:rsidRDefault="00B17F39" w:rsidP="00B17F39">
      <w:pPr>
        <w:pStyle w:val="ConsPlusNormal"/>
        <w:spacing w:line="360" w:lineRule="auto"/>
        <w:ind w:firstLine="709"/>
        <w:jc w:val="both"/>
        <w:rPr>
          <w:sz w:val="28"/>
          <w:szCs w:val="28"/>
        </w:rPr>
      </w:pPr>
      <w:r w:rsidRPr="00431771">
        <w:rPr>
          <w:sz w:val="28"/>
          <w:szCs w:val="28"/>
        </w:rPr>
        <w:t>в) арендную плату за пользование имуществом, используемым для реализации социально значимого мероприятия;</w:t>
      </w:r>
    </w:p>
    <w:p w:rsidR="00B17F39" w:rsidRPr="00431771" w:rsidRDefault="00B17F39" w:rsidP="00B17F39">
      <w:pPr>
        <w:pStyle w:val="ConsPlusNormal"/>
        <w:spacing w:line="360" w:lineRule="auto"/>
        <w:ind w:firstLine="709"/>
        <w:jc w:val="both"/>
        <w:rPr>
          <w:sz w:val="28"/>
          <w:szCs w:val="28"/>
        </w:rPr>
      </w:pPr>
      <w:r w:rsidRPr="00431771">
        <w:rPr>
          <w:sz w:val="28"/>
          <w:szCs w:val="28"/>
        </w:rPr>
        <w:t>г) оплаты коммунальных платежей (в отношении помещений, используемых Получателем субсидии);</w:t>
      </w:r>
    </w:p>
    <w:p w:rsidR="00B17F39" w:rsidRPr="00431771" w:rsidRDefault="00B17F39" w:rsidP="00B17F39">
      <w:pPr>
        <w:pStyle w:val="ConsPlusNormal"/>
        <w:spacing w:line="360" w:lineRule="auto"/>
        <w:ind w:firstLine="709"/>
        <w:jc w:val="both"/>
        <w:rPr>
          <w:sz w:val="28"/>
          <w:szCs w:val="28"/>
        </w:rPr>
      </w:pPr>
      <w:proofErr w:type="spellStart"/>
      <w:r w:rsidRPr="00431771">
        <w:rPr>
          <w:sz w:val="28"/>
          <w:szCs w:val="28"/>
        </w:rPr>
        <w:t>д</w:t>
      </w:r>
      <w:proofErr w:type="spellEnd"/>
      <w:r w:rsidRPr="00431771">
        <w:rPr>
          <w:sz w:val="28"/>
          <w:szCs w:val="28"/>
        </w:rPr>
        <w:t>) оплаты транспортных услуг;</w:t>
      </w:r>
    </w:p>
    <w:p w:rsidR="00B17F39" w:rsidRPr="00431771" w:rsidRDefault="00B17F39" w:rsidP="00B17F39">
      <w:pPr>
        <w:pStyle w:val="ConsPlusNormal"/>
        <w:spacing w:line="360" w:lineRule="auto"/>
        <w:ind w:firstLine="709"/>
        <w:jc w:val="both"/>
        <w:rPr>
          <w:sz w:val="28"/>
          <w:szCs w:val="28"/>
        </w:rPr>
      </w:pPr>
      <w:r w:rsidRPr="00431771">
        <w:rPr>
          <w:sz w:val="28"/>
          <w:szCs w:val="28"/>
        </w:rPr>
        <w:t>е) увеличение стоимости материальных запасов.</w:t>
      </w:r>
    </w:p>
    <w:p w:rsidR="00B17F39" w:rsidRPr="00431771" w:rsidRDefault="00B17F39" w:rsidP="00B17F39">
      <w:pPr>
        <w:pStyle w:val="ConsPlusNormal"/>
        <w:spacing w:line="360" w:lineRule="auto"/>
        <w:ind w:firstLine="709"/>
        <w:jc w:val="both"/>
        <w:rPr>
          <w:sz w:val="28"/>
          <w:szCs w:val="28"/>
        </w:rPr>
      </w:pPr>
      <w:r w:rsidRPr="00431771">
        <w:rPr>
          <w:sz w:val="28"/>
          <w:szCs w:val="28"/>
        </w:rPr>
        <w:t>3.2. Основаниями для отказа в предоставлении Субсидии являются:</w:t>
      </w:r>
    </w:p>
    <w:p w:rsidR="00B17F39" w:rsidRPr="00431771" w:rsidRDefault="00B17F39" w:rsidP="00B17F39">
      <w:pPr>
        <w:pStyle w:val="ConsPlusNormal"/>
        <w:spacing w:line="360" w:lineRule="auto"/>
        <w:ind w:firstLine="709"/>
        <w:jc w:val="both"/>
        <w:rPr>
          <w:sz w:val="28"/>
          <w:szCs w:val="28"/>
        </w:rPr>
      </w:pPr>
      <w:r w:rsidRPr="00431771">
        <w:rPr>
          <w:sz w:val="28"/>
          <w:szCs w:val="28"/>
        </w:rPr>
        <w:t>- отклонение заявки Получателя субсидии по основаниям, указанным в пункте 2.13 настоящего Порядка;</w:t>
      </w:r>
    </w:p>
    <w:p w:rsidR="00B17F39" w:rsidRPr="00431771" w:rsidRDefault="00B17F39" w:rsidP="00B17F39">
      <w:pPr>
        <w:pStyle w:val="ConsPlusNormal"/>
        <w:spacing w:line="360" w:lineRule="auto"/>
        <w:ind w:firstLine="709"/>
        <w:jc w:val="both"/>
        <w:rPr>
          <w:sz w:val="28"/>
          <w:szCs w:val="28"/>
        </w:rPr>
      </w:pPr>
      <w:r w:rsidRPr="00431771">
        <w:rPr>
          <w:sz w:val="28"/>
          <w:szCs w:val="28"/>
        </w:rPr>
        <w:t>- исчерпание (отсутствие) лимитов бюджетных обязательств, доведённых на соответствующие цели Управлению в текущем финансовом году;</w:t>
      </w:r>
    </w:p>
    <w:p w:rsidR="00B17F39" w:rsidRPr="00431771" w:rsidRDefault="00B17F39" w:rsidP="00B17F39">
      <w:pPr>
        <w:pStyle w:val="ConsPlusNormal"/>
        <w:spacing w:line="360" w:lineRule="auto"/>
        <w:ind w:firstLine="709"/>
        <w:jc w:val="both"/>
        <w:rPr>
          <w:sz w:val="28"/>
          <w:szCs w:val="28"/>
        </w:rPr>
      </w:pPr>
      <w:r w:rsidRPr="00431771">
        <w:rPr>
          <w:sz w:val="28"/>
          <w:szCs w:val="28"/>
        </w:rPr>
        <w:lastRenderedPageBreak/>
        <w:t>- отказ Получателя субсидии от Субсидии.</w:t>
      </w:r>
    </w:p>
    <w:p w:rsidR="00B17F39" w:rsidRPr="00431771" w:rsidRDefault="00B17F39" w:rsidP="00B17F39">
      <w:pPr>
        <w:pStyle w:val="ConsPlusNormal"/>
        <w:spacing w:line="360" w:lineRule="auto"/>
        <w:ind w:firstLine="709"/>
        <w:jc w:val="both"/>
        <w:rPr>
          <w:rStyle w:val="11"/>
          <w:sz w:val="28"/>
        </w:rPr>
      </w:pPr>
      <w:r w:rsidRPr="00431771">
        <w:rPr>
          <w:sz w:val="28"/>
          <w:szCs w:val="28"/>
        </w:rPr>
        <w:t xml:space="preserve">3.3. </w:t>
      </w:r>
      <w:proofErr w:type="gramStart"/>
      <w:r w:rsidRPr="00431771">
        <w:rPr>
          <w:sz w:val="28"/>
          <w:szCs w:val="28"/>
        </w:rPr>
        <w:t>Управление в течение 2 рабочих дней со дня принятия постановления администрации городского округа Тольятти о предоставлении (отказе в предоставлении) Субсидии организует уведомление об этом Получателей субсидии любым доступным способом и организует в течение последующих 5 рабочих дней заключение с Получателями субсидии, являющимися победителями отбора, соглашения о предоставлении Субсидии</w:t>
      </w:r>
      <w:r w:rsidRPr="00431771">
        <w:rPr>
          <w:sz w:val="28"/>
        </w:rPr>
        <w:t xml:space="preserve"> </w:t>
      </w:r>
      <w:r w:rsidRPr="00431771">
        <w:rPr>
          <w:rStyle w:val="11"/>
          <w:sz w:val="28"/>
        </w:rPr>
        <w:t xml:space="preserve">в соответствии с </w:t>
      </w:r>
      <w:r w:rsidRPr="00431771">
        <w:rPr>
          <w:sz w:val="28"/>
        </w:rPr>
        <w:t>типовой формой договора (соглашения) о предоставлении субсидии (гранта в</w:t>
      </w:r>
      <w:proofErr w:type="gramEnd"/>
      <w:r w:rsidRPr="00431771">
        <w:rPr>
          <w:sz w:val="28"/>
        </w:rPr>
        <w:t xml:space="preserve"> форме субсидии) из бюджета городского округа Тольятти в соответствии с пунктами 3 и 7 статьи 78, пунктами 2 и 4 статьи 78.1 Бюджетного кодекса Российской Федерации, утверждённой Постановлением администрации городского округа Тольятти Самарской области от 15.07.2021 №2518-п/1</w:t>
      </w:r>
      <w:r w:rsidRPr="00431771">
        <w:rPr>
          <w:rStyle w:val="11"/>
          <w:sz w:val="28"/>
        </w:rPr>
        <w:t xml:space="preserve"> (далее – Соглашение, Типовая форма).</w:t>
      </w:r>
    </w:p>
    <w:p w:rsidR="00B17F39" w:rsidRPr="00431771" w:rsidRDefault="00B17F39" w:rsidP="00B17F39">
      <w:pPr>
        <w:pStyle w:val="ConsPlusNormal"/>
        <w:spacing w:line="360" w:lineRule="auto"/>
        <w:ind w:firstLine="709"/>
        <w:jc w:val="both"/>
        <w:rPr>
          <w:sz w:val="28"/>
          <w:szCs w:val="28"/>
        </w:rPr>
      </w:pPr>
      <w:r w:rsidRPr="00431771">
        <w:rPr>
          <w:sz w:val="28"/>
          <w:szCs w:val="28"/>
        </w:rPr>
        <w:t>В случае</w:t>
      </w:r>
      <w:proofErr w:type="gramStart"/>
      <w:r w:rsidRPr="00431771">
        <w:rPr>
          <w:sz w:val="28"/>
          <w:szCs w:val="28"/>
        </w:rPr>
        <w:t>,</w:t>
      </w:r>
      <w:proofErr w:type="gramEnd"/>
      <w:r w:rsidRPr="00431771">
        <w:rPr>
          <w:sz w:val="28"/>
          <w:szCs w:val="28"/>
        </w:rPr>
        <w:t xml:space="preserve"> если источником финансового обеспечения расходных обязательств городского округа Тольятти по предоставлению Субсидии являются межбюджетные трансферты, имеющие целевое назначение, из федерального бюджета бюджету Самарской области, Соглашение заключается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
    <w:p w:rsidR="00B17F39" w:rsidRPr="00431771" w:rsidRDefault="00B17F39" w:rsidP="00B17F39">
      <w:pPr>
        <w:pStyle w:val="ConsPlusNormal"/>
        <w:spacing w:line="360" w:lineRule="auto"/>
        <w:ind w:firstLine="709"/>
        <w:jc w:val="both"/>
        <w:rPr>
          <w:sz w:val="28"/>
          <w:szCs w:val="28"/>
        </w:rPr>
      </w:pPr>
      <w:r w:rsidRPr="00431771">
        <w:rPr>
          <w:sz w:val="28"/>
          <w:szCs w:val="28"/>
        </w:rPr>
        <w:t>3.4. Если в течение срока для заключения Соглашения, определённого в пункте 3.3 настоящего Порядка, Получатель субсидии со своей стороны не подписал Соглашение, он признаётся уклонившимся от заключения Соглашения. В этом случае средства данной Субсидии распределяются без проведения дополнительного отбора между Получателями субсидии, участвующими в отборе, которым было отказано в предоставлении Субсидии по основанию, указанному в абзаце третьем пункта 3.2 настоящего Порядка, исходя из очерёдности поступления заявок.</w:t>
      </w:r>
    </w:p>
    <w:p w:rsidR="00B17F39" w:rsidRPr="00431771" w:rsidRDefault="00B17F39" w:rsidP="00B17F39">
      <w:pPr>
        <w:pStyle w:val="ConsPlusNormal"/>
        <w:spacing w:line="360" w:lineRule="auto"/>
        <w:ind w:firstLine="709"/>
        <w:jc w:val="both"/>
        <w:rPr>
          <w:sz w:val="28"/>
          <w:szCs w:val="28"/>
        </w:rPr>
      </w:pPr>
      <w:r w:rsidRPr="00431771">
        <w:rPr>
          <w:sz w:val="28"/>
          <w:szCs w:val="28"/>
        </w:rPr>
        <w:t xml:space="preserve">Управление в течение следующих 5 рабочих дней в установленном порядке инициирует процедуру внесения изменений (признания утратившим силу) в соответствующее постановление администрации городского округа </w:t>
      </w:r>
      <w:r w:rsidRPr="00431771">
        <w:rPr>
          <w:sz w:val="28"/>
          <w:szCs w:val="28"/>
        </w:rPr>
        <w:lastRenderedPageBreak/>
        <w:t>Тольятти о предоставлении (отказе в предоставлении) Субсидии.</w:t>
      </w:r>
    </w:p>
    <w:p w:rsidR="00B17F39" w:rsidRPr="00431771" w:rsidRDefault="00B17F39" w:rsidP="00B17F39">
      <w:pPr>
        <w:pStyle w:val="ConsPlusNormal"/>
        <w:spacing w:line="360" w:lineRule="auto"/>
        <w:ind w:firstLine="709"/>
        <w:jc w:val="both"/>
        <w:rPr>
          <w:sz w:val="28"/>
          <w:szCs w:val="28"/>
        </w:rPr>
      </w:pPr>
      <w:r w:rsidRPr="00431771">
        <w:rPr>
          <w:sz w:val="28"/>
          <w:szCs w:val="28"/>
        </w:rPr>
        <w:t xml:space="preserve">3.5. </w:t>
      </w:r>
      <w:proofErr w:type="gramStart"/>
      <w:r w:rsidRPr="00431771">
        <w:rPr>
          <w:sz w:val="28"/>
          <w:szCs w:val="28"/>
        </w:rPr>
        <w:t>Управление направляет в МКУ «ЦП общественных инициатив» копию постановления администрации городского округа Тольятти о предоставлении (отказе в предоставлении) Субсидии (в том числе постановления администрации городского округа Тольятти, принятого в соответствии с пунктом 3.4 настоящего Порядка) в течение 10 календарных дней со дня его принятия, а также копию заключенного Соглашения в течение 10 календарных дней со дня его заключения (в случае</w:t>
      </w:r>
      <w:proofErr w:type="gramEnd"/>
      <w:r w:rsidRPr="00431771">
        <w:rPr>
          <w:sz w:val="28"/>
          <w:szCs w:val="28"/>
        </w:rPr>
        <w:t xml:space="preserve"> заключения Соглашения).</w:t>
      </w:r>
    </w:p>
    <w:p w:rsidR="00B17F39" w:rsidRPr="00431771" w:rsidRDefault="00B17F39" w:rsidP="00B17F39">
      <w:pPr>
        <w:pStyle w:val="ConsPlusNormal"/>
        <w:spacing w:line="360" w:lineRule="auto"/>
        <w:ind w:firstLine="709"/>
        <w:jc w:val="both"/>
        <w:rPr>
          <w:sz w:val="28"/>
          <w:szCs w:val="28"/>
        </w:rPr>
      </w:pPr>
      <w:r w:rsidRPr="00431771">
        <w:rPr>
          <w:sz w:val="28"/>
          <w:szCs w:val="28"/>
        </w:rPr>
        <w:t>3.6. Субсидия предоставляется Получателю субсидии путём перечисления денежных средств на указанный в Соглашении счёт, открытый Получателем субсидии в кредитной организации.</w:t>
      </w:r>
    </w:p>
    <w:p w:rsidR="00B17F39" w:rsidRPr="00431771" w:rsidRDefault="00B17F39" w:rsidP="00B17F39">
      <w:pPr>
        <w:pStyle w:val="ConsPlusNormal"/>
        <w:spacing w:line="360" w:lineRule="auto"/>
        <w:ind w:firstLine="709"/>
        <w:jc w:val="both"/>
        <w:rPr>
          <w:sz w:val="28"/>
          <w:szCs w:val="28"/>
        </w:rPr>
      </w:pPr>
      <w:r w:rsidRPr="00431771">
        <w:rPr>
          <w:sz w:val="28"/>
          <w:szCs w:val="28"/>
        </w:rPr>
        <w:t>Перечисление средств Субсидии осуществляется два раза в год в размере и сроки, предусмотренные планом-графиком, являющимся неотъемлемой частью Соглашения.</w:t>
      </w:r>
    </w:p>
    <w:p w:rsidR="00B17F39" w:rsidRPr="00431771" w:rsidRDefault="00B17F39" w:rsidP="00B17F39">
      <w:pPr>
        <w:pStyle w:val="ConsPlusNormal"/>
        <w:spacing w:line="360" w:lineRule="auto"/>
        <w:ind w:firstLine="709"/>
        <w:jc w:val="both"/>
        <w:rPr>
          <w:sz w:val="28"/>
          <w:szCs w:val="28"/>
        </w:rPr>
      </w:pPr>
      <w:r w:rsidRPr="00431771">
        <w:rPr>
          <w:sz w:val="28"/>
          <w:szCs w:val="28"/>
        </w:rPr>
        <w:t xml:space="preserve">3.7. Размер Субсидии, предоставляемой Получателю субсидии, равен запрашиваемой сумме, указанной в заявке на текущий год, но не более 100000 (ста тысяч) рублей. </w:t>
      </w:r>
    </w:p>
    <w:p w:rsidR="00B17F39" w:rsidRPr="00431771" w:rsidRDefault="00B17F39" w:rsidP="00B17F39">
      <w:pPr>
        <w:pStyle w:val="ConsPlusNormal"/>
        <w:spacing w:line="360" w:lineRule="auto"/>
        <w:ind w:firstLine="709"/>
        <w:jc w:val="both"/>
        <w:rPr>
          <w:sz w:val="28"/>
          <w:szCs w:val="28"/>
        </w:rPr>
      </w:pPr>
      <w:r w:rsidRPr="00431771">
        <w:rPr>
          <w:sz w:val="28"/>
          <w:szCs w:val="28"/>
        </w:rPr>
        <w:t xml:space="preserve">При этом средства на оплату труда и начисления на выплаты по оплате труда, не должны превышать 30% от размера субсидии. </w:t>
      </w:r>
    </w:p>
    <w:p w:rsidR="00B17F39" w:rsidRPr="00431771" w:rsidRDefault="00B17F39" w:rsidP="00B17F39">
      <w:pPr>
        <w:pStyle w:val="ConsPlusNormal"/>
        <w:spacing w:line="360" w:lineRule="auto"/>
        <w:ind w:firstLine="709"/>
        <w:jc w:val="both"/>
        <w:rPr>
          <w:sz w:val="28"/>
          <w:szCs w:val="28"/>
        </w:rPr>
      </w:pPr>
      <w:r w:rsidRPr="00431771">
        <w:rPr>
          <w:sz w:val="28"/>
          <w:szCs w:val="28"/>
        </w:rPr>
        <w:t>3.8. После заключения Соглашения Получатель субсидии в целях осуществления уставной деятельности расходует средства Субсидии в рамках пункта 3.1 настоящего Порядка.</w:t>
      </w:r>
    </w:p>
    <w:p w:rsidR="00B17F39" w:rsidRPr="00431771" w:rsidRDefault="00B17F39" w:rsidP="00B17F39">
      <w:pPr>
        <w:pStyle w:val="ConsPlusNormal"/>
        <w:spacing w:line="360" w:lineRule="auto"/>
        <w:ind w:firstLine="709"/>
        <w:jc w:val="both"/>
        <w:rPr>
          <w:sz w:val="28"/>
          <w:szCs w:val="28"/>
        </w:rPr>
      </w:pPr>
      <w:bookmarkStart w:id="2" w:name="P153"/>
      <w:bookmarkEnd w:id="2"/>
      <w:r w:rsidRPr="00431771">
        <w:rPr>
          <w:sz w:val="28"/>
          <w:szCs w:val="28"/>
        </w:rPr>
        <w:t>3.9. Получатель субсидии имеет право перераспределять средства Субсидии в рамках пункта 3.1 настоящего Порядка. Обоснование причин такого перераспределения прилагается к отчёту, предоставляемому в соответствии с подпунктом "а" пункта 4.1 настоящего Порядка.</w:t>
      </w:r>
    </w:p>
    <w:p w:rsidR="00B17F39" w:rsidRPr="00431771" w:rsidRDefault="00B17F39" w:rsidP="00B17F39">
      <w:pPr>
        <w:pStyle w:val="ConsPlusNormal"/>
        <w:spacing w:line="360" w:lineRule="auto"/>
        <w:ind w:firstLine="709"/>
        <w:jc w:val="both"/>
        <w:rPr>
          <w:sz w:val="28"/>
          <w:szCs w:val="28"/>
        </w:rPr>
      </w:pPr>
      <w:r w:rsidRPr="00431771">
        <w:rPr>
          <w:sz w:val="28"/>
          <w:szCs w:val="28"/>
        </w:rPr>
        <w:t xml:space="preserve">3.10. </w:t>
      </w:r>
      <w:proofErr w:type="gramStart"/>
      <w:r w:rsidRPr="00431771">
        <w:rPr>
          <w:sz w:val="28"/>
          <w:szCs w:val="28"/>
        </w:rPr>
        <w:t xml:space="preserve">Обязательными условиями предоставления Субсидии является 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(далее – Поставщиками), </w:t>
      </w:r>
      <w:r w:rsidRPr="00431771">
        <w:rPr>
          <w:sz w:val="28"/>
          <w:szCs w:val="28"/>
        </w:rPr>
        <w:lastRenderedPageBreak/>
        <w:t>на осуществление Управлением проверок соблюдения ими порядка и условий предоставления Субсидии,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w:t>
      </w:r>
      <w:proofErr w:type="gramEnd"/>
      <w:r w:rsidRPr="00431771">
        <w:rPr>
          <w:sz w:val="28"/>
          <w:szCs w:val="28"/>
        </w:rPr>
        <w:t xml:space="preserve"> 269.2 Бюджетного кодекса Российской Федерации, и запрет приобретения за счёт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определённых настоящим Порядком.</w:t>
      </w:r>
    </w:p>
    <w:p w:rsidR="00B17F39" w:rsidRPr="00431771" w:rsidRDefault="00B17F39" w:rsidP="00B17F39">
      <w:pPr>
        <w:pStyle w:val="ConsPlusNormal"/>
        <w:spacing w:line="360" w:lineRule="auto"/>
        <w:ind w:firstLine="709"/>
        <w:jc w:val="both"/>
        <w:rPr>
          <w:sz w:val="28"/>
          <w:szCs w:val="28"/>
        </w:rPr>
      </w:pPr>
      <w:r w:rsidRPr="00431771">
        <w:rPr>
          <w:sz w:val="28"/>
          <w:szCs w:val="28"/>
        </w:rPr>
        <w:t>Согласие Получателя субсидии на осуществление Управлением, органами муниципального (государственного) финансового контроля проверок соблюдения ими порядка и условий предоставления Субсидии выражается путём подписания Получателем субсидии Соглашения.</w:t>
      </w:r>
      <w:r w:rsidRPr="00431771">
        <w:rPr>
          <w:iCs/>
          <w:sz w:val="28"/>
          <w:szCs w:val="28"/>
        </w:rPr>
        <w:t xml:space="preserve"> Лица, являющиеся Поставщиками, подтверждают своё согласие путём подписания договоров (соглашений), заключаемых в целях исполнения обязательств по Соглашению.</w:t>
      </w:r>
    </w:p>
    <w:p w:rsidR="00B17F39" w:rsidRPr="00431771" w:rsidRDefault="00B17F39" w:rsidP="00B17F39">
      <w:pPr>
        <w:pStyle w:val="af1"/>
        <w:spacing w:line="360" w:lineRule="auto"/>
        <w:ind w:firstLine="709"/>
        <w:jc w:val="both"/>
        <w:rPr>
          <w:rFonts w:eastAsia="Calibri"/>
          <w:sz w:val="28"/>
          <w:szCs w:val="28"/>
        </w:rPr>
      </w:pPr>
      <w:r w:rsidRPr="00431771">
        <w:rPr>
          <w:sz w:val="28"/>
          <w:szCs w:val="28"/>
        </w:rPr>
        <w:t xml:space="preserve">3.11. </w:t>
      </w:r>
      <w:r w:rsidRPr="00431771">
        <w:rPr>
          <w:rFonts w:eastAsia="Calibri"/>
          <w:sz w:val="28"/>
          <w:szCs w:val="28"/>
        </w:rPr>
        <w:t xml:space="preserve">В случае уменьшения Управлению ранее доведённых лимитов бюджетных обязательств, приводящего к невозможности предоставления Субсидии в размере, определённом в Соглашении, в Соглашение включаются условия о согласовании новых условий Соглашения или о расторжении Соглашения при </w:t>
      </w:r>
      <w:proofErr w:type="spellStart"/>
      <w:r w:rsidRPr="00431771">
        <w:rPr>
          <w:rFonts w:eastAsia="Calibri"/>
          <w:sz w:val="28"/>
          <w:szCs w:val="28"/>
        </w:rPr>
        <w:t>недостижении</w:t>
      </w:r>
      <w:proofErr w:type="spellEnd"/>
      <w:r w:rsidRPr="00431771">
        <w:rPr>
          <w:rFonts w:eastAsia="Calibri"/>
          <w:sz w:val="28"/>
          <w:szCs w:val="28"/>
        </w:rPr>
        <w:t xml:space="preserve"> согласия по новым условиям.</w:t>
      </w:r>
    </w:p>
    <w:p w:rsidR="00B17F39" w:rsidRPr="00431771" w:rsidRDefault="00B17F39" w:rsidP="00B17F39">
      <w:pPr>
        <w:pStyle w:val="af1"/>
        <w:spacing w:line="360" w:lineRule="auto"/>
        <w:ind w:firstLine="709"/>
        <w:jc w:val="both"/>
        <w:rPr>
          <w:rFonts w:eastAsia="Calibri"/>
          <w:sz w:val="28"/>
          <w:szCs w:val="28"/>
        </w:rPr>
      </w:pPr>
      <w:r w:rsidRPr="00431771">
        <w:rPr>
          <w:rFonts w:eastAsia="Calibri"/>
          <w:sz w:val="28"/>
          <w:szCs w:val="28"/>
        </w:rPr>
        <w:t xml:space="preserve">Дополнительные соглашения к Соглашению, предусматривающие внесение в Соглашение изменений или расторжение Соглашения, заключаются в соответствии с </w:t>
      </w:r>
      <w:r w:rsidRPr="00431771">
        <w:rPr>
          <w:iCs/>
          <w:sz w:val="28"/>
          <w:szCs w:val="28"/>
        </w:rPr>
        <w:t xml:space="preserve">формой, являющейся приложением к </w:t>
      </w:r>
      <w:r w:rsidRPr="00431771">
        <w:rPr>
          <w:rFonts w:eastAsia="Calibri"/>
          <w:sz w:val="28"/>
          <w:szCs w:val="28"/>
        </w:rPr>
        <w:t>Типовой форме.</w:t>
      </w:r>
    </w:p>
    <w:p w:rsidR="00B17F39" w:rsidRPr="00431771" w:rsidRDefault="00B17F39" w:rsidP="00B17F39">
      <w:pPr>
        <w:pStyle w:val="ConsPlusNormal"/>
        <w:spacing w:line="360" w:lineRule="auto"/>
        <w:ind w:firstLine="709"/>
        <w:jc w:val="both"/>
        <w:rPr>
          <w:sz w:val="28"/>
          <w:szCs w:val="28"/>
        </w:rPr>
      </w:pPr>
      <w:r w:rsidRPr="00431771">
        <w:rPr>
          <w:sz w:val="28"/>
          <w:szCs w:val="28"/>
        </w:rPr>
        <w:t xml:space="preserve">3.12. Получатель субсидии в случае нарушения порядка и условий предоставления Субсидии возвращает её в порядке и в сроки в соответствии с разделом </w:t>
      </w:r>
      <w:r w:rsidRPr="00431771">
        <w:rPr>
          <w:sz w:val="28"/>
          <w:szCs w:val="28"/>
          <w:lang w:val="en-US"/>
        </w:rPr>
        <w:t>V</w:t>
      </w:r>
      <w:r w:rsidRPr="00431771">
        <w:rPr>
          <w:sz w:val="28"/>
          <w:szCs w:val="28"/>
        </w:rPr>
        <w:t xml:space="preserve"> настоящего Порядка.</w:t>
      </w:r>
    </w:p>
    <w:p w:rsidR="00B17F39" w:rsidRPr="00431771" w:rsidRDefault="00B17F39" w:rsidP="00B17F39">
      <w:pPr>
        <w:pStyle w:val="ConsPlusNormal"/>
        <w:spacing w:line="360" w:lineRule="auto"/>
        <w:ind w:firstLine="709"/>
        <w:jc w:val="both"/>
        <w:rPr>
          <w:sz w:val="28"/>
          <w:szCs w:val="28"/>
        </w:rPr>
      </w:pPr>
      <w:r w:rsidRPr="00431771">
        <w:rPr>
          <w:sz w:val="28"/>
          <w:szCs w:val="28"/>
        </w:rPr>
        <w:t xml:space="preserve">3.13. Не использованные Получателем субсидии в текущем </w:t>
      </w:r>
      <w:r w:rsidRPr="00431771">
        <w:rPr>
          <w:sz w:val="28"/>
          <w:szCs w:val="28"/>
        </w:rPr>
        <w:lastRenderedPageBreak/>
        <w:t>финансовом году остатки средств Субсидии подлежат возврату в бюджет городского округа Тольятти до 20 декабря текущего года.</w:t>
      </w:r>
    </w:p>
    <w:p w:rsidR="00B17F39" w:rsidRPr="00431771" w:rsidRDefault="00B17F39" w:rsidP="00B17F39">
      <w:pPr>
        <w:pStyle w:val="ConsPlusNormal"/>
        <w:spacing w:line="360" w:lineRule="auto"/>
        <w:ind w:firstLine="709"/>
        <w:jc w:val="both"/>
        <w:rPr>
          <w:sz w:val="28"/>
          <w:szCs w:val="28"/>
        </w:rPr>
      </w:pPr>
      <w:r w:rsidRPr="00431771">
        <w:rPr>
          <w:sz w:val="28"/>
          <w:szCs w:val="28"/>
        </w:rPr>
        <w:t xml:space="preserve">3.14. </w:t>
      </w:r>
      <w:r w:rsidRPr="00431771">
        <w:rPr>
          <w:color w:val="000000"/>
          <w:sz w:val="28"/>
          <w:szCs w:val="28"/>
        </w:rPr>
        <w:t xml:space="preserve">Результатом предоставления субсидии, значение которого устанавливается в Соглашениях, является показатель результативности, которого должен достигнуть Получатель субсидии, путем проведения </w:t>
      </w:r>
      <w:r w:rsidRPr="00431771">
        <w:rPr>
          <w:sz w:val="28"/>
          <w:szCs w:val="28"/>
        </w:rPr>
        <w:t>социально-значимого мероприятия</w:t>
      </w:r>
      <w:r w:rsidRPr="00431771">
        <w:rPr>
          <w:sz w:val="28"/>
        </w:rPr>
        <w:t>, указанного в заявке, с охватом граждан не менее 100 человек</w:t>
      </w:r>
      <w:r w:rsidRPr="00431771">
        <w:rPr>
          <w:color w:val="000000"/>
          <w:sz w:val="28"/>
          <w:szCs w:val="28"/>
        </w:rPr>
        <w:t>.</w:t>
      </w:r>
    </w:p>
    <w:p w:rsidR="00B17F39" w:rsidRPr="00431771" w:rsidRDefault="00B17F39" w:rsidP="00CA1848">
      <w:pPr>
        <w:pStyle w:val="ConsPlusNormal"/>
        <w:spacing w:line="360" w:lineRule="auto"/>
        <w:ind w:firstLine="709"/>
        <w:jc w:val="both"/>
        <w:rPr>
          <w:sz w:val="28"/>
          <w:szCs w:val="28"/>
        </w:rPr>
      </w:pPr>
      <w:r w:rsidRPr="00431771">
        <w:rPr>
          <w:sz w:val="28"/>
          <w:szCs w:val="28"/>
        </w:rPr>
        <w:t xml:space="preserve">3.15. В случае возникновения обстоятельств, приводящих к невозможности достижения значений результатов предоставления субсидии, в </w:t>
      </w:r>
      <w:proofErr w:type="gramStart"/>
      <w:r w:rsidRPr="00431771">
        <w:rPr>
          <w:sz w:val="28"/>
          <w:szCs w:val="28"/>
        </w:rPr>
        <w:t>целях</w:t>
      </w:r>
      <w:proofErr w:type="gramEnd"/>
      <w:r w:rsidRPr="00431771">
        <w:rPr>
          <w:sz w:val="28"/>
          <w:szCs w:val="28"/>
        </w:rPr>
        <w:t xml:space="preserve"> достижения которых предоставляется субсидия (далее - результат предоставления субсидии), в сроки, определенные соглашением (договором) о предоставлении субсидии (далее - соглашение), сроков достижения результатов предоставления субсидии может быть продлен (но не более чем на 24 месяца) без изменения размера субсидии.</w:t>
      </w:r>
      <w:r w:rsidRPr="00431771">
        <w:t xml:space="preserve"> </w:t>
      </w:r>
    </w:p>
    <w:p w:rsidR="00B17F39" w:rsidRPr="00431771" w:rsidRDefault="00B17F39" w:rsidP="00CA1848">
      <w:pPr>
        <w:autoSpaceDE w:val="0"/>
        <w:autoSpaceDN w:val="0"/>
        <w:adjustRightInd w:val="0"/>
        <w:spacing w:after="0" w:line="360" w:lineRule="auto"/>
        <w:jc w:val="center"/>
        <w:outlineLvl w:val="0"/>
        <w:rPr>
          <w:rFonts w:ascii="Times New Roman" w:hAnsi="Times New Roman" w:cs="Times New Roman"/>
          <w:b/>
          <w:bCs/>
          <w:sz w:val="28"/>
          <w:szCs w:val="28"/>
          <w:lang w:eastAsia="ru-RU"/>
        </w:rPr>
      </w:pPr>
    </w:p>
    <w:p w:rsidR="00B17F39" w:rsidRPr="00431771" w:rsidRDefault="00B17F39" w:rsidP="00CA1848">
      <w:pPr>
        <w:autoSpaceDE w:val="0"/>
        <w:autoSpaceDN w:val="0"/>
        <w:adjustRightInd w:val="0"/>
        <w:spacing w:after="0" w:line="360" w:lineRule="auto"/>
        <w:jc w:val="center"/>
        <w:outlineLvl w:val="0"/>
        <w:rPr>
          <w:rFonts w:ascii="Times New Roman" w:hAnsi="Times New Roman" w:cs="Times New Roman"/>
          <w:b/>
          <w:bCs/>
          <w:sz w:val="28"/>
          <w:szCs w:val="28"/>
          <w:lang w:eastAsia="ru-RU"/>
        </w:rPr>
      </w:pPr>
      <w:r w:rsidRPr="00431771">
        <w:rPr>
          <w:rFonts w:ascii="Times New Roman" w:hAnsi="Times New Roman" w:cs="Times New Roman"/>
          <w:b/>
          <w:bCs/>
          <w:sz w:val="28"/>
          <w:szCs w:val="28"/>
          <w:lang w:eastAsia="ru-RU"/>
        </w:rPr>
        <w:t>IV. Требования к отчетности</w:t>
      </w:r>
    </w:p>
    <w:p w:rsidR="00B17F39" w:rsidRPr="00431771" w:rsidRDefault="00B17F39" w:rsidP="00CA1848">
      <w:pPr>
        <w:pStyle w:val="ConsPlusNormal"/>
        <w:spacing w:line="360" w:lineRule="auto"/>
        <w:rPr>
          <w:sz w:val="28"/>
          <w:szCs w:val="28"/>
        </w:rPr>
      </w:pPr>
    </w:p>
    <w:p w:rsidR="00B17F39" w:rsidRPr="00431771" w:rsidRDefault="00B17F39" w:rsidP="00CA1848">
      <w:pPr>
        <w:pStyle w:val="ConsPlusNormal"/>
        <w:spacing w:line="360" w:lineRule="auto"/>
        <w:ind w:firstLine="709"/>
        <w:jc w:val="both"/>
        <w:rPr>
          <w:sz w:val="28"/>
          <w:szCs w:val="28"/>
        </w:rPr>
      </w:pPr>
      <w:r w:rsidRPr="00431771">
        <w:rPr>
          <w:sz w:val="28"/>
          <w:szCs w:val="28"/>
        </w:rPr>
        <w:t>4.1. Получатель субсидии представляет в Управление следующие отчёты:</w:t>
      </w:r>
    </w:p>
    <w:p w:rsidR="00B17F39" w:rsidRPr="00431771" w:rsidRDefault="00B17F39" w:rsidP="00B17F39">
      <w:pPr>
        <w:autoSpaceDE w:val="0"/>
        <w:autoSpaceDN w:val="0"/>
        <w:adjustRightInd w:val="0"/>
        <w:spacing w:after="0" w:line="360" w:lineRule="auto"/>
        <w:ind w:firstLine="709"/>
        <w:jc w:val="both"/>
        <w:rPr>
          <w:rFonts w:ascii="Times New Roman" w:hAnsi="Times New Roman" w:cs="Times New Roman"/>
          <w:b/>
          <w:bCs/>
          <w:sz w:val="28"/>
          <w:szCs w:val="28"/>
        </w:rPr>
      </w:pPr>
      <w:proofErr w:type="gramStart"/>
      <w:r w:rsidRPr="00431771">
        <w:rPr>
          <w:rFonts w:ascii="Times New Roman" w:hAnsi="Times New Roman" w:cs="Times New Roman"/>
          <w:sz w:val="28"/>
          <w:szCs w:val="28"/>
        </w:rPr>
        <w:t>а) отчёт об осуществлении расходов, источником финансового обеспечения которых является Субсидия по форме приложения 2 к Типовой форме соглашения,  ежеквартально до 15 числа месяца, следующего за отчётным кварталом, нарастающим итогом с приложением заверенных копий документов, подтверждающих произведённые затраты на цели, указанные в пункте 3.1 настоящего Порядка, и обоснований, предусмотренных пунктом 3.11 настоящего Порядка.</w:t>
      </w:r>
      <w:proofErr w:type="gramEnd"/>
      <w:r w:rsidRPr="00431771">
        <w:rPr>
          <w:rFonts w:ascii="Times New Roman" w:hAnsi="Times New Roman" w:cs="Times New Roman"/>
          <w:sz w:val="28"/>
          <w:szCs w:val="28"/>
        </w:rPr>
        <w:t xml:space="preserve"> </w:t>
      </w:r>
      <w:r w:rsidRPr="00431771">
        <w:rPr>
          <w:rFonts w:ascii="Times New Roman" w:hAnsi="Times New Roman" w:cs="Times New Roman"/>
          <w:bCs/>
          <w:sz w:val="28"/>
          <w:szCs w:val="28"/>
        </w:rPr>
        <w:t xml:space="preserve">При </w:t>
      </w:r>
      <w:proofErr w:type="gramStart"/>
      <w:r w:rsidRPr="00431771">
        <w:rPr>
          <w:rFonts w:ascii="Times New Roman" w:hAnsi="Times New Roman" w:cs="Times New Roman"/>
          <w:bCs/>
          <w:sz w:val="28"/>
          <w:szCs w:val="28"/>
        </w:rPr>
        <w:t>заверении соответствия</w:t>
      </w:r>
      <w:proofErr w:type="gramEnd"/>
      <w:r w:rsidRPr="00431771">
        <w:rPr>
          <w:rFonts w:ascii="Times New Roman" w:hAnsi="Times New Roman" w:cs="Times New Roman"/>
          <w:bCs/>
          <w:sz w:val="28"/>
          <w:szCs w:val="28"/>
        </w:rPr>
        <w:t xml:space="preserve"> копии документа подлиннику ниже реквизита "Подпись" проставляют </w:t>
      </w:r>
      <w:proofErr w:type="spellStart"/>
      <w:r w:rsidRPr="00431771">
        <w:rPr>
          <w:rFonts w:ascii="Times New Roman" w:hAnsi="Times New Roman" w:cs="Times New Roman"/>
          <w:bCs/>
          <w:sz w:val="28"/>
          <w:szCs w:val="28"/>
        </w:rPr>
        <w:t>заверительную</w:t>
      </w:r>
      <w:proofErr w:type="spellEnd"/>
      <w:r w:rsidRPr="00431771">
        <w:rPr>
          <w:rFonts w:ascii="Times New Roman" w:hAnsi="Times New Roman" w:cs="Times New Roman"/>
          <w:bCs/>
          <w:sz w:val="28"/>
          <w:szCs w:val="28"/>
        </w:rPr>
        <w:t xml:space="preserve"> надпись: </w:t>
      </w:r>
      <w:proofErr w:type="gramStart"/>
      <w:r w:rsidRPr="00431771">
        <w:rPr>
          <w:rFonts w:ascii="Times New Roman" w:hAnsi="Times New Roman" w:cs="Times New Roman"/>
          <w:bCs/>
          <w:sz w:val="28"/>
          <w:szCs w:val="28"/>
        </w:rPr>
        <w:t>"Верно"; должность лица, заверившего копию; личную подпись; расшифровку подписи (инициалы, фамилию); дату заверения;</w:t>
      </w:r>
      <w:proofErr w:type="gramEnd"/>
    </w:p>
    <w:p w:rsidR="00B17F39" w:rsidRPr="00431771" w:rsidRDefault="00B17F39" w:rsidP="00CA1848">
      <w:pPr>
        <w:pStyle w:val="ConsPlusNormal"/>
        <w:spacing w:line="360" w:lineRule="auto"/>
        <w:ind w:firstLine="709"/>
        <w:jc w:val="both"/>
        <w:rPr>
          <w:sz w:val="28"/>
          <w:szCs w:val="28"/>
        </w:rPr>
      </w:pPr>
      <w:r w:rsidRPr="00431771">
        <w:rPr>
          <w:sz w:val="28"/>
          <w:szCs w:val="28"/>
        </w:rPr>
        <w:t xml:space="preserve">б) отчёт о достижении результатов предоставления Субсидии и значений показателей, необходимых для достижения результатов </w:t>
      </w:r>
      <w:r w:rsidRPr="00431771">
        <w:rPr>
          <w:sz w:val="28"/>
          <w:szCs w:val="28"/>
        </w:rPr>
        <w:lastRenderedPageBreak/>
        <w:t xml:space="preserve">предоставления Субсидии, по форме согласно приложению 1 к Типовой форме  ежемесячно до 15 числа месяца, следующего за </w:t>
      </w:r>
      <w:proofErr w:type="gramStart"/>
      <w:r w:rsidRPr="00431771">
        <w:rPr>
          <w:sz w:val="28"/>
          <w:szCs w:val="28"/>
        </w:rPr>
        <w:t>отчётным</w:t>
      </w:r>
      <w:proofErr w:type="gramEnd"/>
      <w:r w:rsidRPr="00431771">
        <w:rPr>
          <w:sz w:val="28"/>
          <w:szCs w:val="28"/>
        </w:rPr>
        <w:t>.</w:t>
      </w:r>
    </w:p>
    <w:p w:rsidR="00B17F39" w:rsidRPr="00431771" w:rsidRDefault="00B17F39" w:rsidP="00CA1848">
      <w:pPr>
        <w:autoSpaceDE w:val="0"/>
        <w:autoSpaceDN w:val="0"/>
        <w:adjustRightInd w:val="0"/>
        <w:spacing w:after="0" w:line="360" w:lineRule="auto"/>
        <w:outlineLvl w:val="0"/>
        <w:rPr>
          <w:rFonts w:ascii="Times New Roman" w:hAnsi="Times New Roman" w:cs="Times New Roman"/>
          <w:b/>
          <w:bCs/>
          <w:sz w:val="28"/>
          <w:szCs w:val="28"/>
          <w:lang w:eastAsia="ru-RU"/>
        </w:rPr>
      </w:pPr>
      <w:bookmarkStart w:id="3" w:name="Par170"/>
      <w:bookmarkEnd w:id="3"/>
    </w:p>
    <w:p w:rsidR="00B17F39" w:rsidRPr="00431771" w:rsidRDefault="00B17F39" w:rsidP="00CA1848">
      <w:pPr>
        <w:autoSpaceDE w:val="0"/>
        <w:autoSpaceDN w:val="0"/>
        <w:adjustRightInd w:val="0"/>
        <w:spacing w:after="0" w:line="360" w:lineRule="auto"/>
        <w:jc w:val="center"/>
        <w:outlineLvl w:val="0"/>
        <w:rPr>
          <w:rFonts w:ascii="Times New Roman" w:hAnsi="Times New Roman" w:cs="Times New Roman"/>
          <w:b/>
          <w:bCs/>
          <w:sz w:val="28"/>
          <w:szCs w:val="28"/>
          <w:lang w:eastAsia="ru-RU"/>
        </w:rPr>
      </w:pPr>
      <w:r w:rsidRPr="00431771">
        <w:rPr>
          <w:rFonts w:ascii="Times New Roman" w:hAnsi="Times New Roman" w:cs="Times New Roman"/>
          <w:b/>
          <w:bCs/>
          <w:sz w:val="28"/>
          <w:szCs w:val="28"/>
          <w:lang w:eastAsia="ru-RU"/>
        </w:rPr>
        <w:t xml:space="preserve">V. Требования об осуществлении </w:t>
      </w:r>
      <w:proofErr w:type="gramStart"/>
      <w:r w:rsidRPr="00431771">
        <w:rPr>
          <w:rFonts w:ascii="Times New Roman" w:hAnsi="Times New Roman" w:cs="Times New Roman"/>
          <w:b/>
          <w:bCs/>
          <w:sz w:val="28"/>
          <w:szCs w:val="28"/>
          <w:lang w:eastAsia="ru-RU"/>
        </w:rPr>
        <w:t>контроля за</w:t>
      </w:r>
      <w:proofErr w:type="gramEnd"/>
      <w:r w:rsidRPr="00431771">
        <w:rPr>
          <w:rFonts w:ascii="Times New Roman" w:hAnsi="Times New Roman" w:cs="Times New Roman"/>
          <w:b/>
          <w:bCs/>
          <w:sz w:val="28"/>
          <w:szCs w:val="28"/>
          <w:lang w:eastAsia="ru-RU"/>
        </w:rPr>
        <w:t xml:space="preserve"> соблюдением</w:t>
      </w:r>
    </w:p>
    <w:p w:rsidR="00B17F39" w:rsidRPr="00431771" w:rsidRDefault="00B17F39" w:rsidP="00CA1848">
      <w:pPr>
        <w:autoSpaceDE w:val="0"/>
        <w:autoSpaceDN w:val="0"/>
        <w:adjustRightInd w:val="0"/>
        <w:spacing w:after="0" w:line="360" w:lineRule="auto"/>
        <w:jc w:val="center"/>
        <w:rPr>
          <w:rFonts w:ascii="Times New Roman" w:hAnsi="Times New Roman" w:cs="Times New Roman"/>
          <w:b/>
          <w:bCs/>
          <w:sz w:val="28"/>
          <w:szCs w:val="28"/>
          <w:lang w:eastAsia="ru-RU"/>
        </w:rPr>
      </w:pPr>
      <w:r w:rsidRPr="00431771">
        <w:rPr>
          <w:rFonts w:ascii="Times New Roman" w:hAnsi="Times New Roman" w:cs="Times New Roman"/>
          <w:b/>
          <w:bCs/>
          <w:sz w:val="28"/>
          <w:szCs w:val="28"/>
          <w:lang w:eastAsia="ru-RU"/>
        </w:rPr>
        <w:t xml:space="preserve"> условий, целей и порядка предоставления субсидий и ответственности за их нарушение</w:t>
      </w:r>
    </w:p>
    <w:p w:rsidR="00B17F39" w:rsidRPr="00431771" w:rsidRDefault="00B17F39" w:rsidP="00CA1848">
      <w:pPr>
        <w:autoSpaceDE w:val="0"/>
        <w:autoSpaceDN w:val="0"/>
        <w:adjustRightInd w:val="0"/>
        <w:spacing w:after="0" w:line="360" w:lineRule="auto"/>
        <w:jc w:val="both"/>
        <w:rPr>
          <w:rFonts w:ascii="Times New Roman" w:hAnsi="Times New Roman" w:cs="Times New Roman"/>
          <w:sz w:val="28"/>
          <w:szCs w:val="28"/>
          <w:lang w:eastAsia="ru-RU"/>
        </w:rPr>
      </w:pPr>
    </w:p>
    <w:p w:rsidR="00B17F39" w:rsidRPr="00431771" w:rsidRDefault="00B17F39" w:rsidP="00CA1848">
      <w:pPr>
        <w:autoSpaceDE w:val="0"/>
        <w:autoSpaceDN w:val="0"/>
        <w:adjustRightInd w:val="0"/>
        <w:spacing w:after="0" w:line="360" w:lineRule="auto"/>
        <w:ind w:firstLine="709"/>
        <w:jc w:val="both"/>
        <w:rPr>
          <w:rFonts w:ascii="Times New Roman" w:hAnsi="Times New Roman" w:cs="Times New Roman"/>
          <w:sz w:val="28"/>
          <w:szCs w:val="28"/>
        </w:rPr>
      </w:pPr>
      <w:bookmarkStart w:id="4" w:name="Par174"/>
      <w:bookmarkEnd w:id="4"/>
      <w:r w:rsidRPr="00431771">
        <w:rPr>
          <w:rFonts w:ascii="Times New Roman" w:hAnsi="Times New Roman" w:cs="Times New Roman"/>
          <w:sz w:val="28"/>
          <w:szCs w:val="28"/>
        </w:rPr>
        <w:t xml:space="preserve">5.1. Управлением и </w:t>
      </w:r>
      <w:r w:rsidRPr="00431771">
        <w:rPr>
          <w:rFonts w:ascii="Times New Roman" w:hAnsi="Times New Roman" w:cs="Times New Roman"/>
          <w:sz w:val="28"/>
          <w:szCs w:val="28"/>
          <w:lang w:eastAsia="ru-RU"/>
        </w:rPr>
        <w:t>органами государственного (муниципального) финансового контроля осуществляются проверки</w:t>
      </w:r>
      <w:r w:rsidRPr="00431771">
        <w:rPr>
          <w:rFonts w:ascii="Times New Roman" w:hAnsi="Times New Roman" w:cs="Times New Roman"/>
          <w:sz w:val="28"/>
          <w:szCs w:val="28"/>
        </w:rPr>
        <w:t xml:space="preserve"> Получателей субсидии.</w:t>
      </w:r>
    </w:p>
    <w:p w:rsidR="00B17F39" w:rsidRPr="00431771" w:rsidRDefault="00B17F39" w:rsidP="00B17F39">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31771">
        <w:rPr>
          <w:rFonts w:ascii="Times New Roman" w:hAnsi="Times New Roman" w:cs="Times New Roman"/>
          <w:sz w:val="28"/>
          <w:szCs w:val="28"/>
        </w:rPr>
        <w:t>5.2. Управлением осуществляется проверка соблюдения Получателями субсидии порядка и условий предоставления Субсидии,</w:t>
      </w:r>
      <w:r w:rsidRPr="00431771">
        <w:rPr>
          <w:rFonts w:ascii="Times New Roman" w:hAnsi="Times New Roman" w:cs="Times New Roman"/>
          <w:sz w:val="28"/>
          <w:szCs w:val="28"/>
          <w:lang w:eastAsia="ru-RU"/>
        </w:rPr>
        <w:t xml:space="preserve"> в том числе в части достижения результатов их предоставления.</w:t>
      </w:r>
    </w:p>
    <w:p w:rsidR="00B17F39" w:rsidRPr="00431771" w:rsidRDefault="00B17F39" w:rsidP="00B17F39">
      <w:pPr>
        <w:pStyle w:val="ConsPlusNormal"/>
        <w:spacing w:line="360" w:lineRule="auto"/>
        <w:ind w:firstLine="709"/>
        <w:jc w:val="both"/>
        <w:rPr>
          <w:sz w:val="28"/>
          <w:szCs w:val="28"/>
        </w:rPr>
      </w:pPr>
      <w:r w:rsidRPr="00431771">
        <w:rPr>
          <w:sz w:val="28"/>
          <w:szCs w:val="28"/>
        </w:rPr>
        <w:t xml:space="preserve">Проверка соблюдения порядка и условий предоставления Субсидии осуществляется Управлением на основании отчётов, предусмотренных разделом </w:t>
      </w:r>
      <w:r w:rsidRPr="00431771">
        <w:rPr>
          <w:sz w:val="28"/>
          <w:szCs w:val="28"/>
          <w:lang w:val="en-US"/>
        </w:rPr>
        <w:t>IV</w:t>
      </w:r>
      <w:r w:rsidRPr="00431771">
        <w:rPr>
          <w:sz w:val="28"/>
          <w:szCs w:val="28"/>
        </w:rPr>
        <w:t xml:space="preserve"> настоящего Порядка, информации, полученной от органов государственной власти, органов местного самоуправления, организаций, граждан, из средств массовой информации, а также информации, полученной путём выезда в места расположения Получателя субсидии, в места проведения им социально-значимого мероприятия.</w:t>
      </w:r>
    </w:p>
    <w:p w:rsidR="00B17F39" w:rsidRPr="00431771" w:rsidRDefault="00B17F39" w:rsidP="00B17F39">
      <w:pPr>
        <w:numPr>
          <w:ilvl w:val="1"/>
          <w:numId w:val="19"/>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431771">
        <w:rPr>
          <w:rFonts w:ascii="Times New Roman" w:hAnsi="Times New Roman" w:cs="Times New Roman"/>
          <w:sz w:val="28"/>
          <w:szCs w:val="28"/>
          <w:lang w:eastAsia="ru-RU"/>
        </w:rPr>
        <w:t xml:space="preserve">Проверка </w:t>
      </w:r>
      <w:r w:rsidRPr="00431771">
        <w:rPr>
          <w:rFonts w:ascii="Times New Roman" w:hAnsi="Times New Roman" w:cs="Times New Roman"/>
          <w:sz w:val="28"/>
          <w:szCs w:val="28"/>
        </w:rPr>
        <w:t xml:space="preserve">Получателей субсидии </w:t>
      </w:r>
      <w:r w:rsidRPr="00431771">
        <w:rPr>
          <w:rFonts w:ascii="Times New Roman" w:hAnsi="Times New Roman" w:cs="Times New Roman"/>
          <w:sz w:val="28"/>
          <w:szCs w:val="28"/>
          <w:lang w:eastAsia="ru-RU"/>
        </w:rPr>
        <w:t xml:space="preserve">органами государственного (муниципального) финансового контроля в соответствии со </w:t>
      </w:r>
      <w:hyperlink r:id="rId16" w:history="1">
        <w:r w:rsidRPr="00431771">
          <w:rPr>
            <w:rFonts w:ascii="Times New Roman" w:hAnsi="Times New Roman" w:cs="Times New Roman"/>
            <w:sz w:val="28"/>
            <w:szCs w:val="28"/>
            <w:lang w:eastAsia="ru-RU"/>
          </w:rPr>
          <w:t>статьями 268.1</w:t>
        </w:r>
      </w:hyperlink>
      <w:r w:rsidRPr="00431771">
        <w:rPr>
          <w:rFonts w:ascii="Times New Roman" w:hAnsi="Times New Roman" w:cs="Times New Roman"/>
          <w:sz w:val="28"/>
          <w:szCs w:val="28"/>
          <w:lang w:eastAsia="ru-RU"/>
        </w:rPr>
        <w:t xml:space="preserve"> и </w:t>
      </w:r>
      <w:hyperlink r:id="rId17" w:history="1">
        <w:r w:rsidRPr="00431771">
          <w:rPr>
            <w:rFonts w:ascii="Times New Roman" w:hAnsi="Times New Roman" w:cs="Times New Roman"/>
            <w:sz w:val="28"/>
            <w:szCs w:val="28"/>
            <w:lang w:eastAsia="ru-RU"/>
          </w:rPr>
          <w:t>269.2</w:t>
        </w:r>
      </w:hyperlink>
      <w:r w:rsidRPr="00431771">
        <w:rPr>
          <w:rFonts w:ascii="Times New Roman" w:hAnsi="Times New Roman" w:cs="Times New Roman"/>
          <w:sz w:val="28"/>
          <w:szCs w:val="28"/>
          <w:lang w:eastAsia="ru-RU"/>
        </w:rPr>
        <w:t xml:space="preserve"> Бюджетного Кодекса Российской Федерации осуществляется в установленном порядке.</w:t>
      </w:r>
    </w:p>
    <w:p w:rsidR="00B17F39" w:rsidRPr="00431771" w:rsidRDefault="00B17F39" w:rsidP="00B17F39">
      <w:pPr>
        <w:pStyle w:val="ConsPlusNormal"/>
        <w:spacing w:line="360" w:lineRule="auto"/>
        <w:ind w:firstLine="709"/>
        <w:jc w:val="both"/>
        <w:rPr>
          <w:sz w:val="28"/>
          <w:szCs w:val="28"/>
        </w:rPr>
      </w:pPr>
      <w:r w:rsidRPr="00431771">
        <w:rPr>
          <w:sz w:val="28"/>
          <w:szCs w:val="28"/>
        </w:rPr>
        <w:t xml:space="preserve">5.4. Получатель субсидии обеспечивает: </w:t>
      </w:r>
    </w:p>
    <w:p w:rsidR="00B17F39" w:rsidRPr="00431771" w:rsidRDefault="00B17F39" w:rsidP="00B17F39">
      <w:pPr>
        <w:pStyle w:val="ConsPlusNormal"/>
        <w:spacing w:line="360" w:lineRule="auto"/>
        <w:ind w:firstLine="709"/>
        <w:jc w:val="both"/>
        <w:rPr>
          <w:sz w:val="28"/>
          <w:szCs w:val="28"/>
        </w:rPr>
      </w:pPr>
      <w:r w:rsidRPr="00431771">
        <w:rPr>
          <w:sz w:val="28"/>
          <w:szCs w:val="28"/>
        </w:rPr>
        <w:t>- предоставление в Управление отчётов в соответствии с разделом I</w:t>
      </w:r>
      <w:r w:rsidRPr="00431771">
        <w:rPr>
          <w:sz w:val="28"/>
          <w:szCs w:val="28"/>
          <w:lang w:val="en-US"/>
        </w:rPr>
        <w:t>V</w:t>
      </w:r>
      <w:r w:rsidRPr="00431771">
        <w:rPr>
          <w:sz w:val="28"/>
          <w:szCs w:val="28"/>
        </w:rPr>
        <w:t xml:space="preserve"> настоящего Порядка; </w:t>
      </w:r>
    </w:p>
    <w:p w:rsidR="00B17F39" w:rsidRPr="00431771" w:rsidRDefault="00B17F39" w:rsidP="00B17F39">
      <w:pPr>
        <w:pStyle w:val="ConsPlusNormal"/>
        <w:spacing w:line="360" w:lineRule="auto"/>
        <w:ind w:firstLine="709"/>
        <w:jc w:val="both"/>
        <w:rPr>
          <w:sz w:val="28"/>
          <w:szCs w:val="28"/>
        </w:rPr>
      </w:pPr>
      <w:r w:rsidRPr="00431771">
        <w:rPr>
          <w:sz w:val="28"/>
          <w:szCs w:val="28"/>
        </w:rPr>
        <w:t>- достоверность представляемой информации;</w:t>
      </w:r>
    </w:p>
    <w:p w:rsidR="00B17F39" w:rsidRPr="00431771" w:rsidRDefault="00B17F39" w:rsidP="00B17F39">
      <w:pPr>
        <w:pStyle w:val="ConsPlusNormal"/>
        <w:spacing w:line="360" w:lineRule="auto"/>
        <w:ind w:firstLine="709"/>
        <w:jc w:val="both"/>
        <w:rPr>
          <w:sz w:val="28"/>
          <w:szCs w:val="28"/>
        </w:rPr>
      </w:pPr>
      <w:r w:rsidRPr="00431771">
        <w:rPr>
          <w:sz w:val="28"/>
          <w:szCs w:val="28"/>
        </w:rPr>
        <w:t>- соблюдение иных положений настоящего Порядка.</w:t>
      </w:r>
    </w:p>
    <w:p w:rsidR="00B17F39" w:rsidRPr="00431771" w:rsidRDefault="00B17F39" w:rsidP="00B17F39">
      <w:pPr>
        <w:pStyle w:val="ConsPlusNormal"/>
        <w:spacing w:line="360" w:lineRule="auto"/>
        <w:ind w:firstLine="709"/>
        <w:jc w:val="both"/>
        <w:rPr>
          <w:sz w:val="28"/>
          <w:szCs w:val="28"/>
        </w:rPr>
      </w:pPr>
      <w:r w:rsidRPr="00431771">
        <w:rPr>
          <w:sz w:val="28"/>
          <w:szCs w:val="28"/>
        </w:rPr>
        <w:t xml:space="preserve">5.5. Получатель субсидии несёт ответственность в соответствии с законодательством Российской Федерации за недостоверность предоставляемых данных, а также за использование субсидии по нецелевому </w:t>
      </w:r>
      <w:r w:rsidRPr="00431771">
        <w:rPr>
          <w:sz w:val="28"/>
          <w:szCs w:val="28"/>
        </w:rPr>
        <w:lastRenderedPageBreak/>
        <w:t>назначению.</w:t>
      </w:r>
    </w:p>
    <w:p w:rsidR="00B17F39" w:rsidRPr="00431771" w:rsidRDefault="00B17F39" w:rsidP="00B17F39">
      <w:pPr>
        <w:pStyle w:val="ConsPlusNormal"/>
        <w:spacing w:line="360" w:lineRule="auto"/>
        <w:ind w:firstLine="709"/>
        <w:jc w:val="both"/>
        <w:rPr>
          <w:sz w:val="28"/>
          <w:szCs w:val="28"/>
        </w:rPr>
      </w:pPr>
      <w:r w:rsidRPr="00431771">
        <w:rPr>
          <w:sz w:val="28"/>
          <w:szCs w:val="28"/>
        </w:rPr>
        <w:t>5.6. При нарушении сроков представления отчётов, установленных разделом I</w:t>
      </w:r>
      <w:r w:rsidRPr="00431771">
        <w:rPr>
          <w:sz w:val="28"/>
          <w:szCs w:val="28"/>
          <w:lang w:val="en-US"/>
        </w:rPr>
        <w:t>V</w:t>
      </w:r>
      <w:r w:rsidRPr="00431771">
        <w:rPr>
          <w:sz w:val="28"/>
          <w:szCs w:val="28"/>
        </w:rPr>
        <w:t xml:space="preserve"> настоящего Порядка, предоставление Субсидии Получателю субсидии приостанавливается до момента представления отчётов.</w:t>
      </w:r>
    </w:p>
    <w:p w:rsidR="00B17F39" w:rsidRPr="00431771" w:rsidRDefault="00B17F39" w:rsidP="00B17F39">
      <w:pPr>
        <w:pStyle w:val="ConsPlusNormal"/>
        <w:spacing w:line="360" w:lineRule="auto"/>
        <w:ind w:firstLine="709"/>
        <w:jc w:val="both"/>
        <w:rPr>
          <w:sz w:val="28"/>
          <w:szCs w:val="28"/>
        </w:rPr>
      </w:pPr>
      <w:r w:rsidRPr="00431771">
        <w:rPr>
          <w:sz w:val="28"/>
          <w:szCs w:val="28"/>
        </w:rPr>
        <w:t>5.7. В случае выявления нарушения Получателем субсидии целей предоставления Субсидии, предусмотренных настоящим Порядком:</w:t>
      </w:r>
    </w:p>
    <w:p w:rsidR="00B17F39" w:rsidRPr="00431771" w:rsidRDefault="00B17F39" w:rsidP="00B17F39">
      <w:pPr>
        <w:pStyle w:val="ConsPlusNormal"/>
        <w:spacing w:line="360" w:lineRule="auto"/>
        <w:ind w:firstLine="709"/>
        <w:jc w:val="both"/>
        <w:rPr>
          <w:sz w:val="28"/>
          <w:szCs w:val="28"/>
        </w:rPr>
      </w:pPr>
      <w:bookmarkStart w:id="5" w:name="P149"/>
      <w:bookmarkEnd w:id="5"/>
      <w:r w:rsidRPr="00431771">
        <w:rPr>
          <w:sz w:val="28"/>
          <w:szCs w:val="28"/>
        </w:rPr>
        <w:t>5.7.1. Управление прекращает предоставление Субсидии.</w:t>
      </w:r>
    </w:p>
    <w:p w:rsidR="00B17F39" w:rsidRPr="00431771" w:rsidRDefault="00B17F39" w:rsidP="00B17F39">
      <w:pPr>
        <w:pStyle w:val="ConsPlusNormal"/>
        <w:spacing w:line="360" w:lineRule="auto"/>
        <w:ind w:firstLine="709"/>
        <w:jc w:val="both"/>
        <w:rPr>
          <w:sz w:val="28"/>
          <w:szCs w:val="28"/>
        </w:rPr>
      </w:pPr>
      <w:r w:rsidRPr="00431771">
        <w:rPr>
          <w:sz w:val="28"/>
          <w:szCs w:val="28"/>
        </w:rPr>
        <w:t>5.7.2. Управление в течение 10 рабочих дней со дня выявления случая, указанного в абзаце первом настоящего пункта, направляет Получателю субсидии письменное требование о возврате в бюджет городского округа Тольятти субсидии в части,  использованной на цели, отличные от целей её предоставления, (далее – Требование).</w:t>
      </w:r>
    </w:p>
    <w:p w:rsidR="00B17F39" w:rsidRPr="00431771" w:rsidRDefault="00B17F39" w:rsidP="00B17F39">
      <w:pPr>
        <w:pStyle w:val="ConsPlusNormal"/>
        <w:spacing w:line="360" w:lineRule="auto"/>
        <w:ind w:firstLine="709"/>
        <w:jc w:val="both"/>
        <w:rPr>
          <w:strike/>
          <w:sz w:val="28"/>
          <w:szCs w:val="28"/>
        </w:rPr>
      </w:pPr>
      <w:r w:rsidRPr="00431771">
        <w:rPr>
          <w:sz w:val="28"/>
          <w:szCs w:val="28"/>
        </w:rPr>
        <w:t>5.7.3. Получатель субсидии в течение 20 рабочих дней со дня получения Требования возвращает в бюджет городского округа Тольятти Субсидию в части, использованной на цели, отличные от целей её предоставления.</w:t>
      </w:r>
    </w:p>
    <w:p w:rsidR="00B17F39" w:rsidRPr="00431771" w:rsidRDefault="00B17F39" w:rsidP="00B17F39">
      <w:pPr>
        <w:pStyle w:val="ConsPlusNormal"/>
        <w:spacing w:line="360" w:lineRule="auto"/>
        <w:ind w:firstLine="709"/>
        <w:jc w:val="both"/>
        <w:rPr>
          <w:sz w:val="28"/>
          <w:szCs w:val="28"/>
        </w:rPr>
      </w:pPr>
      <w:r w:rsidRPr="00431771">
        <w:rPr>
          <w:sz w:val="28"/>
          <w:szCs w:val="28"/>
        </w:rPr>
        <w:t>5.8. В случае выявления нарушения Получателем субсидии иных требований порядка и условий предоставления Субсидии, предусмотренных настоящим Порядком:</w:t>
      </w:r>
    </w:p>
    <w:p w:rsidR="00B17F39" w:rsidRPr="00431771" w:rsidRDefault="00B17F39" w:rsidP="00B17F39">
      <w:pPr>
        <w:pStyle w:val="ConsPlusNormal"/>
        <w:spacing w:line="360" w:lineRule="auto"/>
        <w:ind w:firstLine="709"/>
        <w:jc w:val="both"/>
        <w:rPr>
          <w:sz w:val="28"/>
          <w:szCs w:val="28"/>
        </w:rPr>
      </w:pPr>
      <w:r w:rsidRPr="00431771">
        <w:rPr>
          <w:sz w:val="28"/>
          <w:szCs w:val="28"/>
        </w:rPr>
        <w:t>5.8.1. Управление прекращает предоставление Субсидии.</w:t>
      </w:r>
    </w:p>
    <w:p w:rsidR="00B17F39" w:rsidRPr="00431771" w:rsidRDefault="00B17F39" w:rsidP="00B17F39">
      <w:pPr>
        <w:pStyle w:val="ConsPlusNormal"/>
        <w:spacing w:line="360" w:lineRule="auto"/>
        <w:ind w:firstLine="709"/>
        <w:jc w:val="both"/>
        <w:rPr>
          <w:sz w:val="28"/>
          <w:szCs w:val="28"/>
        </w:rPr>
      </w:pPr>
      <w:r w:rsidRPr="00431771">
        <w:rPr>
          <w:sz w:val="28"/>
          <w:szCs w:val="28"/>
        </w:rPr>
        <w:t>5.8.2. Управление в течение 10 рабочих дней со дня выявления случая, указанного в абзаце первом настоящего пункта, направляет Получателю субсидии письменное требование о возврате в бюджет городского округа Тольятти субсидии в полном объёме.</w:t>
      </w:r>
    </w:p>
    <w:p w:rsidR="00B17F39" w:rsidRPr="00431771" w:rsidRDefault="00B17F39" w:rsidP="00B17F39">
      <w:pPr>
        <w:pStyle w:val="ConsPlusNormal"/>
        <w:spacing w:line="360" w:lineRule="auto"/>
        <w:ind w:firstLine="709"/>
        <w:jc w:val="both"/>
        <w:rPr>
          <w:sz w:val="28"/>
          <w:szCs w:val="28"/>
        </w:rPr>
      </w:pPr>
      <w:r w:rsidRPr="00431771">
        <w:rPr>
          <w:sz w:val="28"/>
          <w:szCs w:val="28"/>
        </w:rPr>
        <w:t>5.8.3. Получатель субсидии в течение 20 рабочих дней со дня получения требования, указанного в подпункте 5.8.2 настоящего пункта, возвращает в бюджет городского округа Тольятти Субсидию в полном объёме.</w:t>
      </w:r>
    </w:p>
    <w:p w:rsidR="00B17F39" w:rsidRPr="00431771" w:rsidRDefault="00B17F39" w:rsidP="00B17F39">
      <w:pPr>
        <w:pStyle w:val="ConsPlusNormal"/>
        <w:spacing w:line="360" w:lineRule="auto"/>
        <w:ind w:firstLine="709"/>
        <w:jc w:val="both"/>
        <w:rPr>
          <w:sz w:val="28"/>
          <w:szCs w:val="28"/>
        </w:rPr>
      </w:pPr>
      <w:r w:rsidRPr="00431771">
        <w:rPr>
          <w:sz w:val="28"/>
          <w:szCs w:val="28"/>
        </w:rPr>
        <w:t xml:space="preserve">5.9. В случае </w:t>
      </w:r>
      <w:proofErr w:type="spellStart"/>
      <w:r w:rsidRPr="00431771">
        <w:rPr>
          <w:sz w:val="28"/>
          <w:szCs w:val="28"/>
        </w:rPr>
        <w:t>невозврата</w:t>
      </w:r>
      <w:proofErr w:type="spellEnd"/>
      <w:r w:rsidRPr="00431771">
        <w:rPr>
          <w:sz w:val="28"/>
          <w:szCs w:val="28"/>
        </w:rPr>
        <w:t xml:space="preserve"> Субсидии Получателем субсидии в соответствии с пунктами 5.7 и (или) 5.8 настоящего Порядка она подлежит взысканию в порядке, установленном действующим законодательством.</w:t>
      </w:r>
    </w:p>
    <w:p w:rsidR="00B17F39" w:rsidRPr="00431771" w:rsidRDefault="00B17F39" w:rsidP="00874A0E">
      <w:pPr>
        <w:pStyle w:val="ConsPlusNormal"/>
        <w:rPr>
          <w:sz w:val="28"/>
          <w:szCs w:val="28"/>
        </w:rPr>
      </w:pPr>
    </w:p>
    <w:p w:rsidR="00B17F39" w:rsidRPr="00431771" w:rsidRDefault="00B17F39" w:rsidP="00B17F39">
      <w:pPr>
        <w:pStyle w:val="ConsPlusNormal"/>
        <w:jc w:val="right"/>
        <w:outlineLvl w:val="1"/>
      </w:pPr>
      <w:r w:rsidRPr="00431771">
        <w:t>Приложение N 1</w:t>
      </w:r>
    </w:p>
    <w:p w:rsidR="00B17F39" w:rsidRPr="00431771" w:rsidRDefault="00B17F39" w:rsidP="00B17F39">
      <w:pPr>
        <w:pStyle w:val="ConsPlusNormal"/>
        <w:jc w:val="right"/>
        <w:rPr>
          <w:szCs w:val="24"/>
        </w:rPr>
      </w:pPr>
      <w:r w:rsidRPr="00431771">
        <w:t xml:space="preserve">к Порядку </w:t>
      </w:r>
      <w:r w:rsidRPr="00431771">
        <w:rPr>
          <w:szCs w:val="24"/>
        </w:rPr>
        <w:t xml:space="preserve">предоставления из бюджета городского округа  </w:t>
      </w:r>
    </w:p>
    <w:p w:rsidR="00B17F39" w:rsidRPr="00431771" w:rsidRDefault="00B17F39" w:rsidP="00B17F39">
      <w:pPr>
        <w:pStyle w:val="ConsPlusNormal"/>
        <w:jc w:val="right"/>
        <w:rPr>
          <w:szCs w:val="24"/>
        </w:rPr>
      </w:pPr>
      <w:r w:rsidRPr="00431771">
        <w:rPr>
          <w:szCs w:val="24"/>
        </w:rPr>
        <w:t xml:space="preserve">Тольятти субсидий </w:t>
      </w:r>
      <w:proofErr w:type="gramStart"/>
      <w:r w:rsidRPr="00431771">
        <w:rPr>
          <w:szCs w:val="24"/>
        </w:rPr>
        <w:t>национально-культурным</w:t>
      </w:r>
      <w:proofErr w:type="gramEnd"/>
      <w:r w:rsidRPr="00431771">
        <w:rPr>
          <w:szCs w:val="24"/>
        </w:rPr>
        <w:t xml:space="preserve"> общественным </w:t>
      </w:r>
    </w:p>
    <w:p w:rsidR="00B17F39" w:rsidRPr="00431771" w:rsidRDefault="00B17F39" w:rsidP="00B17F39">
      <w:pPr>
        <w:pStyle w:val="ConsPlusNormal"/>
        <w:jc w:val="right"/>
        <w:rPr>
          <w:szCs w:val="24"/>
        </w:rPr>
      </w:pPr>
      <w:r w:rsidRPr="00431771">
        <w:rPr>
          <w:szCs w:val="24"/>
        </w:rPr>
        <w:t xml:space="preserve">объединениям на реализацию социально значимых мероприятий, </w:t>
      </w:r>
    </w:p>
    <w:p w:rsidR="00B17F39" w:rsidRPr="00431771" w:rsidRDefault="00B17F39" w:rsidP="00B17F39">
      <w:pPr>
        <w:pStyle w:val="ConsPlusNormal"/>
        <w:jc w:val="right"/>
        <w:rPr>
          <w:szCs w:val="24"/>
        </w:rPr>
      </w:pPr>
      <w:proofErr w:type="gramStart"/>
      <w:r w:rsidRPr="00431771">
        <w:rPr>
          <w:szCs w:val="24"/>
        </w:rPr>
        <w:t>направленных</w:t>
      </w:r>
      <w:proofErr w:type="gramEnd"/>
      <w:r w:rsidRPr="00431771">
        <w:rPr>
          <w:szCs w:val="24"/>
        </w:rPr>
        <w:t xml:space="preserve"> на развитие межнационального сотрудничества, </w:t>
      </w:r>
    </w:p>
    <w:p w:rsidR="00B17F39" w:rsidRPr="00431771" w:rsidRDefault="00B17F39" w:rsidP="00B17F39">
      <w:pPr>
        <w:pStyle w:val="ConsPlusNormal"/>
        <w:jc w:val="right"/>
        <w:rPr>
          <w:szCs w:val="24"/>
        </w:rPr>
      </w:pPr>
      <w:r w:rsidRPr="00431771">
        <w:rPr>
          <w:szCs w:val="24"/>
        </w:rPr>
        <w:t xml:space="preserve">сохранение и защиту самобытности, культуры, </w:t>
      </w:r>
    </w:p>
    <w:p w:rsidR="00B17F39" w:rsidRPr="00431771" w:rsidRDefault="00B17F39" w:rsidP="00B17F39">
      <w:pPr>
        <w:pStyle w:val="ConsPlusNormal"/>
        <w:jc w:val="right"/>
        <w:rPr>
          <w:szCs w:val="24"/>
        </w:rPr>
      </w:pPr>
      <w:r w:rsidRPr="00431771">
        <w:rPr>
          <w:szCs w:val="24"/>
        </w:rPr>
        <w:t xml:space="preserve">языков и традиций народов Российской федерации, </w:t>
      </w:r>
    </w:p>
    <w:p w:rsidR="00B17F39" w:rsidRPr="00431771" w:rsidRDefault="00B17F39" w:rsidP="00B17F39">
      <w:pPr>
        <w:pStyle w:val="ConsPlusNormal"/>
        <w:jc w:val="right"/>
      </w:pPr>
      <w:r w:rsidRPr="00431771">
        <w:rPr>
          <w:szCs w:val="24"/>
        </w:rPr>
        <w:t>в городском округе Тольятти</w:t>
      </w:r>
    </w:p>
    <w:p w:rsidR="00B17F39" w:rsidRPr="00431771" w:rsidRDefault="00B17F39" w:rsidP="00B17F39">
      <w:pPr>
        <w:pStyle w:val="ConsPlusNormal"/>
        <w:jc w:val="right"/>
      </w:pPr>
    </w:p>
    <w:p w:rsidR="00B17F39" w:rsidRPr="00431771" w:rsidRDefault="00B17F39" w:rsidP="00B17F39">
      <w:pPr>
        <w:pStyle w:val="ConsPlusNormal"/>
        <w:jc w:val="both"/>
      </w:pPr>
    </w:p>
    <w:p w:rsidR="00B17F39" w:rsidRPr="00431771" w:rsidRDefault="00B17F39" w:rsidP="00B17F39">
      <w:pPr>
        <w:pStyle w:val="ConsPlusNormal"/>
        <w:jc w:val="both"/>
      </w:pPr>
    </w:p>
    <w:p w:rsidR="00B17F39" w:rsidRPr="00431771" w:rsidRDefault="00B17F39" w:rsidP="00B17F39">
      <w:pPr>
        <w:pStyle w:val="ConsPlusNormal"/>
        <w:jc w:val="center"/>
      </w:pPr>
      <w:bookmarkStart w:id="6" w:name="P229"/>
      <w:bookmarkEnd w:id="6"/>
      <w:r w:rsidRPr="00431771">
        <w:t>ЗАЯВЛЕНИЕ</w:t>
      </w:r>
    </w:p>
    <w:p w:rsidR="00B17F39" w:rsidRPr="00431771" w:rsidRDefault="00B17F39" w:rsidP="00B17F39">
      <w:pPr>
        <w:pStyle w:val="ConsPlusNormal"/>
        <w:jc w:val="center"/>
      </w:pPr>
      <w:r w:rsidRPr="00431771">
        <w:t xml:space="preserve">на предоставление субсидии </w:t>
      </w:r>
      <w:proofErr w:type="gramStart"/>
      <w:r w:rsidRPr="00431771">
        <w:t>национально-культурным</w:t>
      </w:r>
      <w:proofErr w:type="gramEnd"/>
    </w:p>
    <w:p w:rsidR="00B17F39" w:rsidRPr="00431771" w:rsidRDefault="00B17F39" w:rsidP="00B17F39">
      <w:pPr>
        <w:pStyle w:val="ConsPlusNormal"/>
        <w:jc w:val="center"/>
      </w:pPr>
      <w:r w:rsidRPr="00431771">
        <w:t xml:space="preserve">общественным объединениям на реализацию социально </w:t>
      </w:r>
      <w:proofErr w:type="gramStart"/>
      <w:r w:rsidRPr="00431771">
        <w:t>значимых</w:t>
      </w:r>
      <w:proofErr w:type="gramEnd"/>
    </w:p>
    <w:p w:rsidR="00B17F39" w:rsidRPr="00431771" w:rsidRDefault="00B17F39" w:rsidP="00B17F39">
      <w:pPr>
        <w:pStyle w:val="ConsPlusNormal"/>
        <w:jc w:val="center"/>
      </w:pPr>
      <w:r w:rsidRPr="00431771">
        <w:t xml:space="preserve">мероприятий, направленных на развитие </w:t>
      </w:r>
      <w:proofErr w:type="gramStart"/>
      <w:r w:rsidRPr="00431771">
        <w:t>межнационального</w:t>
      </w:r>
      <w:proofErr w:type="gramEnd"/>
    </w:p>
    <w:p w:rsidR="00B17F39" w:rsidRPr="00431771" w:rsidRDefault="00B17F39" w:rsidP="00B17F39">
      <w:pPr>
        <w:pStyle w:val="ConsPlusNormal"/>
        <w:jc w:val="center"/>
      </w:pPr>
      <w:r w:rsidRPr="00431771">
        <w:t>сотрудничества, сохранение и защиту самобытности, культуры,</w:t>
      </w:r>
    </w:p>
    <w:p w:rsidR="00B17F39" w:rsidRPr="00431771" w:rsidRDefault="00B17F39" w:rsidP="00B17F39">
      <w:pPr>
        <w:pStyle w:val="ConsPlusNormal"/>
        <w:jc w:val="center"/>
      </w:pPr>
      <w:r w:rsidRPr="00431771">
        <w:t xml:space="preserve">языков и традиций народов Российской Федерации, в </w:t>
      </w:r>
      <w:proofErr w:type="gramStart"/>
      <w:r w:rsidRPr="00431771">
        <w:t>городском</w:t>
      </w:r>
      <w:proofErr w:type="gramEnd"/>
    </w:p>
    <w:p w:rsidR="00B17F39" w:rsidRPr="00431771" w:rsidRDefault="00B17F39" w:rsidP="00B17F39">
      <w:pPr>
        <w:pStyle w:val="ConsPlusNormal"/>
        <w:jc w:val="center"/>
      </w:pPr>
      <w:r w:rsidRPr="00431771">
        <w:t>округе Тольятти</w:t>
      </w:r>
    </w:p>
    <w:p w:rsidR="00B17F39" w:rsidRPr="00431771" w:rsidRDefault="00B17F39" w:rsidP="00B17F3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2734"/>
        <w:gridCol w:w="1701"/>
        <w:gridCol w:w="2835"/>
        <w:gridCol w:w="1757"/>
      </w:tblGrid>
      <w:tr w:rsidR="00B17F39" w:rsidRPr="00431771" w:rsidTr="00BA3F34">
        <w:tc>
          <w:tcPr>
            <w:tcW w:w="2734" w:type="dxa"/>
            <w:tcBorders>
              <w:top w:val="single" w:sz="4" w:space="0" w:color="auto"/>
              <w:bottom w:val="single" w:sz="4" w:space="0" w:color="auto"/>
            </w:tcBorders>
          </w:tcPr>
          <w:p w:rsidR="00B17F39" w:rsidRPr="00431771" w:rsidRDefault="00B17F39" w:rsidP="00BA3F34">
            <w:pPr>
              <w:pStyle w:val="ConsPlusNormal"/>
              <w:jc w:val="center"/>
            </w:pPr>
            <w:r w:rsidRPr="00431771">
              <w:t>Регистрационный номер</w:t>
            </w:r>
          </w:p>
        </w:tc>
        <w:tc>
          <w:tcPr>
            <w:tcW w:w="1701" w:type="dxa"/>
            <w:tcBorders>
              <w:top w:val="single" w:sz="4" w:space="0" w:color="auto"/>
              <w:bottom w:val="single" w:sz="4" w:space="0" w:color="auto"/>
            </w:tcBorders>
          </w:tcPr>
          <w:p w:rsidR="00B17F39" w:rsidRPr="00431771" w:rsidRDefault="00B17F39" w:rsidP="00BA3F34">
            <w:pPr>
              <w:pStyle w:val="ConsPlusNormal"/>
            </w:pPr>
          </w:p>
        </w:tc>
        <w:tc>
          <w:tcPr>
            <w:tcW w:w="2835" w:type="dxa"/>
            <w:tcBorders>
              <w:top w:val="single" w:sz="4" w:space="0" w:color="auto"/>
              <w:bottom w:val="single" w:sz="4" w:space="0" w:color="auto"/>
            </w:tcBorders>
          </w:tcPr>
          <w:p w:rsidR="00B17F39" w:rsidRPr="00431771" w:rsidRDefault="00B17F39" w:rsidP="00BA3F34">
            <w:pPr>
              <w:pStyle w:val="ConsPlusNormal"/>
              <w:jc w:val="center"/>
            </w:pPr>
            <w:r w:rsidRPr="00431771">
              <w:t>Дата и время приема</w:t>
            </w:r>
          </w:p>
        </w:tc>
        <w:tc>
          <w:tcPr>
            <w:tcW w:w="1757" w:type="dxa"/>
            <w:tcBorders>
              <w:top w:val="single" w:sz="4" w:space="0" w:color="auto"/>
              <w:bottom w:val="single" w:sz="4" w:space="0" w:color="auto"/>
            </w:tcBorders>
          </w:tcPr>
          <w:p w:rsidR="00B17F39" w:rsidRPr="00431771" w:rsidRDefault="00B17F39" w:rsidP="00BA3F34">
            <w:pPr>
              <w:pStyle w:val="ConsPlusNormal"/>
            </w:pPr>
          </w:p>
        </w:tc>
      </w:tr>
    </w:tbl>
    <w:p w:rsidR="00B17F39" w:rsidRPr="00431771" w:rsidRDefault="00B17F39" w:rsidP="00B17F39">
      <w:pPr>
        <w:pStyle w:val="ConsPlusNormal"/>
        <w:jc w:val="both"/>
      </w:pPr>
    </w:p>
    <w:p w:rsidR="00B17F39" w:rsidRPr="00431771" w:rsidRDefault="00B17F39" w:rsidP="005A2F49">
      <w:pPr>
        <w:pStyle w:val="ConsPlusNonformat"/>
        <w:spacing w:line="360" w:lineRule="auto"/>
        <w:jc w:val="both"/>
        <w:rPr>
          <w:rFonts w:ascii="Times New Roman" w:hAnsi="Times New Roman" w:cs="Times New Roman"/>
          <w:sz w:val="24"/>
          <w:szCs w:val="24"/>
        </w:rPr>
      </w:pPr>
      <w:r w:rsidRPr="00431771">
        <w:rPr>
          <w:rFonts w:ascii="Times New Roman" w:hAnsi="Times New Roman" w:cs="Times New Roman"/>
          <w:sz w:val="24"/>
          <w:szCs w:val="24"/>
        </w:rPr>
        <w:t xml:space="preserve">1.   </w:t>
      </w:r>
      <w:proofErr w:type="gramStart"/>
      <w:r w:rsidRPr="00431771">
        <w:rPr>
          <w:rFonts w:ascii="Times New Roman" w:hAnsi="Times New Roman" w:cs="Times New Roman"/>
          <w:sz w:val="24"/>
          <w:szCs w:val="24"/>
        </w:rPr>
        <w:t>Национально-культурное  общественное  объединение - заявитель  (полное</w:t>
      </w:r>
      <w:proofErr w:type="gramEnd"/>
    </w:p>
    <w:p w:rsidR="00B17F39" w:rsidRPr="00431771" w:rsidRDefault="00B17F39" w:rsidP="005A2F49">
      <w:pPr>
        <w:pStyle w:val="ConsPlusNonformat"/>
        <w:spacing w:line="360" w:lineRule="auto"/>
        <w:jc w:val="both"/>
        <w:rPr>
          <w:rFonts w:ascii="Times New Roman" w:hAnsi="Times New Roman" w:cs="Times New Roman"/>
          <w:sz w:val="24"/>
          <w:szCs w:val="24"/>
        </w:rPr>
      </w:pPr>
      <w:r w:rsidRPr="00431771">
        <w:rPr>
          <w:rFonts w:ascii="Times New Roman" w:hAnsi="Times New Roman" w:cs="Times New Roman"/>
          <w:sz w:val="24"/>
          <w:szCs w:val="24"/>
        </w:rPr>
        <w:t>наименование): ___________________________________________________________</w:t>
      </w:r>
    </w:p>
    <w:p w:rsidR="00B17F39" w:rsidRPr="00431771" w:rsidRDefault="00B17F39" w:rsidP="005A2F49">
      <w:pPr>
        <w:pStyle w:val="ConsPlusNonformat"/>
        <w:spacing w:line="360" w:lineRule="auto"/>
        <w:jc w:val="both"/>
        <w:rPr>
          <w:rFonts w:ascii="Times New Roman" w:hAnsi="Times New Roman" w:cs="Times New Roman"/>
          <w:sz w:val="24"/>
          <w:szCs w:val="24"/>
        </w:rPr>
      </w:pPr>
      <w:r w:rsidRPr="00431771">
        <w:rPr>
          <w:rFonts w:ascii="Times New Roman" w:hAnsi="Times New Roman" w:cs="Times New Roman"/>
          <w:sz w:val="24"/>
          <w:szCs w:val="24"/>
        </w:rPr>
        <w:t>2. Название мероприятия: __________________________________________________</w:t>
      </w:r>
    </w:p>
    <w:p w:rsidR="00B17F39" w:rsidRPr="00431771" w:rsidRDefault="00B17F39" w:rsidP="005A2F49">
      <w:pPr>
        <w:pStyle w:val="ConsPlusNonformat"/>
        <w:spacing w:line="360" w:lineRule="auto"/>
        <w:jc w:val="both"/>
        <w:rPr>
          <w:rFonts w:ascii="Times New Roman" w:hAnsi="Times New Roman" w:cs="Times New Roman"/>
          <w:sz w:val="24"/>
          <w:szCs w:val="24"/>
        </w:rPr>
      </w:pPr>
      <w:r w:rsidRPr="00431771">
        <w:rPr>
          <w:rFonts w:ascii="Times New Roman" w:hAnsi="Times New Roman" w:cs="Times New Roman"/>
          <w:sz w:val="24"/>
          <w:szCs w:val="24"/>
        </w:rPr>
        <w:t>3. Территория проведения мероприятия: ______________________________________</w:t>
      </w:r>
    </w:p>
    <w:p w:rsidR="00B17F39" w:rsidRPr="00431771" w:rsidRDefault="00B17F39" w:rsidP="005A2F49">
      <w:pPr>
        <w:pStyle w:val="ConsPlusNonformat"/>
        <w:spacing w:line="360" w:lineRule="auto"/>
        <w:jc w:val="both"/>
        <w:rPr>
          <w:rFonts w:ascii="Times New Roman" w:hAnsi="Times New Roman" w:cs="Times New Roman"/>
          <w:sz w:val="24"/>
          <w:szCs w:val="24"/>
        </w:rPr>
      </w:pPr>
      <w:r w:rsidRPr="00431771">
        <w:rPr>
          <w:rFonts w:ascii="Times New Roman" w:hAnsi="Times New Roman" w:cs="Times New Roman"/>
          <w:sz w:val="24"/>
          <w:szCs w:val="24"/>
        </w:rPr>
        <w:t>4. Количество граждан, в отношении  которых  будет  проведено   мероприятие:</w:t>
      </w:r>
      <w:r w:rsidR="005A2F49" w:rsidRPr="00431771">
        <w:rPr>
          <w:rFonts w:ascii="Times New Roman" w:hAnsi="Times New Roman" w:cs="Times New Roman"/>
          <w:sz w:val="24"/>
          <w:szCs w:val="24"/>
        </w:rPr>
        <w:t>______</w:t>
      </w:r>
    </w:p>
    <w:p w:rsidR="00B17F39" w:rsidRPr="00431771" w:rsidRDefault="00B17F39" w:rsidP="005A2F49">
      <w:pPr>
        <w:pStyle w:val="ConsPlusNonformat"/>
        <w:spacing w:line="360" w:lineRule="auto"/>
        <w:jc w:val="both"/>
        <w:rPr>
          <w:rFonts w:ascii="Times New Roman" w:hAnsi="Times New Roman" w:cs="Times New Roman"/>
          <w:sz w:val="24"/>
          <w:szCs w:val="24"/>
        </w:rPr>
      </w:pPr>
      <w:r w:rsidRPr="00431771">
        <w:rPr>
          <w:rFonts w:ascii="Times New Roman" w:hAnsi="Times New Roman" w:cs="Times New Roman"/>
          <w:sz w:val="24"/>
          <w:szCs w:val="24"/>
        </w:rPr>
        <w:t>5. Период (срок) проведения мероприятия: ____________________________________</w:t>
      </w:r>
    </w:p>
    <w:p w:rsidR="00B17F39" w:rsidRPr="00431771" w:rsidRDefault="00B17F39" w:rsidP="005A2F49">
      <w:pPr>
        <w:pStyle w:val="ConsPlusNonformat"/>
        <w:spacing w:line="360" w:lineRule="auto"/>
        <w:jc w:val="both"/>
        <w:rPr>
          <w:rFonts w:ascii="Times New Roman" w:hAnsi="Times New Roman" w:cs="Times New Roman"/>
          <w:sz w:val="24"/>
          <w:szCs w:val="24"/>
        </w:rPr>
      </w:pPr>
      <w:r w:rsidRPr="00431771">
        <w:rPr>
          <w:rFonts w:ascii="Times New Roman" w:hAnsi="Times New Roman" w:cs="Times New Roman"/>
          <w:sz w:val="24"/>
          <w:szCs w:val="24"/>
        </w:rPr>
        <w:t>6. Общий  размер запрашиваемой  субсидии</w:t>
      </w:r>
      <w:proofErr w:type="gramStart"/>
      <w:r w:rsidRPr="00431771">
        <w:rPr>
          <w:rFonts w:ascii="Times New Roman" w:hAnsi="Times New Roman" w:cs="Times New Roman"/>
          <w:sz w:val="24"/>
          <w:szCs w:val="24"/>
        </w:rPr>
        <w:t xml:space="preserve">  :</w:t>
      </w:r>
      <w:proofErr w:type="gramEnd"/>
      <w:r w:rsidRPr="00431771">
        <w:rPr>
          <w:rFonts w:ascii="Times New Roman" w:hAnsi="Times New Roman" w:cs="Times New Roman"/>
          <w:sz w:val="24"/>
          <w:szCs w:val="24"/>
        </w:rPr>
        <w:t xml:space="preserve"> _________________________________</w:t>
      </w:r>
      <w:r w:rsidR="005A2F49" w:rsidRPr="00431771">
        <w:rPr>
          <w:rFonts w:ascii="Times New Roman" w:hAnsi="Times New Roman" w:cs="Times New Roman"/>
          <w:sz w:val="24"/>
          <w:szCs w:val="24"/>
        </w:rPr>
        <w:t>_</w:t>
      </w:r>
    </w:p>
    <w:p w:rsidR="00B17F39" w:rsidRPr="00431771" w:rsidRDefault="00B17F39" w:rsidP="005A2F49">
      <w:pPr>
        <w:pStyle w:val="ConsPlusNonformat"/>
        <w:spacing w:line="360" w:lineRule="auto"/>
        <w:jc w:val="both"/>
        <w:rPr>
          <w:rFonts w:ascii="Times New Roman" w:hAnsi="Times New Roman" w:cs="Times New Roman"/>
          <w:sz w:val="24"/>
          <w:szCs w:val="24"/>
        </w:rPr>
      </w:pPr>
      <w:r w:rsidRPr="00431771">
        <w:rPr>
          <w:rFonts w:ascii="Times New Roman" w:hAnsi="Times New Roman" w:cs="Times New Roman"/>
          <w:sz w:val="24"/>
          <w:szCs w:val="24"/>
        </w:rPr>
        <w:t>7. Адрес национально-культурного общественного объединения:</w:t>
      </w:r>
    </w:p>
    <w:p w:rsidR="00B17F39" w:rsidRPr="00431771" w:rsidRDefault="00B17F39" w:rsidP="005A2F49">
      <w:pPr>
        <w:pStyle w:val="ConsPlusNonformat"/>
        <w:spacing w:line="360" w:lineRule="auto"/>
        <w:jc w:val="both"/>
        <w:rPr>
          <w:rFonts w:ascii="Times New Roman" w:hAnsi="Times New Roman" w:cs="Times New Roman"/>
          <w:sz w:val="24"/>
          <w:szCs w:val="24"/>
        </w:rPr>
      </w:pPr>
      <w:r w:rsidRPr="00431771">
        <w:rPr>
          <w:rFonts w:ascii="Times New Roman" w:hAnsi="Times New Roman" w:cs="Times New Roman"/>
          <w:sz w:val="24"/>
          <w:szCs w:val="24"/>
        </w:rPr>
        <w:t>юридический ____________________________________________________________</w:t>
      </w:r>
    </w:p>
    <w:p w:rsidR="00B17F39" w:rsidRPr="00431771" w:rsidRDefault="00B17F39" w:rsidP="005A2F49">
      <w:pPr>
        <w:pStyle w:val="ConsPlusNonformat"/>
        <w:spacing w:line="360" w:lineRule="auto"/>
        <w:jc w:val="both"/>
        <w:rPr>
          <w:rFonts w:ascii="Times New Roman" w:hAnsi="Times New Roman" w:cs="Times New Roman"/>
          <w:sz w:val="24"/>
          <w:szCs w:val="24"/>
        </w:rPr>
      </w:pPr>
      <w:r w:rsidRPr="00431771">
        <w:rPr>
          <w:rFonts w:ascii="Times New Roman" w:hAnsi="Times New Roman" w:cs="Times New Roman"/>
          <w:sz w:val="24"/>
          <w:szCs w:val="24"/>
        </w:rPr>
        <w:t>фактический _____________________________________________________________</w:t>
      </w:r>
    </w:p>
    <w:p w:rsidR="00B17F39" w:rsidRPr="00431771" w:rsidRDefault="00B17F39" w:rsidP="005A2F49">
      <w:pPr>
        <w:pStyle w:val="ConsPlusNonformat"/>
        <w:spacing w:line="360" w:lineRule="auto"/>
        <w:jc w:val="both"/>
        <w:rPr>
          <w:rFonts w:ascii="Times New Roman" w:hAnsi="Times New Roman" w:cs="Times New Roman"/>
          <w:sz w:val="24"/>
          <w:szCs w:val="24"/>
        </w:rPr>
      </w:pPr>
      <w:r w:rsidRPr="00431771">
        <w:rPr>
          <w:rFonts w:ascii="Times New Roman" w:hAnsi="Times New Roman" w:cs="Times New Roman"/>
          <w:sz w:val="24"/>
          <w:szCs w:val="24"/>
        </w:rPr>
        <w:t>тел./факс: _______________________________________________________________</w:t>
      </w:r>
    </w:p>
    <w:p w:rsidR="00B17F39" w:rsidRPr="00431771" w:rsidRDefault="00B17F39" w:rsidP="005A2F49">
      <w:pPr>
        <w:pStyle w:val="ConsPlusNonformat"/>
        <w:spacing w:line="360" w:lineRule="auto"/>
        <w:jc w:val="both"/>
        <w:rPr>
          <w:rFonts w:ascii="Times New Roman" w:hAnsi="Times New Roman" w:cs="Times New Roman"/>
          <w:sz w:val="24"/>
          <w:szCs w:val="24"/>
        </w:rPr>
      </w:pPr>
      <w:proofErr w:type="spellStart"/>
      <w:r w:rsidRPr="00431771">
        <w:rPr>
          <w:rFonts w:ascii="Times New Roman" w:hAnsi="Times New Roman" w:cs="Times New Roman"/>
          <w:sz w:val="24"/>
          <w:szCs w:val="24"/>
        </w:rPr>
        <w:t>e-mail</w:t>
      </w:r>
      <w:proofErr w:type="spellEnd"/>
      <w:r w:rsidRPr="00431771">
        <w:rPr>
          <w:rFonts w:ascii="Times New Roman" w:hAnsi="Times New Roman" w:cs="Times New Roman"/>
          <w:sz w:val="24"/>
          <w:szCs w:val="24"/>
        </w:rPr>
        <w:t>: __________________________________________________________________</w:t>
      </w:r>
    </w:p>
    <w:p w:rsidR="00B17F39" w:rsidRPr="00431771" w:rsidRDefault="00B17F39" w:rsidP="005A2F49">
      <w:pPr>
        <w:pStyle w:val="ConsPlusNonformat"/>
        <w:spacing w:line="360" w:lineRule="auto"/>
        <w:jc w:val="both"/>
        <w:rPr>
          <w:rFonts w:ascii="Times New Roman" w:hAnsi="Times New Roman" w:cs="Times New Roman"/>
          <w:sz w:val="24"/>
          <w:szCs w:val="24"/>
        </w:rPr>
      </w:pPr>
      <w:r w:rsidRPr="00431771">
        <w:rPr>
          <w:rFonts w:ascii="Times New Roman" w:hAnsi="Times New Roman" w:cs="Times New Roman"/>
          <w:sz w:val="24"/>
          <w:szCs w:val="24"/>
        </w:rPr>
        <w:t>сайт в информационно-телекоммуникационной сети Интернет ____________________</w:t>
      </w:r>
      <w:r w:rsidR="005A2F49" w:rsidRPr="00431771">
        <w:rPr>
          <w:rFonts w:ascii="Times New Roman" w:hAnsi="Times New Roman" w:cs="Times New Roman"/>
          <w:sz w:val="24"/>
          <w:szCs w:val="24"/>
        </w:rPr>
        <w:t>_</w:t>
      </w:r>
    </w:p>
    <w:p w:rsidR="00B17F39" w:rsidRPr="00431771" w:rsidRDefault="00B17F39" w:rsidP="005A2F49">
      <w:pPr>
        <w:pStyle w:val="ConsPlusNonformat"/>
        <w:spacing w:line="360" w:lineRule="auto"/>
        <w:jc w:val="both"/>
        <w:rPr>
          <w:rFonts w:ascii="Times New Roman" w:hAnsi="Times New Roman" w:cs="Times New Roman"/>
          <w:sz w:val="24"/>
          <w:szCs w:val="24"/>
        </w:rPr>
      </w:pPr>
      <w:r w:rsidRPr="00431771">
        <w:rPr>
          <w:rFonts w:ascii="Times New Roman" w:hAnsi="Times New Roman" w:cs="Times New Roman"/>
          <w:sz w:val="24"/>
          <w:szCs w:val="24"/>
        </w:rPr>
        <w:t>8. Руководитель (Ф.И.О., рабочий, сотовый телефоны): _________________________</w:t>
      </w:r>
      <w:r w:rsidR="005A2F49" w:rsidRPr="00431771">
        <w:rPr>
          <w:rFonts w:ascii="Times New Roman" w:hAnsi="Times New Roman" w:cs="Times New Roman"/>
          <w:sz w:val="24"/>
          <w:szCs w:val="24"/>
        </w:rPr>
        <w:t>_</w:t>
      </w:r>
    </w:p>
    <w:p w:rsidR="00B17F39" w:rsidRPr="00431771" w:rsidRDefault="00B17F39" w:rsidP="005A2F49">
      <w:pPr>
        <w:pStyle w:val="ConsPlusNonformat"/>
        <w:spacing w:line="360" w:lineRule="auto"/>
        <w:jc w:val="both"/>
        <w:rPr>
          <w:rFonts w:ascii="Times New Roman" w:hAnsi="Times New Roman" w:cs="Times New Roman"/>
          <w:sz w:val="24"/>
          <w:szCs w:val="24"/>
        </w:rPr>
      </w:pPr>
      <w:r w:rsidRPr="00431771">
        <w:rPr>
          <w:rFonts w:ascii="Times New Roman" w:hAnsi="Times New Roman" w:cs="Times New Roman"/>
          <w:sz w:val="24"/>
          <w:szCs w:val="24"/>
        </w:rPr>
        <w:t>Бухгалтер (Ф.И.О., рабочий, сотовый телефоны): ______________________________</w:t>
      </w:r>
      <w:r w:rsidR="005A2F49" w:rsidRPr="00431771">
        <w:rPr>
          <w:rFonts w:ascii="Times New Roman" w:hAnsi="Times New Roman" w:cs="Times New Roman"/>
          <w:sz w:val="24"/>
          <w:szCs w:val="24"/>
        </w:rPr>
        <w:t>_</w:t>
      </w:r>
    </w:p>
    <w:p w:rsidR="00B17F39" w:rsidRPr="00431771" w:rsidRDefault="00B17F39" w:rsidP="005A2F49">
      <w:pPr>
        <w:pStyle w:val="ConsPlusNonformat"/>
        <w:spacing w:line="360" w:lineRule="auto"/>
        <w:jc w:val="both"/>
        <w:rPr>
          <w:rFonts w:ascii="Times New Roman" w:hAnsi="Times New Roman" w:cs="Times New Roman"/>
          <w:sz w:val="24"/>
          <w:szCs w:val="24"/>
        </w:rPr>
      </w:pPr>
      <w:r w:rsidRPr="00431771">
        <w:rPr>
          <w:rFonts w:ascii="Times New Roman" w:hAnsi="Times New Roman" w:cs="Times New Roman"/>
          <w:sz w:val="24"/>
          <w:szCs w:val="24"/>
        </w:rPr>
        <w:t>9. Реквизиты счета, открытого в кредитной организации:</w:t>
      </w:r>
    </w:p>
    <w:p w:rsidR="00B17F39" w:rsidRPr="00431771" w:rsidRDefault="00B17F39" w:rsidP="005A2F49">
      <w:pPr>
        <w:pStyle w:val="ConsPlusNonformat"/>
        <w:spacing w:line="360" w:lineRule="auto"/>
        <w:jc w:val="both"/>
        <w:rPr>
          <w:rFonts w:ascii="Times New Roman" w:hAnsi="Times New Roman" w:cs="Times New Roman"/>
          <w:sz w:val="24"/>
          <w:szCs w:val="24"/>
        </w:rPr>
      </w:pPr>
      <w:r w:rsidRPr="00431771">
        <w:rPr>
          <w:rFonts w:ascii="Times New Roman" w:hAnsi="Times New Roman" w:cs="Times New Roman"/>
          <w:sz w:val="24"/>
          <w:szCs w:val="24"/>
        </w:rPr>
        <w:t>Номер счета, открытого в кредитной организации: ____________________________</w:t>
      </w:r>
      <w:r w:rsidR="005A2F49" w:rsidRPr="00431771">
        <w:rPr>
          <w:rFonts w:ascii="Times New Roman" w:hAnsi="Times New Roman" w:cs="Times New Roman"/>
          <w:sz w:val="24"/>
          <w:szCs w:val="24"/>
        </w:rPr>
        <w:t>__</w:t>
      </w:r>
    </w:p>
    <w:p w:rsidR="00B17F39" w:rsidRPr="00431771" w:rsidRDefault="00B17F39" w:rsidP="005A2F49">
      <w:pPr>
        <w:pStyle w:val="ConsPlusNonformat"/>
        <w:spacing w:line="360" w:lineRule="auto"/>
        <w:jc w:val="both"/>
        <w:rPr>
          <w:rFonts w:ascii="Times New Roman" w:hAnsi="Times New Roman" w:cs="Times New Roman"/>
          <w:sz w:val="24"/>
          <w:szCs w:val="24"/>
        </w:rPr>
      </w:pPr>
      <w:r w:rsidRPr="00431771">
        <w:rPr>
          <w:rFonts w:ascii="Times New Roman" w:hAnsi="Times New Roman" w:cs="Times New Roman"/>
          <w:sz w:val="24"/>
          <w:szCs w:val="24"/>
        </w:rPr>
        <w:t>Наименование кредитной организации: ______________________________________</w:t>
      </w:r>
      <w:r w:rsidR="005A2F49" w:rsidRPr="00431771">
        <w:rPr>
          <w:rFonts w:ascii="Times New Roman" w:hAnsi="Times New Roman" w:cs="Times New Roman"/>
          <w:sz w:val="24"/>
          <w:szCs w:val="24"/>
        </w:rPr>
        <w:t>_</w:t>
      </w:r>
    </w:p>
    <w:p w:rsidR="00B17F39" w:rsidRPr="00431771" w:rsidRDefault="00B17F39" w:rsidP="005A2F49">
      <w:pPr>
        <w:pStyle w:val="ConsPlusNonformat"/>
        <w:spacing w:line="360" w:lineRule="auto"/>
        <w:jc w:val="both"/>
        <w:rPr>
          <w:rFonts w:ascii="Times New Roman" w:hAnsi="Times New Roman" w:cs="Times New Roman"/>
          <w:sz w:val="24"/>
          <w:szCs w:val="24"/>
        </w:rPr>
      </w:pPr>
      <w:r w:rsidRPr="00431771">
        <w:rPr>
          <w:rFonts w:ascii="Times New Roman" w:hAnsi="Times New Roman" w:cs="Times New Roman"/>
          <w:sz w:val="24"/>
          <w:szCs w:val="24"/>
        </w:rPr>
        <w:t xml:space="preserve">10. </w:t>
      </w:r>
      <w:proofErr w:type="gramStart"/>
      <w:r w:rsidRPr="00431771">
        <w:rPr>
          <w:rFonts w:ascii="Times New Roman" w:hAnsi="Times New Roman" w:cs="Times New Roman"/>
          <w:sz w:val="24"/>
          <w:szCs w:val="24"/>
        </w:rPr>
        <w:t>К</w:t>
      </w:r>
      <w:proofErr w:type="gramEnd"/>
      <w:r w:rsidRPr="00431771">
        <w:rPr>
          <w:rFonts w:ascii="Times New Roman" w:hAnsi="Times New Roman" w:cs="Times New Roman"/>
          <w:sz w:val="24"/>
          <w:szCs w:val="24"/>
        </w:rPr>
        <w:t>/с национально-культурного общественного объединения __________________</w:t>
      </w:r>
      <w:r w:rsidR="005A2F49" w:rsidRPr="00431771">
        <w:rPr>
          <w:rFonts w:ascii="Times New Roman" w:hAnsi="Times New Roman" w:cs="Times New Roman"/>
          <w:sz w:val="24"/>
          <w:szCs w:val="24"/>
        </w:rPr>
        <w:t>_</w:t>
      </w:r>
    </w:p>
    <w:p w:rsidR="00B17F39" w:rsidRPr="00431771" w:rsidRDefault="00B17F39" w:rsidP="005A2F49">
      <w:pPr>
        <w:pStyle w:val="ConsPlusNonformat"/>
        <w:spacing w:line="360" w:lineRule="auto"/>
        <w:jc w:val="both"/>
        <w:rPr>
          <w:rFonts w:ascii="Times New Roman" w:hAnsi="Times New Roman" w:cs="Times New Roman"/>
          <w:sz w:val="24"/>
          <w:szCs w:val="24"/>
        </w:rPr>
      </w:pPr>
      <w:r w:rsidRPr="00431771">
        <w:rPr>
          <w:rFonts w:ascii="Times New Roman" w:hAnsi="Times New Roman" w:cs="Times New Roman"/>
          <w:sz w:val="24"/>
          <w:szCs w:val="24"/>
        </w:rPr>
        <w:t>11. БИК национально-культурного общественного объединения _________________</w:t>
      </w:r>
      <w:r w:rsidR="005A2F49" w:rsidRPr="00431771">
        <w:rPr>
          <w:rFonts w:ascii="Times New Roman" w:hAnsi="Times New Roman" w:cs="Times New Roman"/>
          <w:sz w:val="24"/>
          <w:szCs w:val="24"/>
        </w:rPr>
        <w:t>_</w:t>
      </w:r>
    </w:p>
    <w:p w:rsidR="00B17F39" w:rsidRPr="00431771" w:rsidRDefault="00B17F39" w:rsidP="00874A0E">
      <w:pPr>
        <w:pStyle w:val="ConsPlusNonformat"/>
        <w:spacing w:line="360" w:lineRule="auto"/>
        <w:jc w:val="both"/>
        <w:rPr>
          <w:rFonts w:ascii="Times New Roman" w:hAnsi="Times New Roman" w:cs="Times New Roman"/>
          <w:sz w:val="24"/>
          <w:szCs w:val="24"/>
        </w:rPr>
      </w:pPr>
      <w:r w:rsidRPr="00431771">
        <w:rPr>
          <w:rFonts w:ascii="Times New Roman" w:hAnsi="Times New Roman" w:cs="Times New Roman"/>
          <w:sz w:val="24"/>
          <w:szCs w:val="24"/>
        </w:rPr>
        <w:lastRenderedPageBreak/>
        <w:t>12. ИНН национально-культурного общественного объединения _________________</w:t>
      </w:r>
      <w:r w:rsidR="005A2F49" w:rsidRPr="00431771">
        <w:rPr>
          <w:rFonts w:ascii="Times New Roman" w:hAnsi="Times New Roman" w:cs="Times New Roman"/>
          <w:sz w:val="24"/>
          <w:szCs w:val="24"/>
        </w:rPr>
        <w:t>_</w:t>
      </w:r>
    </w:p>
    <w:p w:rsidR="00B17F39" w:rsidRPr="00431771" w:rsidRDefault="00B17F39" w:rsidP="00B17F39">
      <w:pPr>
        <w:pStyle w:val="ConsPlusNonformat"/>
        <w:jc w:val="both"/>
        <w:rPr>
          <w:rFonts w:ascii="Times New Roman" w:hAnsi="Times New Roman" w:cs="Times New Roman"/>
          <w:sz w:val="24"/>
          <w:szCs w:val="24"/>
        </w:rPr>
      </w:pPr>
      <w:r w:rsidRPr="00431771">
        <w:rPr>
          <w:rFonts w:ascii="Times New Roman" w:hAnsi="Times New Roman" w:cs="Times New Roman"/>
          <w:sz w:val="24"/>
          <w:szCs w:val="24"/>
        </w:rPr>
        <w:t xml:space="preserve">13.  </w:t>
      </w:r>
      <w:proofErr w:type="gramStart"/>
      <w:r w:rsidRPr="00431771">
        <w:rPr>
          <w:rFonts w:ascii="Times New Roman" w:hAnsi="Times New Roman" w:cs="Times New Roman"/>
          <w:sz w:val="24"/>
          <w:szCs w:val="24"/>
        </w:rPr>
        <w:t>Информация  о  национально-культурном общественном  объединении   (в</w:t>
      </w:r>
      <w:proofErr w:type="gramEnd"/>
    </w:p>
    <w:p w:rsidR="00B17F39" w:rsidRPr="00431771" w:rsidRDefault="00B17F39" w:rsidP="00B17F39">
      <w:pPr>
        <w:pStyle w:val="ConsPlusNonformat"/>
        <w:jc w:val="both"/>
        <w:rPr>
          <w:rFonts w:ascii="Times New Roman" w:hAnsi="Times New Roman" w:cs="Times New Roman"/>
          <w:sz w:val="24"/>
          <w:szCs w:val="24"/>
        </w:rPr>
      </w:pPr>
      <w:r w:rsidRPr="00431771">
        <w:rPr>
          <w:rFonts w:ascii="Times New Roman" w:hAnsi="Times New Roman" w:cs="Times New Roman"/>
          <w:sz w:val="24"/>
          <w:szCs w:val="24"/>
        </w:rPr>
        <w:t>том числе о достижениях, наградах) _____________________________________________</w:t>
      </w:r>
    </w:p>
    <w:p w:rsidR="00B17F39" w:rsidRPr="00431771" w:rsidRDefault="00B17F39" w:rsidP="00B17F39">
      <w:pPr>
        <w:pStyle w:val="ConsPlusNonformat"/>
        <w:jc w:val="both"/>
        <w:rPr>
          <w:rFonts w:ascii="Times New Roman" w:hAnsi="Times New Roman" w:cs="Times New Roman"/>
          <w:sz w:val="24"/>
          <w:szCs w:val="24"/>
        </w:rPr>
      </w:pPr>
      <w:r w:rsidRPr="00431771">
        <w:rPr>
          <w:rFonts w:ascii="Times New Roman" w:hAnsi="Times New Roman" w:cs="Times New Roman"/>
          <w:sz w:val="24"/>
          <w:szCs w:val="24"/>
        </w:rPr>
        <w:t>___________________________________________________________________________</w:t>
      </w:r>
    </w:p>
    <w:p w:rsidR="00B17F39" w:rsidRPr="00431771" w:rsidRDefault="00B17F39" w:rsidP="00B17F39">
      <w:pPr>
        <w:pStyle w:val="ConsPlusNonformat"/>
        <w:jc w:val="both"/>
        <w:rPr>
          <w:rFonts w:ascii="Times New Roman" w:hAnsi="Times New Roman" w:cs="Times New Roman"/>
          <w:sz w:val="24"/>
          <w:szCs w:val="24"/>
        </w:rPr>
      </w:pPr>
      <w:r w:rsidRPr="00431771">
        <w:rPr>
          <w:rFonts w:ascii="Times New Roman" w:hAnsi="Times New Roman" w:cs="Times New Roman"/>
          <w:sz w:val="24"/>
          <w:szCs w:val="24"/>
        </w:rPr>
        <w:t>___________________________________________________________________________</w:t>
      </w:r>
    </w:p>
    <w:p w:rsidR="00B17F39" w:rsidRPr="00431771" w:rsidRDefault="00B17F39" w:rsidP="00B17F39">
      <w:pPr>
        <w:pStyle w:val="ConsPlusNonformat"/>
        <w:jc w:val="both"/>
        <w:rPr>
          <w:rFonts w:ascii="Times New Roman" w:hAnsi="Times New Roman" w:cs="Times New Roman"/>
          <w:sz w:val="24"/>
          <w:szCs w:val="24"/>
        </w:rPr>
      </w:pPr>
      <w:r w:rsidRPr="00431771">
        <w:rPr>
          <w:rFonts w:ascii="Times New Roman" w:hAnsi="Times New Roman" w:cs="Times New Roman"/>
          <w:sz w:val="24"/>
          <w:szCs w:val="24"/>
        </w:rPr>
        <w:t>___________________________________________________________________________</w:t>
      </w:r>
    </w:p>
    <w:p w:rsidR="00B17F39" w:rsidRPr="00431771" w:rsidRDefault="00B17F39" w:rsidP="00B17F39">
      <w:pPr>
        <w:pStyle w:val="ConsPlusNonformat"/>
        <w:jc w:val="both"/>
        <w:rPr>
          <w:rFonts w:ascii="Times New Roman" w:hAnsi="Times New Roman" w:cs="Times New Roman"/>
          <w:sz w:val="24"/>
          <w:szCs w:val="24"/>
        </w:rPr>
      </w:pPr>
      <w:r w:rsidRPr="00431771">
        <w:rPr>
          <w:rFonts w:ascii="Times New Roman" w:hAnsi="Times New Roman" w:cs="Times New Roman"/>
          <w:sz w:val="24"/>
          <w:szCs w:val="24"/>
        </w:rPr>
        <w:t>___________________________________________________________________________</w:t>
      </w:r>
    </w:p>
    <w:p w:rsidR="00B17F39" w:rsidRPr="00431771" w:rsidRDefault="00B17F39" w:rsidP="00B17F39">
      <w:pPr>
        <w:pStyle w:val="ConsPlusNonformat"/>
        <w:jc w:val="both"/>
        <w:rPr>
          <w:rFonts w:ascii="Times New Roman" w:hAnsi="Times New Roman" w:cs="Times New Roman"/>
          <w:sz w:val="24"/>
          <w:szCs w:val="24"/>
        </w:rPr>
      </w:pPr>
      <w:r w:rsidRPr="00431771">
        <w:rPr>
          <w:rFonts w:ascii="Times New Roman" w:hAnsi="Times New Roman" w:cs="Times New Roman"/>
          <w:sz w:val="24"/>
          <w:szCs w:val="24"/>
        </w:rPr>
        <w:t>14. Описание планируемого мероприятия ________________________________________</w:t>
      </w:r>
    </w:p>
    <w:p w:rsidR="00B17F39" w:rsidRPr="00431771" w:rsidRDefault="00B17F39" w:rsidP="00B17F39">
      <w:pPr>
        <w:pStyle w:val="ConsPlusNonformat"/>
        <w:jc w:val="both"/>
        <w:rPr>
          <w:rFonts w:ascii="Times New Roman" w:hAnsi="Times New Roman" w:cs="Times New Roman"/>
          <w:sz w:val="24"/>
          <w:szCs w:val="24"/>
        </w:rPr>
      </w:pPr>
      <w:r w:rsidRPr="00431771">
        <w:rPr>
          <w:rFonts w:ascii="Times New Roman" w:hAnsi="Times New Roman" w:cs="Times New Roman"/>
          <w:sz w:val="24"/>
          <w:szCs w:val="24"/>
        </w:rPr>
        <w:t>___________________________________________________________________________</w:t>
      </w:r>
    </w:p>
    <w:p w:rsidR="00B17F39" w:rsidRPr="00431771" w:rsidRDefault="00B17F39" w:rsidP="00B17F39">
      <w:pPr>
        <w:pStyle w:val="ConsPlusNonformat"/>
        <w:jc w:val="both"/>
        <w:rPr>
          <w:rFonts w:ascii="Times New Roman" w:hAnsi="Times New Roman" w:cs="Times New Roman"/>
          <w:sz w:val="24"/>
          <w:szCs w:val="24"/>
        </w:rPr>
      </w:pPr>
      <w:r w:rsidRPr="00431771">
        <w:rPr>
          <w:rFonts w:ascii="Times New Roman" w:hAnsi="Times New Roman" w:cs="Times New Roman"/>
          <w:sz w:val="24"/>
          <w:szCs w:val="24"/>
        </w:rPr>
        <w:t>___________________________________________________________________________</w:t>
      </w:r>
    </w:p>
    <w:p w:rsidR="00B17F39" w:rsidRPr="00431771" w:rsidRDefault="00B17F39" w:rsidP="00B17F39">
      <w:pPr>
        <w:pStyle w:val="ConsPlusNonformat"/>
        <w:jc w:val="both"/>
        <w:rPr>
          <w:rFonts w:ascii="Times New Roman" w:hAnsi="Times New Roman" w:cs="Times New Roman"/>
          <w:sz w:val="24"/>
          <w:szCs w:val="24"/>
        </w:rPr>
      </w:pPr>
      <w:r w:rsidRPr="00431771">
        <w:rPr>
          <w:rFonts w:ascii="Times New Roman" w:hAnsi="Times New Roman" w:cs="Times New Roman"/>
          <w:sz w:val="24"/>
          <w:szCs w:val="24"/>
        </w:rPr>
        <w:t>___________________________________________________________________________</w:t>
      </w:r>
    </w:p>
    <w:p w:rsidR="00B17F39" w:rsidRPr="00431771" w:rsidRDefault="00B17F39" w:rsidP="00B17F39">
      <w:pPr>
        <w:pStyle w:val="ConsPlusNonformat"/>
        <w:jc w:val="both"/>
        <w:rPr>
          <w:rFonts w:ascii="Times New Roman" w:hAnsi="Times New Roman" w:cs="Times New Roman"/>
          <w:sz w:val="24"/>
          <w:szCs w:val="24"/>
        </w:rPr>
      </w:pPr>
      <w:r w:rsidRPr="00431771">
        <w:rPr>
          <w:rFonts w:ascii="Times New Roman" w:hAnsi="Times New Roman" w:cs="Times New Roman"/>
          <w:sz w:val="24"/>
          <w:szCs w:val="24"/>
        </w:rPr>
        <w:t>___________________________________________________________________________</w:t>
      </w:r>
    </w:p>
    <w:p w:rsidR="00B17F39" w:rsidRPr="00431771" w:rsidRDefault="00B17F39" w:rsidP="00B17F39">
      <w:pPr>
        <w:pStyle w:val="ConsPlusNonformat"/>
        <w:jc w:val="both"/>
        <w:rPr>
          <w:rFonts w:ascii="Times New Roman" w:hAnsi="Times New Roman" w:cs="Times New Roman"/>
          <w:sz w:val="24"/>
          <w:szCs w:val="24"/>
        </w:rPr>
      </w:pPr>
      <w:r w:rsidRPr="00431771">
        <w:rPr>
          <w:rFonts w:ascii="Times New Roman" w:hAnsi="Times New Roman" w:cs="Times New Roman"/>
          <w:sz w:val="24"/>
          <w:szCs w:val="24"/>
        </w:rPr>
        <w:t>15.   Описание   ожидаемых    результатов   от   проведения   мероприятия</w:t>
      </w:r>
    </w:p>
    <w:p w:rsidR="00B17F39" w:rsidRPr="00431771" w:rsidRDefault="00B17F39" w:rsidP="00B17F39">
      <w:pPr>
        <w:pStyle w:val="ConsPlusNonformat"/>
        <w:jc w:val="both"/>
        <w:rPr>
          <w:rFonts w:ascii="Times New Roman" w:hAnsi="Times New Roman" w:cs="Times New Roman"/>
          <w:sz w:val="24"/>
          <w:szCs w:val="24"/>
        </w:rPr>
      </w:pPr>
      <w:r w:rsidRPr="00431771">
        <w:rPr>
          <w:rFonts w:ascii="Times New Roman" w:hAnsi="Times New Roman" w:cs="Times New Roman"/>
          <w:sz w:val="24"/>
          <w:szCs w:val="24"/>
        </w:rPr>
        <w:t>___________________________________________________________________________</w:t>
      </w:r>
    </w:p>
    <w:p w:rsidR="00B17F39" w:rsidRPr="00431771" w:rsidRDefault="00B17F39" w:rsidP="00B17F39">
      <w:pPr>
        <w:pStyle w:val="ConsPlusNonformat"/>
        <w:jc w:val="both"/>
        <w:rPr>
          <w:rFonts w:ascii="Times New Roman" w:hAnsi="Times New Roman" w:cs="Times New Roman"/>
          <w:sz w:val="24"/>
          <w:szCs w:val="24"/>
        </w:rPr>
      </w:pPr>
      <w:r w:rsidRPr="00431771">
        <w:rPr>
          <w:rFonts w:ascii="Times New Roman" w:hAnsi="Times New Roman" w:cs="Times New Roman"/>
          <w:sz w:val="24"/>
          <w:szCs w:val="24"/>
        </w:rPr>
        <w:t>___________________________________________________________________________</w:t>
      </w:r>
    </w:p>
    <w:p w:rsidR="00B17F39" w:rsidRPr="00431771" w:rsidRDefault="00B17F39" w:rsidP="00B17F39">
      <w:pPr>
        <w:pStyle w:val="ConsPlusNonformat"/>
        <w:jc w:val="both"/>
        <w:rPr>
          <w:rFonts w:ascii="Times New Roman" w:hAnsi="Times New Roman" w:cs="Times New Roman"/>
          <w:sz w:val="24"/>
          <w:szCs w:val="24"/>
        </w:rPr>
      </w:pPr>
      <w:r w:rsidRPr="00431771">
        <w:rPr>
          <w:rFonts w:ascii="Times New Roman" w:hAnsi="Times New Roman" w:cs="Times New Roman"/>
          <w:sz w:val="24"/>
          <w:szCs w:val="24"/>
        </w:rPr>
        <w:t>___________________________________________________________________________</w:t>
      </w:r>
    </w:p>
    <w:p w:rsidR="00B17F39" w:rsidRPr="00431771" w:rsidRDefault="00B17F39" w:rsidP="00B17F39">
      <w:pPr>
        <w:pStyle w:val="ConsPlusNonformat"/>
        <w:jc w:val="both"/>
        <w:rPr>
          <w:rFonts w:ascii="Times New Roman" w:hAnsi="Times New Roman" w:cs="Times New Roman"/>
          <w:sz w:val="24"/>
          <w:szCs w:val="24"/>
        </w:rPr>
      </w:pPr>
      <w:r w:rsidRPr="00431771">
        <w:rPr>
          <w:rFonts w:ascii="Times New Roman" w:hAnsi="Times New Roman" w:cs="Times New Roman"/>
          <w:sz w:val="24"/>
          <w:szCs w:val="24"/>
        </w:rPr>
        <w:t>___________________________________________________________________________</w:t>
      </w:r>
    </w:p>
    <w:p w:rsidR="00B17F39" w:rsidRPr="00431771" w:rsidRDefault="00B17F39" w:rsidP="00B17F39">
      <w:pPr>
        <w:pStyle w:val="ConsPlusNonformat"/>
        <w:jc w:val="both"/>
        <w:rPr>
          <w:rFonts w:ascii="Times New Roman" w:hAnsi="Times New Roman" w:cs="Times New Roman"/>
          <w:sz w:val="24"/>
          <w:szCs w:val="24"/>
        </w:rPr>
      </w:pPr>
      <w:r w:rsidRPr="00431771">
        <w:rPr>
          <w:rFonts w:ascii="Times New Roman" w:hAnsi="Times New Roman" w:cs="Times New Roman"/>
          <w:sz w:val="24"/>
          <w:szCs w:val="24"/>
        </w:rPr>
        <w:t>___________________________________________________________________________</w:t>
      </w:r>
    </w:p>
    <w:p w:rsidR="00B17F39" w:rsidRPr="00431771" w:rsidRDefault="00B17F39" w:rsidP="00B17F39">
      <w:pPr>
        <w:pStyle w:val="ConsPlusNonformat"/>
        <w:jc w:val="both"/>
        <w:rPr>
          <w:rFonts w:ascii="Times New Roman" w:hAnsi="Times New Roman" w:cs="Times New Roman"/>
          <w:sz w:val="24"/>
          <w:szCs w:val="24"/>
        </w:rPr>
      </w:pPr>
      <w:r w:rsidRPr="00431771">
        <w:rPr>
          <w:rFonts w:ascii="Times New Roman" w:hAnsi="Times New Roman" w:cs="Times New Roman"/>
          <w:sz w:val="24"/>
          <w:szCs w:val="24"/>
        </w:rPr>
        <w:t>16. Смета затрат на проведение мероприятия.</w:t>
      </w:r>
    </w:p>
    <w:p w:rsidR="00B17F39" w:rsidRPr="00431771" w:rsidRDefault="00B17F39" w:rsidP="00B17F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102"/>
        <w:gridCol w:w="1701"/>
        <w:gridCol w:w="1665"/>
      </w:tblGrid>
      <w:tr w:rsidR="00B17F39" w:rsidRPr="00431771" w:rsidTr="00BA3F34">
        <w:tc>
          <w:tcPr>
            <w:tcW w:w="567" w:type="dxa"/>
          </w:tcPr>
          <w:p w:rsidR="00B17F39" w:rsidRPr="00431771" w:rsidRDefault="00B17F39" w:rsidP="00BA3F34">
            <w:pPr>
              <w:pStyle w:val="ConsPlusNormal"/>
              <w:jc w:val="center"/>
            </w:pPr>
            <w:r w:rsidRPr="00431771">
              <w:t xml:space="preserve">N </w:t>
            </w:r>
            <w:proofErr w:type="spellStart"/>
            <w:proofErr w:type="gramStart"/>
            <w:r w:rsidRPr="00431771">
              <w:t>п</w:t>
            </w:r>
            <w:proofErr w:type="spellEnd"/>
            <w:proofErr w:type="gramEnd"/>
            <w:r w:rsidRPr="00431771">
              <w:t>/</w:t>
            </w:r>
            <w:proofErr w:type="spellStart"/>
            <w:r w:rsidRPr="00431771">
              <w:t>п</w:t>
            </w:r>
            <w:proofErr w:type="spellEnd"/>
          </w:p>
        </w:tc>
        <w:tc>
          <w:tcPr>
            <w:tcW w:w="5102" w:type="dxa"/>
          </w:tcPr>
          <w:p w:rsidR="00B17F39" w:rsidRPr="00431771" w:rsidRDefault="00B17F39" w:rsidP="00BA3F34">
            <w:pPr>
              <w:pStyle w:val="ConsPlusNormal"/>
              <w:jc w:val="center"/>
            </w:pPr>
            <w:r w:rsidRPr="00431771">
              <w:t>Наименование затрат</w:t>
            </w:r>
          </w:p>
        </w:tc>
        <w:tc>
          <w:tcPr>
            <w:tcW w:w="1701" w:type="dxa"/>
          </w:tcPr>
          <w:p w:rsidR="00B17F39" w:rsidRPr="00431771" w:rsidRDefault="00B17F39" w:rsidP="00BA3F34">
            <w:pPr>
              <w:pStyle w:val="ConsPlusNormal"/>
              <w:jc w:val="center"/>
            </w:pPr>
            <w:r w:rsidRPr="00431771">
              <w:t>Всего, руб.</w:t>
            </w:r>
          </w:p>
        </w:tc>
        <w:tc>
          <w:tcPr>
            <w:tcW w:w="1665" w:type="dxa"/>
          </w:tcPr>
          <w:p w:rsidR="00B17F39" w:rsidRPr="00431771" w:rsidRDefault="00B17F39" w:rsidP="00BA3F34">
            <w:pPr>
              <w:pStyle w:val="ConsPlusNormal"/>
              <w:jc w:val="center"/>
            </w:pPr>
            <w:r w:rsidRPr="00431771">
              <w:t>Требуется, руб.</w:t>
            </w:r>
          </w:p>
        </w:tc>
      </w:tr>
      <w:tr w:rsidR="00B17F39" w:rsidRPr="00431771" w:rsidTr="00BA3F34">
        <w:tc>
          <w:tcPr>
            <w:tcW w:w="567" w:type="dxa"/>
          </w:tcPr>
          <w:p w:rsidR="00B17F39" w:rsidRPr="00431771" w:rsidRDefault="00B17F39" w:rsidP="00BA3F34">
            <w:pPr>
              <w:pStyle w:val="ConsPlusNormal"/>
            </w:pPr>
          </w:p>
        </w:tc>
        <w:tc>
          <w:tcPr>
            <w:tcW w:w="5102" w:type="dxa"/>
          </w:tcPr>
          <w:p w:rsidR="00B17F39" w:rsidRPr="00431771" w:rsidRDefault="00B17F39" w:rsidP="00BA3F34">
            <w:pPr>
              <w:pStyle w:val="ConsPlusNormal"/>
            </w:pPr>
          </w:p>
        </w:tc>
        <w:tc>
          <w:tcPr>
            <w:tcW w:w="1701" w:type="dxa"/>
          </w:tcPr>
          <w:p w:rsidR="00B17F39" w:rsidRPr="00431771" w:rsidRDefault="00B17F39" w:rsidP="00BA3F34">
            <w:pPr>
              <w:pStyle w:val="ConsPlusNormal"/>
            </w:pPr>
          </w:p>
        </w:tc>
        <w:tc>
          <w:tcPr>
            <w:tcW w:w="1665" w:type="dxa"/>
          </w:tcPr>
          <w:p w:rsidR="00B17F39" w:rsidRPr="00431771" w:rsidRDefault="00B17F39" w:rsidP="00BA3F34">
            <w:pPr>
              <w:pStyle w:val="ConsPlusNormal"/>
            </w:pPr>
          </w:p>
        </w:tc>
      </w:tr>
      <w:tr w:rsidR="00B17F39" w:rsidRPr="00431771" w:rsidTr="00BA3F34">
        <w:tc>
          <w:tcPr>
            <w:tcW w:w="567" w:type="dxa"/>
          </w:tcPr>
          <w:p w:rsidR="00B17F39" w:rsidRPr="00431771" w:rsidRDefault="00B17F39" w:rsidP="00BA3F34">
            <w:pPr>
              <w:pStyle w:val="ConsPlusNormal"/>
            </w:pPr>
            <w:r w:rsidRPr="00431771">
              <w:t>...</w:t>
            </w:r>
          </w:p>
        </w:tc>
        <w:tc>
          <w:tcPr>
            <w:tcW w:w="5102" w:type="dxa"/>
          </w:tcPr>
          <w:p w:rsidR="00B17F39" w:rsidRPr="00431771" w:rsidRDefault="00B17F39" w:rsidP="00BA3F34">
            <w:pPr>
              <w:pStyle w:val="ConsPlusNormal"/>
            </w:pPr>
            <w:r w:rsidRPr="00431771">
              <w:t>....</w:t>
            </w:r>
          </w:p>
        </w:tc>
        <w:tc>
          <w:tcPr>
            <w:tcW w:w="1701" w:type="dxa"/>
          </w:tcPr>
          <w:p w:rsidR="00B17F39" w:rsidRPr="00431771" w:rsidRDefault="00B17F39" w:rsidP="00BA3F34">
            <w:pPr>
              <w:pStyle w:val="ConsPlusNormal"/>
            </w:pPr>
          </w:p>
        </w:tc>
        <w:tc>
          <w:tcPr>
            <w:tcW w:w="1665" w:type="dxa"/>
          </w:tcPr>
          <w:p w:rsidR="00B17F39" w:rsidRPr="00431771" w:rsidRDefault="00B17F39" w:rsidP="00BA3F34">
            <w:pPr>
              <w:pStyle w:val="ConsPlusNormal"/>
            </w:pPr>
          </w:p>
        </w:tc>
      </w:tr>
      <w:tr w:rsidR="00B17F39" w:rsidRPr="00431771" w:rsidTr="00BA3F34">
        <w:tc>
          <w:tcPr>
            <w:tcW w:w="567" w:type="dxa"/>
          </w:tcPr>
          <w:p w:rsidR="00B17F39" w:rsidRPr="00431771" w:rsidRDefault="00B17F39" w:rsidP="00BA3F34">
            <w:pPr>
              <w:pStyle w:val="ConsPlusNormal"/>
            </w:pPr>
          </w:p>
        </w:tc>
        <w:tc>
          <w:tcPr>
            <w:tcW w:w="5102" w:type="dxa"/>
          </w:tcPr>
          <w:p w:rsidR="00B17F39" w:rsidRPr="00431771" w:rsidRDefault="00B17F39" w:rsidP="00BA3F34">
            <w:pPr>
              <w:pStyle w:val="ConsPlusNormal"/>
            </w:pPr>
            <w:r w:rsidRPr="00431771">
              <w:t>Итого по статье:</w:t>
            </w:r>
          </w:p>
        </w:tc>
        <w:tc>
          <w:tcPr>
            <w:tcW w:w="1701" w:type="dxa"/>
          </w:tcPr>
          <w:p w:rsidR="00B17F39" w:rsidRPr="00431771" w:rsidRDefault="00B17F39" w:rsidP="00BA3F34">
            <w:pPr>
              <w:pStyle w:val="ConsPlusNormal"/>
            </w:pPr>
          </w:p>
        </w:tc>
        <w:tc>
          <w:tcPr>
            <w:tcW w:w="1665" w:type="dxa"/>
          </w:tcPr>
          <w:p w:rsidR="00B17F39" w:rsidRPr="00431771" w:rsidRDefault="00B17F39" w:rsidP="00BA3F34">
            <w:pPr>
              <w:pStyle w:val="ConsPlusNormal"/>
            </w:pPr>
          </w:p>
        </w:tc>
      </w:tr>
      <w:tr w:rsidR="00B17F39" w:rsidRPr="00431771" w:rsidTr="00BA3F34">
        <w:tc>
          <w:tcPr>
            <w:tcW w:w="567" w:type="dxa"/>
          </w:tcPr>
          <w:p w:rsidR="00B17F39" w:rsidRPr="00431771" w:rsidRDefault="00B17F39" w:rsidP="00BA3F34">
            <w:pPr>
              <w:pStyle w:val="ConsPlusNormal"/>
            </w:pPr>
          </w:p>
        </w:tc>
        <w:tc>
          <w:tcPr>
            <w:tcW w:w="5102" w:type="dxa"/>
          </w:tcPr>
          <w:p w:rsidR="00B17F39" w:rsidRPr="00431771" w:rsidRDefault="00B17F39" w:rsidP="00BA3F34">
            <w:pPr>
              <w:pStyle w:val="ConsPlusNormal"/>
            </w:pPr>
          </w:p>
        </w:tc>
        <w:tc>
          <w:tcPr>
            <w:tcW w:w="1701" w:type="dxa"/>
          </w:tcPr>
          <w:p w:rsidR="00B17F39" w:rsidRPr="00431771" w:rsidRDefault="00B17F39" w:rsidP="00BA3F34">
            <w:pPr>
              <w:pStyle w:val="ConsPlusNormal"/>
            </w:pPr>
          </w:p>
        </w:tc>
        <w:tc>
          <w:tcPr>
            <w:tcW w:w="1665" w:type="dxa"/>
          </w:tcPr>
          <w:p w:rsidR="00B17F39" w:rsidRPr="00431771" w:rsidRDefault="00B17F39" w:rsidP="00BA3F34">
            <w:pPr>
              <w:pStyle w:val="ConsPlusNormal"/>
            </w:pPr>
          </w:p>
        </w:tc>
      </w:tr>
      <w:tr w:rsidR="00B17F39" w:rsidRPr="00431771" w:rsidTr="00BA3F34">
        <w:tc>
          <w:tcPr>
            <w:tcW w:w="567" w:type="dxa"/>
          </w:tcPr>
          <w:p w:rsidR="00B17F39" w:rsidRPr="00431771" w:rsidRDefault="00B17F39" w:rsidP="00BA3F34">
            <w:pPr>
              <w:pStyle w:val="ConsPlusNormal"/>
            </w:pPr>
            <w:r w:rsidRPr="00431771">
              <w:t>...</w:t>
            </w:r>
          </w:p>
        </w:tc>
        <w:tc>
          <w:tcPr>
            <w:tcW w:w="5102" w:type="dxa"/>
          </w:tcPr>
          <w:p w:rsidR="00B17F39" w:rsidRPr="00431771" w:rsidRDefault="00B17F39" w:rsidP="00BA3F34">
            <w:pPr>
              <w:pStyle w:val="ConsPlusNormal"/>
            </w:pPr>
            <w:r w:rsidRPr="00431771">
              <w:t>....</w:t>
            </w:r>
          </w:p>
        </w:tc>
        <w:tc>
          <w:tcPr>
            <w:tcW w:w="1701" w:type="dxa"/>
          </w:tcPr>
          <w:p w:rsidR="00B17F39" w:rsidRPr="00431771" w:rsidRDefault="00B17F39" w:rsidP="00BA3F34">
            <w:pPr>
              <w:pStyle w:val="ConsPlusNormal"/>
            </w:pPr>
          </w:p>
        </w:tc>
        <w:tc>
          <w:tcPr>
            <w:tcW w:w="1665" w:type="dxa"/>
          </w:tcPr>
          <w:p w:rsidR="00B17F39" w:rsidRPr="00431771" w:rsidRDefault="00B17F39" w:rsidP="00BA3F34">
            <w:pPr>
              <w:pStyle w:val="ConsPlusNormal"/>
            </w:pPr>
          </w:p>
        </w:tc>
      </w:tr>
      <w:tr w:rsidR="00B17F39" w:rsidRPr="00431771" w:rsidTr="00BA3F34">
        <w:tc>
          <w:tcPr>
            <w:tcW w:w="567" w:type="dxa"/>
          </w:tcPr>
          <w:p w:rsidR="00B17F39" w:rsidRPr="00431771" w:rsidRDefault="00B17F39" w:rsidP="00BA3F34">
            <w:pPr>
              <w:pStyle w:val="ConsPlusNormal"/>
            </w:pPr>
          </w:p>
        </w:tc>
        <w:tc>
          <w:tcPr>
            <w:tcW w:w="5102" w:type="dxa"/>
          </w:tcPr>
          <w:p w:rsidR="00B17F39" w:rsidRPr="00431771" w:rsidRDefault="00B17F39" w:rsidP="00BA3F34">
            <w:pPr>
              <w:pStyle w:val="ConsPlusNormal"/>
            </w:pPr>
            <w:r w:rsidRPr="00431771">
              <w:t>Итого по статье:</w:t>
            </w:r>
          </w:p>
        </w:tc>
        <w:tc>
          <w:tcPr>
            <w:tcW w:w="1701" w:type="dxa"/>
          </w:tcPr>
          <w:p w:rsidR="00B17F39" w:rsidRPr="00431771" w:rsidRDefault="00B17F39" w:rsidP="00BA3F34">
            <w:pPr>
              <w:pStyle w:val="ConsPlusNormal"/>
            </w:pPr>
          </w:p>
        </w:tc>
        <w:tc>
          <w:tcPr>
            <w:tcW w:w="1665" w:type="dxa"/>
          </w:tcPr>
          <w:p w:rsidR="00B17F39" w:rsidRPr="00431771" w:rsidRDefault="00B17F39" w:rsidP="00BA3F34">
            <w:pPr>
              <w:pStyle w:val="ConsPlusNormal"/>
            </w:pPr>
          </w:p>
        </w:tc>
      </w:tr>
      <w:tr w:rsidR="00B17F39" w:rsidRPr="00431771" w:rsidTr="00BA3F34">
        <w:tc>
          <w:tcPr>
            <w:tcW w:w="567" w:type="dxa"/>
          </w:tcPr>
          <w:p w:rsidR="00B17F39" w:rsidRPr="00431771" w:rsidRDefault="00B17F39" w:rsidP="00BA3F34">
            <w:pPr>
              <w:pStyle w:val="ConsPlusNormal"/>
            </w:pPr>
          </w:p>
        </w:tc>
        <w:tc>
          <w:tcPr>
            <w:tcW w:w="5102" w:type="dxa"/>
          </w:tcPr>
          <w:p w:rsidR="00B17F39" w:rsidRPr="00431771" w:rsidRDefault="00B17F39" w:rsidP="00BA3F34">
            <w:pPr>
              <w:pStyle w:val="ConsPlusNormal"/>
            </w:pPr>
          </w:p>
        </w:tc>
        <w:tc>
          <w:tcPr>
            <w:tcW w:w="1701" w:type="dxa"/>
          </w:tcPr>
          <w:p w:rsidR="00B17F39" w:rsidRPr="00431771" w:rsidRDefault="00B17F39" w:rsidP="00BA3F34">
            <w:pPr>
              <w:pStyle w:val="ConsPlusNormal"/>
            </w:pPr>
          </w:p>
        </w:tc>
        <w:tc>
          <w:tcPr>
            <w:tcW w:w="1665" w:type="dxa"/>
          </w:tcPr>
          <w:p w:rsidR="00B17F39" w:rsidRPr="00431771" w:rsidRDefault="00B17F39" w:rsidP="00BA3F34">
            <w:pPr>
              <w:pStyle w:val="ConsPlusNormal"/>
            </w:pPr>
          </w:p>
        </w:tc>
      </w:tr>
      <w:tr w:rsidR="00B17F39" w:rsidRPr="00431771" w:rsidTr="00BA3F34">
        <w:tc>
          <w:tcPr>
            <w:tcW w:w="567" w:type="dxa"/>
          </w:tcPr>
          <w:p w:rsidR="00B17F39" w:rsidRPr="00431771" w:rsidRDefault="00B17F39" w:rsidP="00BA3F34">
            <w:pPr>
              <w:pStyle w:val="ConsPlusNormal"/>
            </w:pPr>
            <w:r w:rsidRPr="00431771">
              <w:t>...</w:t>
            </w:r>
          </w:p>
        </w:tc>
        <w:tc>
          <w:tcPr>
            <w:tcW w:w="5102" w:type="dxa"/>
          </w:tcPr>
          <w:p w:rsidR="00B17F39" w:rsidRPr="00431771" w:rsidRDefault="00B17F39" w:rsidP="00BA3F34">
            <w:pPr>
              <w:pStyle w:val="ConsPlusNormal"/>
            </w:pPr>
            <w:r w:rsidRPr="00431771">
              <w:t>...</w:t>
            </w:r>
          </w:p>
        </w:tc>
        <w:tc>
          <w:tcPr>
            <w:tcW w:w="1701" w:type="dxa"/>
          </w:tcPr>
          <w:p w:rsidR="00B17F39" w:rsidRPr="00431771" w:rsidRDefault="00B17F39" w:rsidP="00BA3F34">
            <w:pPr>
              <w:pStyle w:val="ConsPlusNormal"/>
            </w:pPr>
          </w:p>
        </w:tc>
        <w:tc>
          <w:tcPr>
            <w:tcW w:w="1665" w:type="dxa"/>
          </w:tcPr>
          <w:p w:rsidR="00B17F39" w:rsidRPr="00431771" w:rsidRDefault="00B17F39" w:rsidP="00BA3F34">
            <w:pPr>
              <w:pStyle w:val="ConsPlusNormal"/>
            </w:pPr>
          </w:p>
        </w:tc>
      </w:tr>
      <w:tr w:rsidR="00B17F39" w:rsidRPr="00431771" w:rsidTr="00BA3F34">
        <w:tc>
          <w:tcPr>
            <w:tcW w:w="567" w:type="dxa"/>
          </w:tcPr>
          <w:p w:rsidR="00B17F39" w:rsidRPr="00431771" w:rsidRDefault="00B17F39" w:rsidP="00BA3F34">
            <w:pPr>
              <w:pStyle w:val="ConsPlusNormal"/>
            </w:pPr>
          </w:p>
        </w:tc>
        <w:tc>
          <w:tcPr>
            <w:tcW w:w="5102" w:type="dxa"/>
          </w:tcPr>
          <w:p w:rsidR="00B17F39" w:rsidRPr="00431771" w:rsidRDefault="00B17F39" w:rsidP="00BA3F34">
            <w:pPr>
              <w:pStyle w:val="ConsPlusNormal"/>
            </w:pPr>
            <w:r w:rsidRPr="00431771">
              <w:t>Итого по статье:</w:t>
            </w:r>
          </w:p>
        </w:tc>
        <w:tc>
          <w:tcPr>
            <w:tcW w:w="1701" w:type="dxa"/>
          </w:tcPr>
          <w:p w:rsidR="00B17F39" w:rsidRPr="00431771" w:rsidRDefault="00B17F39" w:rsidP="00BA3F34">
            <w:pPr>
              <w:pStyle w:val="ConsPlusNormal"/>
            </w:pPr>
          </w:p>
        </w:tc>
        <w:tc>
          <w:tcPr>
            <w:tcW w:w="1665" w:type="dxa"/>
          </w:tcPr>
          <w:p w:rsidR="00B17F39" w:rsidRPr="00431771" w:rsidRDefault="00B17F39" w:rsidP="00BA3F34">
            <w:pPr>
              <w:pStyle w:val="ConsPlusNormal"/>
            </w:pPr>
          </w:p>
        </w:tc>
      </w:tr>
      <w:tr w:rsidR="00B17F39" w:rsidRPr="00431771" w:rsidTr="00BA3F34">
        <w:tc>
          <w:tcPr>
            <w:tcW w:w="567" w:type="dxa"/>
          </w:tcPr>
          <w:p w:rsidR="00B17F39" w:rsidRPr="00431771" w:rsidRDefault="00B17F39" w:rsidP="00BA3F34">
            <w:pPr>
              <w:pStyle w:val="ConsPlusNormal"/>
            </w:pPr>
          </w:p>
        </w:tc>
        <w:tc>
          <w:tcPr>
            <w:tcW w:w="5102" w:type="dxa"/>
          </w:tcPr>
          <w:p w:rsidR="00B17F39" w:rsidRPr="00431771" w:rsidRDefault="00B17F39" w:rsidP="00BA3F34">
            <w:pPr>
              <w:pStyle w:val="ConsPlusNormal"/>
            </w:pPr>
          </w:p>
        </w:tc>
        <w:tc>
          <w:tcPr>
            <w:tcW w:w="1701" w:type="dxa"/>
          </w:tcPr>
          <w:p w:rsidR="00B17F39" w:rsidRPr="00431771" w:rsidRDefault="00B17F39" w:rsidP="00BA3F34">
            <w:pPr>
              <w:pStyle w:val="ConsPlusNormal"/>
            </w:pPr>
          </w:p>
        </w:tc>
        <w:tc>
          <w:tcPr>
            <w:tcW w:w="1665" w:type="dxa"/>
          </w:tcPr>
          <w:p w:rsidR="00B17F39" w:rsidRPr="00431771" w:rsidRDefault="00B17F39" w:rsidP="00BA3F34">
            <w:pPr>
              <w:pStyle w:val="ConsPlusNormal"/>
            </w:pPr>
          </w:p>
        </w:tc>
      </w:tr>
      <w:tr w:rsidR="00B17F39" w:rsidRPr="00431771" w:rsidTr="00BA3F34">
        <w:tc>
          <w:tcPr>
            <w:tcW w:w="567" w:type="dxa"/>
          </w:tcPr>
          <w:p w:rsidR="00B17F39" w:rsidRPr="00431771" w:rsidRDefault="00B17F39" w:rsidP="00BA3F34">
            <w:pPr>
              <w:pStyle w:val="ConsPlusNormal"/>
            </w:pPr>
          </w:p>
        </w:tc>
        <w:tc>
          <w:tcPr>
            <w:tcW w:w="5102" w:type="dxa"/>
          </w:tcPr>
          <w:p w:rsidR="00B17F39" w:rsidRPr="00431771" w:rsidRDefault="00B17F39" w:rsidP="00BA3F34">
            <w:pPr>
              <w:pStyle w:val="ConsPlusNormal"/>
            </w:pPr>
            <w:r w:rsidRPr="00431771">
              <w:t>...</w:t>
            </w:r>
          </w:p>
        </w:tc>
        <w:tc>
          <w:tcPr>
            <w:tcW w:w="1701" w:type="dxa"/>
          </w:tcPr>
          <w:p w:rsidR="00B17F39" w:rsidRPr="00431771" w:rsidRDefault="00B17F39" w:rsidP="00BA3F34">
            <w:pPr>
              <w:pStyle w:val="ConsPlusNormal"/>
            </w:pPr>
          </w:p>
        </w:tc>
        <w:tc>
          <w:tcPr>
            <w:tcW w:w="1665" w:type="dxa"/>
          </w:tcPr>
          <w:p w:rsidR="00B17F39" w:rsidRPr="00431771" w:rsidRDefault="00B17F39" w:rsidP="00BA3F34">
            <w:pPr>
              <w:pStyle w:val="ConsPlusNormal"/>
            </w:pPr>
          </w:p>
        </w:tc>
      </w:tr>
      <w:tr w:rsidR="00B17F39" w:rsidRPr="00431771" w:rsidTr="00BA3F34">
        <w:tc>
          <w:tcPr>
            <w:tcW w:w="567" w:type="dxa"/>
          </w:tcPr>
          <w:p w:rsidR="00B17F39" w:rsidRPr="00431771" w:rsidRDefault="00B17F39" w:rsidP="00BA3F34">
            <w:pPr>
              <w:pStyle w:val="ConsPlusNormal"/>
            </w:pPr>
          </w:p>
        </w:tc>
        <w:tc>
          <w:tcPr>
            <w:tcW w:w="5102" w:type="dxa"/>
          </w:tcPr>
          <w:p w:rsidR="00B17F39" w:rsidRPr="00431771" w:rsidRDefault="00B17F39" w:rsidP="00BA3F34">
            <w:pPr>
              <w:pStyle w:val="ConsPlusNormal"/>
            </w:pPr>
            <w:r w:rsidRPr="00431771">
              <w:t>Итого по статье:</w:t>
            </w:r>
          </w:p>
        </w:tc>
        <w:tc>
          <w:tcPr>
            <w:tcW w:w="1701" w:type="dxa"/>
          </w:tcPr>
          <w:p w:rsidR="00B17F39" w:rsidRPr="00431771" w:rsidRDefault="00B17F39" w:rsidP="00BA3F34">
            <w:pPr>
              <w:pStyle w:val="ConsPlusNormal"/>
            </w:pPr>
          </w:p>
        </w:tc>
        <w:tc>
          <w:tcPr>
            <w:tcW w:w="1665" w:type="dxa"/>
          </w:tcPr>
          <w:p w:rsidR="00B17F39" w:rsidRPr="00431771" w:rsidRDefault="00B17F39" w:rsidP="00BA3F34">
            <w:pPr>
              <w:pStyle w:val="ConsPlusNormal"/>
            </w:pPr>
          </w:p>
        </w:tc>
      </w:tr>
      <w:tr w:rsidR="00B17F39" w:rsidRPr="00431771" w:rsidTr="00BA3F34">
        <w:tc>
          <w:tcPr>
            <w:tcW w:w="567" w:type="dxa"/>
          </w:tcPr>
          <w:p w:rsidR="00B17F39" w:rsidRPr="00431771" w:rsidRDefault="00B17F39" w:rsidP="00BA3F34">
            <w:pPr>
              <w:pStyle w:val="ConsPlusNormal"/>
            </w:pPr>
          </w:p>
        </w:tc>
        <w:tc>
          <w:tcPr>
            <w:tcW w:w="5102" w:type="dxa"/>
          </w:tcPr>
          <w:p w:rsidR="00B17F39" w:rsidRPr="00431771" w:rsidRDefault="00B17F39" w:rsidP="00BA3F34">
            <w:pPr>
              <w:pStyle w:val="ConsPlusNormal"/>
            </w:pPr>
            <w:r w:rsidRPr="00431771">
              <w:t>Итого по смете:</w:t>
            </w:r>
          </w:p>
        </w:tc>
        <w:tc>
          <w:tcPr>
            <w:tcW w:w="1701" w:type="dxa"/>
          </w:tcPr>
          <w:p w:rsidR="00B17F39" w:rsidRPr="00431771" w:rsidRDefault="00B17F39" w:rsidP="00BA3F34">
            <w:pPr>
              <w:pStyle w:val="ConsPlusNormal"/>
            </w:pPr>
          </w:p>
        </w:tc>
        <w:tc>
          <w:tcPr>
            <w:tcW w:w="1665" w:type="dxa"/>
          </w:tcPr>
          <w:p w:rsidR="00B17F39" w:rsidRPr="00431771" w:rsidRDefault="00B17F39" w:rsidP="00BA3F34">
            <w:pPr>
              <w:pStyle w:val="ConsPlusNormal"/>
            </w:pPr>
          </w:p>
        </w:tc>
      </w:tr>
    </w:tbl>
    <w:p w:rsidR="00B17F39" w:rsidRPr="00431771" w:rsidRDefault="00B17F39" w:rsidP="00B17F39">
      <w:pPr>
        <w:pStyle w:val="ConsPlusNormal"/>
        <w:jc w:val="both"/>
      </w:pPr>
    </w:p>
    <w:p w:rsidR="00B17F39" w:rsidRPr="00431771" w:rsidRDefault="00B17F39" w:rsidP="00B17F39">
      <w:pPr>
        <w:autoSpaceDE w:val="0"/>
        <w:autoSpaceDN w:val="0"/>
        <w:adjustRightInd w:val="0"/>
        <w:spacing w:after="0" w:line="240" w:lineRule="auto"/>
        <w:jc w:val="both"/>
        <w:rPr>
          <w:rFonts w:ascii="Times New Roman" w:hAnsi="Times New Roman" w:cs="Times New Roman"/>
          <w:bCs/>
          <w:sz w:val="24"/>
          <w:szCs w:val="24"/>
          <w:lang w:eastAsia="ru-RU"/>
        </w:rPr>
      </w:pPr>
      <w:r w:rsidRPr="00431771">
        <w:rPr>
          <w:rFonts w:ascii="Times New Roman" w:hAnsi="Times New Roman" w:cs="Times New Roman"/>
          <w:bCs/>
          <w:sz w:val="24"/>
          <w:szCs w:val="24"/>
          <w:lang w:eastAsia="ru-RU"/>
        </w:rPr>
        <w:t>17.</w:t>
      </w:r>
      <w:r w:rsidRPr="00431771">
        <w:rPr>
          <w:rFonts w:ascii="Times New Roman" w:hAnsi="Times New Roman" w:cs="Times New Roman"/>
          <w:b/>
          <w:bCs/>
          <w:sz w:val="24"/>
          <w:szCs w:val="24"/>
          <w:lang w:eastAsia="ru-RU"/>
        </w:rPr>
        <w:t xml:space="preserve"> </w:t>
      </w:r>
      <w:r w:rsidRPr="00431771">
        <w:rPr>
          <w:rFonts w:ascii="Times New Roman" w:hAnsi="Times New Roman" w:cs="Times New Roman"/>
          <w:bCs/>
          <w:sz w:val="24"/>
          <w:szCs w:val="24"/>
          <w:lang w:eastAsia="ru-RU"/>
        </w:rPr>
        <w:t xml:space="preserve">Расчеты,  подтверждающие затраты  на реализацию социально значимого мероприятия, указанные в смете затрат, а также </w:t>
      </w:r>
      <w:r w:rsidRPr="00431771">
        <w:rPr>
          <w:rFonts w:ascii="Times New Roman" w:hAnsi="Times New Roman" w:cs="Times New Roman"/>
          <w:sz w:val="24"/>
          <w:szCs w:val="24"/>
          <w:lang w:eastAsia="ru-RU"/>
        </w:rPr>
        <w:t>рекомендательные письма, отзывы, характеристики</w:t>
      </w:r>
      <w:r w:rsidRPr="00431771">
        <w:rPr>
          <w:rFonts w:ascii="Times New Roman" w:hAnsi="Times New Roman" w:cs="Times New Roman"/>
          <w:bCs/>
          <w:sz w:val="24"/>
          <w:szCs w:val="24"/>
          <w:lang w:eastAsia="ru-RU"/>
        </w:rPr>
        <w:t>: на ______ листах.</w:t>
      </w:r>
    </w:p>
    <w:p w:rsidR="00B17F39" w:rsidRPr="00431771" w:rsidRDefault="00B17F39" w:rsidP="00B17F39">
      <w:pPr>
        <w:pStyle w:val="ConsPlusNormal"/>
        <w:jc w:val="both"/>
        <w:rPr>
          <w:szCs w:val="24"/>
        </w:rPr>
      </w:pPr>
      <w:r w:rsidRPr="00431771">
        <w:rPr>
          <w:szCs w:val="24"/>
        </w:rPr>
        <w:t xml:space="preserve">18. Получатель субсидии гарантирует, что по состоянию на _________ 20___г. (указывается 1-е число месяца, предшествующего месяцу подачи заявки): </w:t>
      </w:r>
    </w:p>
    <w:p w:rsidR="00B17F39" w:rsidRPr="00431771" w:rsidRDefault="00B17F39" w:rsidP="00B17F39">
      <w:pPr>
        <w:pStyle w:val="ConsPlusNormal"/>
        <w:jc w:val="both"/>
        <w:rPr>
          <w:szCs w:val="24"/>
        </w:rPr>
      </w:pPr>
      <w:r w:rsidRPr="00431771">
        <w:rPr>
          <w:szCs w:val="24"/>
        </w:rPr>
        <w:t xml:space="preserve">а) у него отсутствуют неисполненные обязанности по уплате налогов, сборов, страховых </w:t>
      </w:r>
      <w:r w:rsidRPr="00431771">
        <w:rPr>
          <w:szCs w:val="24"/>
        </w:rPr>
        <w:lastRenderedPageBreak/>
        <w:t>взносов, пеней, штрафов, процентов, подлежащих уплате в соответствии с законодательством Российской Федерации о налогах и сборах, превышающая сумму в 300 тыс</w:t>
      </w:r>
      <w:proofErr w:type="gramStart"/>
      <w:r w:rsidRPr="00431771">
        <w:rPr>
          <w:szCs w:val="24"/>
        </w:rPr>
        <w:t>.р</w:t>
      </w:r>
      <w:proofErr w:type="gramEnd"/>
      <w:r w:rsidRPr="00431771">
        <w:rPr>
          <w:szCs w:val="24"/>
        </w:rPr>
        <w:t>уб.;</w:t>
      </w:r>
    </w:p>
    <w:p w:rsidR="00B17F39" w:rsidRPr="00431771" w:rsidRDefault="00B17F39" w:rsidP="00B17F39">
      <w:pPr>
        <w:pStyle w:val="ConsPlusNormal"/>
        <w:jc w:val="both"/>
        <w:rPr>
          <w:szCs w:val="24"/>
        </w:rPr>
      </w:pPr>
      <w:r w:rsidRPr="00431771">
        <w:rPr>
          <w:szCs w:val="24"/>
        </w:rPr>
        <w:t>б) у него отсутствует просроченная задолженность по возврату в бюджет городского округа Тольятти субсидий, бюджетных инвестиций и иной просроченной (неурегулированной) задолженности по денежным обязательствам перед бюджетом городского округа Тольятти;</w:t>
      </w:r>
    </w:p>
    <w:p w:rsidR="00B17F39" w:rsidRPr="00431771" w:rsidRDefault="00B17F39" w:rsidP="00B17F39">
      <w:pPr>
        <w:pStyle w:val="ConsPlusNormal"/>
        <w:jc w:val="both"/>
        <w:rPr>
          <w:szCs w:val="24"/>
        </w:rPr>
      </w:pPr>
      <w:r w:rsidRPr="00431771">
        <w:rPr>
          <w:szCs w:val="24"/>
        </w:rPr>
        <w:t>в) в отношении него отсутствуют процессы реорганизации (за исключением реорганизации в форме присоединения к другому общественному объединению пожарной охраны, подавшему такое же заявление), ликвидации, в отношении Получателя субсидии не введена процедура банкротства, деятельность его не приостановлена в порядке, предусмотренном законодательством Российской Федерации;</w:t>
      </w:r>
    </w:p>
    <w:p w:rsidR="00B17F39" w:rsidRPr="00431771" w:rsidRDefault="00B17F39" w:rsidP="00B17F39">
      <w:pPr>
        <w:pStyle w:val="ConsPlusNormal"/>
        <w:jc w:val="both"/>
        <w:rPr>
          <w:szCs w:val="24"/>
        </w:rPr>
      </w:pPr>
      <w:r w:rsidRPr="00431771">
        <w:rPr>
          <w:szCs w:val="24"/>
        </w:rPr>
        <w:t>г) руководитель Получателя субсидии или его члены коллегиального исполнительного органа, лицо, исполняющее функции единоличного исполнительного органа, главный бухгалтер отсутствуют в реестре дисквалифицированных лиц;</w:t>
      </w:r>
    </w:p>
    <w:p w:rsidR="00B17F39" w:rsidRPr="00431771" w:rsidRDefault="00B17F39" w:rsidP="00B17F39">
      <w:pPr>
        <w:pStyle w:val="ConsPlusNormal"/>
        <w:jc w:val="both"/>
        <w:rPr>
          <w:szCs w:val="24"/>
        </w:rPr>
      </w:pPr>
      <w:proofErr w:type="spellStart"/>
      <w:proofErr w:type="gramStart"/>
      <w:r w:rsidRPr="00431771">
        <w:rPr>
          <w:szCs w:val="24"/>
        </w:rPr>
        <w:t>д</w:t>
      </w:r>
      <w:proofErr w:type="spellEnd"/>
      <w:r w:rsidRPr="00431771">
        <w:rPr>
          <w:szCs w:val="24"/>
        </w:rPr>
        <w:t>) Получатель субсидии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утверждённый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w:t>
      </w:r>
      <w:proofErr w:type="gramEnd"/>
      <w:r w:rsidRPr="00431771">
        <w:rPr>
          <w:szCs w:val="24"/>
        </w:rPr>
        <w:t>), в совокупности превышает 50 процентов;</w:t>
      </w:r>
    </w:p>
    <w:p w:rsidR="00B17F39" w:rsidRPr="00431771" w:rsidRDefault="00B17F39" w:rsidP="00B17F39">
      <w:pPr>
        <w:pStyle w:val="af1"/>
        <w:jc w:val="both"/>
        <w:rPr>
          <w:rFonts w:eastAsia="Calibri"/>
          <w:sz w:val="24"/>
          <w:szCs w:val="24"/>
        </w:rPr>
      </w:pPr>
      <w:r w:rsidRPr="00431771">
        <w:rPr>
          <w:sz w:val="24"/>
          <w:szCs w:val="24"/>
        </w:rPr>
        <w:t xml:space="preserve">е) Получатель субсидии </w:t>
      </w:r>
      <w:r w:rsidRPr="00431771">
        <w:rPr>
          <w:rFonts w:eastAsia="Calibri"/>
          <w:sz w:val="24"/>
          <w:szCs w:val="24"/>
        </w:rPr>
        <w:t>не является получателем средств из бюджета городского округа Тольятти на основании иных муниципальных правовых актов на цели, установленные настоящим Порядком;</w:t>
      </w:r>
    </w:p>
    <w:p w:rsidR="00B17F39" w:rsidRPr="00431771" w:rsidRDefault="00B17F39" w:rsidP="00B17F39">
      <w:pPr>
        <w:pStyle w:val="af1"/>
        <w:jc w:val="both"/>
        <w:rPr>
          <w:rFonts w:eastAsia="Calibri"/>
          <w:sz w:val="24"/>
          <w:szCs w:val="24"/>
        </w:rPr>
      </w:pPr>
      <w:proofErr w:type="gramStart"/>
      <w:r w:rsidRPr="00431771">
        <w:rPr>
          <w:rFonts w:eastAsia="Calibri"/>
          <w:sz w:val="24"/>
          <w:szCs w:val="24"/>
        </w:rPr>
        <w:t xml:space="preserve">ё) Получатель субсидии не находится </w:t>
      </w:r>
      <w:r w:rsidRPr="00431771">
        <w:rPr>
          <w:sz w:val="24"/>
          <w:szCs w:val="24"/>
        </w:rPr>
        <w:t>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w:t>
      </w:r>
      <w:proofErr w:type="gramEnd"/>
      <w:r w:rsidRPr="00431771">
        <w:rPr>
          <w:sz w:val="24"/>
          <w:szCs w:val="24"/>
        </w:rPr>
        <w:t>)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B17F39" w:rsidRPr="00431771" w:rsidRDefault="00B17F39" w:rsidP="00B17F39">
      <w:pPr>
        <w:pStyle w:val="ConsPlusNormal"/>
        <w:jc w:val="both"/>
        <w:rPr>
          <w:szCs w:val="24"/>
        </w:rPr>
      </w:pPr>
      <w:r w:rsidRPr="00431771">
        <w:rPr>
          <w:szCs w:val="24"/>
        </w:rPr>
        <w:t>Получатель субсидии несёт установленную действующим законодательством Российской Федерации ответственность за достоверность представленных сведений.</w:t>
      </w:r>
    </w:p>
    <w:p w:rsidR="00B17F39" w:rsidRPr="00431771" w:rsidRDefault="00B17F39" w:rsidP="00B17F39">
      <w:pPr>
        <w:pStyle w:val="ConsPlusNormal"/>
        <w:jc w:val="both"/>
        <w:rPr>
          <w:szCs w:val="24"/>
          <w:vertAlign w:val="superscript"/>
        </w:rPr>
      </w:pPr>
      <w:r w:rsidRPr="00431771">
        <w:rPr>
          <w:szCs w:val="24"/>
        </w:rPr>
        <w:t>19. Выражаю согласие на публикацию (размещение) в информационно-телекоммуникационной сети «Интернет» информации о Получателе субсидии, о подаваемой Получателем субсидии заявке, иной информации о Получателе субсидии, связанной с</w:t>
      </w:r>
      <w:r w:rsidRPr="00431771">
        <w:rPr>
          <w:color w:val="FF0000"/>
          <w:szCs w:val="24"/>
        </w:rPr>
        <w:t xml:space="preserve"> </w:t>
      </w:r>
      <w:r w:rsidRPr="00431771">
        <w:rPr>
          <w:szCs w:val="24"/>
        </w:rPr>
        <w:t>отбором ____________________________.</w:t>
      </w:r>
    </w:p>
    <w:p w:rsidR="00B17F39" w:rsidRPr="00431771" w:rsidRDefault="00A47901" w:rsidP="00A47901">
      <w:pPr>
        <w:pStyle w:val="ConsPlusNormal"/>
        <w:jc w:val="both"/>
        <w:rPr>
          <w:szCs w:val="24"/>
          <w:vertAlign w:val="superscript"/>
        </w:rPr>
      </w:pPr>
      <w:r w:rsidRPr="00431771">
        <w:rPr>
          <w:szCs w:val="24"/>
          <w:vertAlign w:val="superscript"/>
        </w:rPr>
        <w:t xml:space="preserve">                                            </w:t>
      </w:r>
      <w:r w:rsidR="00B17F39" w:rsidRPr="00431771">
        <w:rPr>
          <w:szCs w:val="24"/>
          <w:vertAlign w:val="superscript"/>
        </w:rPr>
        <w:t>(подпись, Ф.И.О. руководителя Получателя субсидии)</w:t>
      </w:r>
    </w:p>
    <w:p w:rsidR="00B17F39" w:rsidRPr="00431771" w:rsidRDefault="00B17F39" w:rsidP="00B17F39">
      <w:pPr>
        <w:pStyle w:val="ConsPlusNormal"/>
        <w:jc w:val="both"/>
        <w:rPr>
          <w:szCs w:val="24"/>
        </w:rPr>
      </w:pPr>
    </w:p>
    <w:p w:rsidR="00B17F39" w:rsidRPr="00431771" w:rsidRDefault="00B17F39" w:rsidP="00B17F39">
      <w:pPr>
        <w:pStyle w:val="ConsPlusNormal"/>
        <w:jc w:val="both"/>
        <w:rPr>
          <w:szCs w:val="24"/>
        </w:rPr>
      </w:pPr>
      <w:r w:rsidRPr="00431771">
        <w:rPr>
          <w:szCs w:val="24"/>
        </w:rPr>
        <w:t>Подпись руководителя Получателя субсидии:</w:t>
      </w:r>
    </w:p>
    <w:p w:rsidR="00B17F39" w:rsidRPr="00431771" w:rsidRDefault="00B17F39" w:rsidP="00B17F39">
      <w:pPr>
        <w:pStyle w:val="ConsPlusNormal"/>
        <w:jc w:val="both"/>
        <w:rPr>
          <w:szCs w:val="24"/>
        </w:rPr>
      </w:pPr>
    </w:p>
    <w:p w:rsidR="00B17F39" w:rsidRPr="00431771" w:rsidRDefault="00B17F39" w:rsidP="00B17F39">
      <w:pPr>
        <w:pStyle w:val="ConsPlusNormal"/>
        <w:jc w:val="both"/>
        <w:rPr>
          <w:szCs w:val="24"/>
        </w:rPr>
      </w:pPr>
      <w:r w:rsidRPr="00431771">
        <w:rPr>
          <w:szCs w:val="24"/>
        </w:rPr>
        <w:t>__________________________ (Ф.И.О.)</w:t>
      </w:r>
    </w:p>
    <w:p w:rsidR="00B17F39" w:rsidRPr="00431771" w:rsidRDefault="00B17F39" w:rsidP="00B17F39">
      <w:pPr>
        <w:pStyle w:val="ConsPlusNormal"/>
        <w:jc w:val="both"/>
        <w:rPr>
          <w:szCs w:val="24"/>
        </w:rPr>
      </w:pPr>
      <w:r w:rsidRPr="00431771">
        <w:rPr>
          <w:szCs w:val="24"/>
        </w:rPr>
        <w:t>МП</w:t>
      </w:r>
    </w:p>
    <w:p w:rsidR="00B17F39" w:rsidRPr="00431771" w:rsidRDefault="00B17F39" w:rsidP="00B17F39">
      <w:pPr>
        <w:pStyle w:val="ConsPlusNormal"/>
        <w:ind w:left="720"/>
        <w:jc w:val="center"/>
        <w:rPr>
          <w:b/>
          <w:sz w:val="28"/>
          <w:szCs w:val="28"/>
        </w:rPr>
      </w:pPr>
    </w:p>
    <w:p w:rsidR="00B17F39" w:rsidRPr="00431771" w:rsidRDefault="00B17F39" w:rsidP="00B17F39">
      <w:pPr>
        <w:pStyle w:val="ConsPlusNormal"/>
        <w:ind w:left="720"/>
        <w:jc w:val="center"/>
        <w:rPr>
          <w:b/>
          <w:sz w:val="28"/>
          <w:szCs w:val="28"/>
        </w:rPr>
      </w:pPr>
    </w:p>
    <w:p w:rsidR="00B17F39" w:rsidRPr="00431771" w:rsidRDefault="00B17F39" w:rsidP="00B17F39">
      <w:pPr>
        <w:pStyle w:val="ConsPlusNormal"/>
        <w:ind w:left="720"/>
        <w:jc w:val="center"/>
        <w:rPr>
          <w:b/>
          <w:sz w:val="28"/>
          <w:szCs w:val="28"/>
        </w:rPr>
      </w:pPr>
    </w:p>
    <w:p w:rsidR="005A2F49" w:rsidRPr="00431771" w:rsidRDefault="005A2F49" w:rsidP="00A47901">
      <w:pPr>
        <w:spacing w:after="0" w:line="240" w:lineRule="auto"/>
        <w:rPr>
          <w:rFonts w:ascii="Times New Roman" w:eastAsia="Times New Roman" w:hAnsi="Times New Roman" w:cs="Times New Roman"/>
          <w:szCs w:val="20"/>
          <w:lang w:eastAsia="ru-RU"/>
        </w:rPr>
      </w:pPr>
    </w:p>
    <w:p w:rsidR="00874A0E" w:rsidRPr="00431771" w:rsidRDefault="00874A0E" w:rsidP="00A47901">
      <w:pPr>
        <w:spacing w:after="0" w:line="240" w:lineRule="auto"/>
        <w:rPr>
          <w:rFonts w:ascii="Times New Roman" w:eastAsia="Times New Roman" w:hAnsi="Times New Roman" w:cs="Times New Roman"/>
          <w:szCs w:val="20"/>
          <w:lang w:eastAsia="ru-RU"/>
        </w:rPr>
      </w:pPr>
    </w:p>
    <w:p w:rsidR="00874A0E" w:rsidRPr="00431771" w:rsidRDefault="00874A0E" w:rsidP="00A47901">
      <w:pPr>
        <w:spacing w:after="0" w:line="240" w:lineRule="auto"/>
        <w:rPr>
          <w:rFonts w:ascii="Times New Roman" w:eastAsia="Times New Roman" w:hAnsi="Times New Roman" w:cs="Times New Roman"/>
          <w:szCs w:val="20"/>
          <w:lang w:eastAsia="ru-RU"/>
        </w:rPr>
      </w:pPr>
    </w:p>
    <w:p w:rsidR="00B17F39" w:rsidRPr="00431771" w:rsidRDefault="00B17F39" w:rsidP="00B17F39">
      <w:pPr>
        <w:spacing w:after="0" w:line="240" w:lineRule="auto"/>
        <w:ind w:left="5720"/>
        <w:jc w:val="center"/>
        <w:rPr>
          <w:rFonts w:ascii="Times New Roman" w:eastAsia="Times New Roman" w:hAnsi="Times New Roman" w:cs="Times New Roman"/>
          <w:szCs w:val="20"/>
          <w:lang w:eastAsia="ru-RU"/>
        </w:rPr>
      </w:pPr>
      <w:r w:rsidRPr="00431771">
        <w:rPr>
          <w:rFonts w:ascii="Times New Roman" w:eastAsia="Times New Roman" w:hAnsi="Times New Roman" w:cs="Times New Roman"/>
          <w:szCs w:val="20"/>
          <w:lang w:eastAsia="ru-RU"/>
        </w:rPr>
        <w:t xml:space="preserve">Приложение №2 </w:t>
      </w:r>
    </w:p>
    <w:p w:rsidR="00B17F39" w:rsidRPr="00431771" w:rsidRDefault="00B17F39" w:rsidP="00B17F39">
      <w:pPr>
        <w:spacing w:after="0" w:line="240" w:lineRule="auto"/>
        <w:ind w:left="5720"/>
        <w:jc w:val="center"/>
        <w:rPr>
          <w:rFonts w:ascii="Times New Roman" w:eastAsia="Times New Roman" w:hAnsi="Times New Roman" w:cs="Times New Roman"/>
          <w:szCs w:val="20"/>
          <w:lang w:eastAsia="ru-RU"/>
        </w:rPr>
      </w:pPr>
      <w:r w:rsidRPr="00431771">
        <w:rPr>
          <w:rFonts w:ascii="Times New Roman" w:eastAsia="Times New Roman" w:hAnsi="Times New Roman" w:cs="Times New Roman"/>
          <w:szCs w:val="20"/>
          <w:lang w:eastAsia="ru-RU"/>
        </w:rPr>
        <w:t>к постановлению администрации</w:t>
      </w:r>
    </w:p>
    <w:p w:rsidR="00B17F39" w:rsidRPr="00431771" w:rsidRDefault="00B17F39" w:rsidP="00B17F39">
      <w:pPr>
        <w:spacing w:after="0" w:line="240" w:lineRule="auto"/>
        <w:ind w:left="5720"/>
        <w:jc w:val="center"/>
        <w:rPr>
          <w:rFonts w:ascii="Times New Roman" w:eastAsia="Times New Roman" w:hAnsi="Times New Roman" w:cs="Times New Roman"/>
          <w:szCs w:val="20"/>
          <w:lang w:eastAsia="ru-RU"/>
        </w:rPr>
      </w:pPr>
      <w:r w:rsidRPr="00431771">
        <w:rPr>
          <w:rFonts w:ascii="Times New Roman" w:eastAsia="Times New Roman" w:hAnsi="Times New Roman" w:cs="Times New Roman"/>
          <w:szCs w:val="20"/>
          <w:lang w:eastAsia="ru-RU"/>
        </w:rPr>
        <w:t>городского округа Тольятти</w:t>
      </w:r>
    </w:p>
    <w:p w:rsidR="00B17F39" w:rsidRPr="00431771" w:rsidRDefault="00B17F39" w:rsidP="00B17F39">
      <w:pPr>
        <w:spacing w:after="0" w:line="240" w:lineRule="auto"/>
        <w:ind w:left="5720"/>
        <w:jc w:val="center"/>
        <w:rPr>
          <w:rFonts w:ascii="Times New Roman" w:eastAsia="Times New Roman" w:hAnsi="Times New Roman" w:cs="Times New Roman"/>
          <w:szCs w:val="20"/>
          <w:lang w:eastAsia="ru-RU"/>
        </w:rPr>
      </w:pPr>
      <w:r w:rsidRPr="00431771">
        <w:rPr>
          <w:rFonts w:ascii="Times New Roman" w:eastAsia="Times New Roman" w:hAnsi="Times New Roman" w:cs="Times New Roman"/>
          <w:szCs w:val="20"/>
          <w:lang w:eastAsia="ru-RU"/>
        </w:rPr>
        <w:t xml:space="preserve">от ________ </w:t>
      </w:r>
      <w:proofErr w:type="gramStart"/>
      <w:r w:rsidRPr="00431771">
        <w:rPr>
          <w:rFonts w:ascii="Times New Roman" w:eastAsia="Times New Roman" w:hAnsi="Times New Roman" w:cs="Times New Roman"/>
          <w:szCs w:val="20"/>
          <w:lang w:eastAsia="ru-RU"/>
        </w:rPr>
        <w:t>г</w:t>
      </w:r>
      <w:proofErr w:type="gramEnd"/>
      <w:r w:rsidRPr="00431771">
        <w:rPr>
          <w:rFonts w:ascii="Times New Roman" w:eastAsia="Times New Roman" w:hAnsi="Times New Roman" w:cs="Times New Roman"/>
          <w:szCs w:val="20"/>
          <w:lang w:eastAsia="ru-RU"/>
        </w:rPr>
        <w:t>. № _________</w:t>
      </w:r>
    </w:p>
    <w:p w:rsidR="00B17F39" w:rsidRPr="00431771" w:rsidRDefault="00B17F39" w:rsidP="00B17F39">
      <w:pPr>
        <w:spacing w:after="0" w:line="240" w:lineRule="auto"/>
        <w:ind w:left="6360"/>
        <w:jc w:val="center"/>
        <w:rPr>
          <w:rFonts w:ascii="Times New Roman" w:eastAsia="Times New Roman" w:hAnsi="Times New Roman" w:cs="Times New Roman"/>
          <w:szCs w:val="20"/>
          <w:lang w:eastAsia="ru-RU"/>
        </w:rPr>
      </w:pPr>
    </w:p>
    <w:p w:rsidR="00B17F39" w:rsidRPr="00431771" w:rsidRDefault="00B17F39" w:rsidP="00B17F39">
      <w:pPr>
        <w:spacing w:after="0" w:line="240" w:lineRule="auto"/>
        <w:ind w:left="6360"/>
        <w:jc w:val="center"/>
        <w:rPr>
          <w:rFonts w:ascii="Times New Roman" w:eastAsia="Times New Roman" w:hAnsi="Times New Roman" w:cs="Times New Roman"/>
          <w:szCs w:val="20"/>
          <w:lang w:eastAsia="ru-RU"/>
        </w:rPr>
      </w:pPr>
    </w:p>
    <w:p w:rsidR="00B17F39" w:rsidRPr="00431771" w:rsidRDefault="00B17F39" w:rsidP="00B17F39">
      <w:pPr>
        <w:spacing w:after="0" w:line="240" w:lineRule="auto"/>
        <w:ind w:left="5720"/>
        <w:jc w:val="center"/>
        <w:rPr>
          <w:rFonts w:ascii="Times New Roman" w:eastAsia="Times New Roman" w:hAnsi="Times New Roman" w:cs="Times New Roman"/>
          <w:szCs w:val="20"/>
          <w:lang w:eastAsia="ru-RU"/>
        </w:rPr>
      </w:pPr>
    </w:p>
    <w:p w:rsidR="00B17F39" w:rsidRPr="00431771" w:rsidRDefault="00B17F39" w:rsidP="00B17F39">
      <w:pPr>
        <w:widowControl w:val="0"/>
        <w:autoSpaceDE w:val="0"/>
        <w:autoSpaceDN w:val="0"/>
        <w:adjustRightInd w:val="0"/>
        <w:ind w:firstLine="540"/>
        <w:jc w:val="center"/>
        <w:rPr>
          <w:rFonts w:ascii="Times New Roman" w:hAnsi="Times New Roman" w:cs="Times New Roman"/>
          <w:szCs w:val="24"/>
        </w:rPr>
      </w:pPr>
    </w:p>
    <w:p w:rsidR="00B17F39" w:rsidRPr="00431771" w:rsidRDefault="00B17F39" w:rsidP="00B17F39">
      <w:pPr>
        <w:pStyle w:val="ConsPlusTitle"/>
        <w:jc w:val="center"/>
        <w:rPr>
          <w:sz w:val="28"/>
          <w:szCs w:val="28"/>
        </w:rPr>
      </w:pPr>
      <w:r w:rsidRPr="00431771">
        <w:rPr>
          <w:b w:val="0"/>
          <w:sz w:val="28"/>
          <w:szCs w:val="28"/>
        </w:rPr>
        <w:t xml:space="preserve">Положение о Комиссии </w:t>
      </w:r>
      <w:r w:rsidR="005A2F49" w:rsidRPr="00431771">
        <w:rPr>
          <w:b w:val="0"/>
          <w:sz w:val="28"/>
          <w:szCs w:val="28"/>
        </w:rPr>
        <w:t>по предоставлению субсидий национально-культурным общественным объединениям на реализацию социально значимых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в городском округе Тольятти</w:t>
      </w:r>
      <w:r w:rsidRPr="00431771">
        <w:rPr>
          <w:sz w:val="28"/>
          <w:szCs w:val="28"/>
        </w:rPr>
        <w:t xml:space="preserve">  </w:t>
      </w:r>
    </w:p>
    <w:p w:rsidR="00B17F39" w:rsidRPr="00431771" w:rsidRDefault="00B17F39" w:rsidP="00CA1848">
      <w:pPr>
        <w:tabs>
          <w:tab w:val="left" w:pos="2127"/>
          <w:tab w:val="left" w:pos="2694"/>
          <w:tab w:val="left" w:pos="3261"/>
          <w:tab w:val="left" w:pos="3969"/>
          <w:tab w:val="left" w:pos="7230"/>
        </w:tabs>
        <w:spacing w:after="0" w:line="360" w:lineRule="auto"/>
        <w:jc w:val="center"/>
        <w:rPr>
          <w:rFonts w:ascii="Times New Roman" w:eastAsia="Times New Roman" w:hAnsi="Times New Roman" w:cs="Times New Roman"/>
          <w:sz w:val="28"/>
          <w:szCs w:val="28"/>
          <w:lang w:eastAsia="ru-RU"/>
        </w:rPr>
      </w:pPr>
    </w:p>
    <w:p w:rsidR="00B17F39" w:rsidRPr="00431771" w:rsidRDefault="00B17F39" w:rsidP="00CA1848">
      <w:pPr>
        <w:tabs>
          <w:tab w:val="left" w:pos="2127"/>
          <w:tab w:val="left" w:pos="2694"/>
          <w:tab w:val="left" w:pos="3261"/>
          <w:tab w:val="left" w:pos="3969"/>
          <w:tab w:val="left" w:pos="7230"/>
        </w:tabs>
        <w:spacing w:after="0" w:line="360" w:lineRule="auto"/>
        <w:jc w:val="center"/>
        <w:rPr>
          <w:rFonts w:ascii="Times New Roman" w:eastAsia="Times New Roman" w:hAnsi="Times New Roman" w:cs="Times New Roman"/>
          <w:b/>
          <w:sz w:val="28"/>
          <w:szCs w:val="28"/>
          <w:lang w:eastAsia="ru-RU"/>
        </w:rPr>
      </w:pPr>
      <w:r w:rsidRPr="00431771">
        <w:rPr>
          <w:rFonts w:ascii="Times New Roman" w:eastAsia="Times New Roman" w:hAnsi="Times New Roman" w:cs="Times New Roman"/>
          <w:b/>
          <w:sz w:val="28"/>
          <w:szCs w:val="28"/>
          <w:lang w:eastAsia="ru-RU"/>
        </w:rPr>
        <w:t>I. Общие положения</w:t>
      </w:r>
    </w:p>
    <w:p w:rsidR="00B17F39" w:rsidRPr="00431771" w:rsidRDefault="00B17F39" w:rsidP="00CA1848">
      <w:pPr>
        <w:tabs>
          <w:tab w:val="left" w:pos="2127"/>
          <w:tab w:val="left" w:pos="2694"/>
          <w:tab w:val="left" w:pos="3261"/>
          <w:tab w:val="left" w:pos="3969"/>
          <w:tab w:val="left" w:pos="7230"/>
        </w:tabs>
        <w:spacing w:after="0" w:line="360" w:lineRule="auto"/>
        <w:jc w:val="center"/>
        <w:rPr>
          <w:rFonts w:ascii="Times New Roman" w:eastAsia="Times New Roman" w:hAnsi="Times New Roman" w:cs="Times New Roman"/>
          <w:b/>
          <w:sz w:val="28"/>
          <w:szCs w:val="28"/>
          <w:lang w:eastAsia="ru-RU"/>
        </w:rPr>
      </w:pPr>
    </w:p>
    <w:p w:rsidR="00B17F39" w:rsidRPr="00431771" w:rsidRDefault="00B17F39" w:rsidP="00CA1848">
      <w:pPr>
        <w:pStyle w:val="ConsPlusTitle"/>
        <w:spacing w:line="360" w:lineRule="auto"/>
        <w:ind w:firstLine="709"/>
        <w:jc w:val="both"/>
        <w:rPr>
          <w:b w:val="0"/>
          <w:sz w:val="28"/>
          <w:szCs w:val="28"/>
        </w:rPr>
      </w:pPr>
      <w:r w:rsidRPr="00431771">
        <w:rPr>
          <w:b w:val="0"/>
          <w:sz w:val="28"/>
          <w:szCs w:val="28"/>
        </w:rPr>
        <w:t xml:space="preserve">1.1. </w:t>
      </w:r>
      <w:proofErr w:type="gramStart"/>
      <w:r w:rsidRPr="00431771">
        <w:rPr>
          <w:b w:val="0"/>
          <w:sz w:val="28"/>
          <w:szCs w:val="28"/>
        </w:rPr>
        <w:t xml:space="preserve">Комиссия </w:t>
      </w:r>
      <w:r w:rsidR="005A2F49" w:rsidRPr="00431771">
        <w:rPr>
          <w:b w:val="0"/>
          <w:sz w:val="28"/>
          <w:szCs w:val="28"/>
        </w:rPr>
        <w:t>по предоставлению субсидий национально-культурным общественным объединениям на реализацию социально значимых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в городском округе Тольятти</w:t>
      </w:r>
      <w:r w:rsidRPr="00431771">
        <w:rPr>
          <w:b w:val="0"/>
          <w:sz w:val="28"/>
          <w:szCs w:val="28"/>
        </w:rPr>
        <w:t xml:space="preserve"> (далее соответственно – Получатели субсидии, Субсидии, Комиссия), является постоянно действующим коллегиальным органом, созданным при администрации городского округа Тольятти с целью осуществления отбора Получателей субсидии, претендующих на получение Субсидии.</w:t>
      </w:r>
      <w:proofErr w:type="gramEnd"/>
    </w:p>
    <w:p w:rsidR="00B17F39" w:rsidRPr="00431771" w:rsidRDefault="00B17F39" w:rsidP="00B17F39">
      <w:pPr>
        <w:pStyle w:val="ConsPlusNormal"/>
        <w:spacing w:line="360" w:lineRule="auto"/>
        <w:ind w:firstLine="709"/>
        <w:jc w:val="both"/>
        <w:rPr>
          <w:sz w:val="28"/>
          <w:szCs w:val="28"/>
        </w:rPr>
      </w:pPr>
      <w:r w:rsidRPr="00431771">
        <w:rPr>
          <w:sz w:val="28"/>
          <w:szCs w:val="28"/>
        </w:rPr>
        <w:t>1.2. Состав Комиссии утверждается постановлением администрации городского округа Тольятти.</w:t>
      </w:r>
    </w:p>
    <w:p w:rsidR="00B17F39" w:rsidRPr="00431771" w:rsidRDefault="00B17F39" w:rsidP="00CA1848">
      <w:pPr>
        <w:pStyle w:val="ConsPlusNormal"/>
        <w:spacing w:line="360" w:lineRule="auto"/>
        <w:ind w:firstLine="709"/>
        <w:jc w:val="both"/>
        <w:rPr>
          <w:sz w:val="28"/>
          <w:szCs w:val="28"/>
        </w:rPr>
      </w:pPr>
      <w:r w:rsidRPr="00431771">
        <w:rPr>
          <w:sz w:val="28"/>
          <w:szCs w:val="28"/>
        </w:rPr>
        <w:t>1.3. Комиссия в своей деятельности руководствуется Конституцией Российской Федерации, законодательными и иными нормативными правовыми актами Российской Федерации, Самарской области, муниципальными правовыми актами городского округа Тольятти (включая настоящее Положение).</w:t>
      </w:r>
    </w:p>
    <w:p w:rsidR="00B17F39" w:rsidRPr="00431771" w:rsidRDefault="00B17F39" w:rsidP="00CA1848">
      <w:pPr>
        <w:tabs>
          <w:tab w:val="left" w:pos="2127"/>
          <w:tab w:val="left" w:pos="2694"/>
          <w:tab w:val="left" w:pos="3261"/>
          <w:tab w:val="left" w:pos="3969"/>
          <w:tab w:val="left" w:pos="7230"/>
        </w:tabs>
        <w:spacing w:after="0" w:line="360" w:lineRule="auto"/>
        <w:rPr>
          <w:rFonts w:ascii="Times New Roman" w:eastAsia="Times New Roman" w:hAnsi="Times New Roman" w:cs="Times New Roman"/>
          <w:b/>
          <w:sz w:val="28"/>
          <w:szCs w:val="28"/>
          <w:lang w:eastAsia="ru-RU"/>
        </w:rPr>
      </w:pPr>
    </w:p>
    <w:p w:rsidR="00B17F39" w:rsidRPr="00431771" w:rsidRDefault="00B17F39" w:rsidP="00CA1848">
      <w:pPr>
        <w:tabs>
          <w:tab w:val="left" w:pos="2127"/>
          <w:tab w:val="left" w:pos="2694"/>
          <w:tab w:val="left" w:pos="3261"/>
          <w:tab w:val="left" w:pos="3969"/>
          <w:tab w:val="left" w:pos="7230"/>
        </w:tabs>
        <w:spacing w:after="0" w:line="360" w:lineRule="auto"/>
        <w:jc w:val="center"/>
        <w:rPr>
          <w:rFonts w:ascii="Times New Roman" w:eastAsia="Times New Roman" w:hAnsi="Times New Roman" w:cs="Times New Roman"/>
          <w:b/>
          <w:sz w:val="28"/>
          <w:szCs w:val="28"/>
          <w:lang w:eastAsia="ru-RU"/>
        </w:rPr>
      </w:pPr>
      <w:r w:rsidRPr="00431771">
        <w:rPr>
          <w:rFonts w:ascii="Times New Roman" w:eastAsia="Times New Roman" w:hAnsi="Times New Roman" w:cs="Times New Roman"/>
          <w:b/>
          <w:sz w:val="28"/>
          <w:szCs w:val="28"/>
          <w:lang w:eastAsia="ru-RU"/>
        </w:rPr>
        <w:t>II. Полномочия Комиссии</w:t>
      </w:r>
    </w:p>
    <w:p w:rsidR="00B17F39" w:rsidRPr="00431771" w:rsidRDefault="00B17F39" w:rsidP="00CA1848">
      <w:pPr>
        <w:tabs>
          <w:tab w:val="left" w:pos="2127"/>
          <w:tab w:val="left" w:pos="2694"/>
          <w:tab w:val="left" w:pos="3261"/>
          <w:tab w:val="left" w:pos="3969"/>
          <w:tab w:val="left" w:pos="7230"/>
        </w:tabs>
        <w:spacing w:after="0" w:line="360" w:lineRule="auto"/>
        <w:jc w:val="center"/>
        <w:rPr>
          <w:rFonts w:ascii="Times New Roman" w:eastAsia="Times New Roman" w:hAnsi="Times New Roman" w:cs="Times New Roman"/>
          <w:b/>
          <w:sz w:val="28"/>
          <w:szCs w:val="28"/>
          <w:lang w:eastAsia="ru-RU"/>
        </w:rPr>
      </w:pPr>
    </w:p>
    <w:p w:rsidR="00B17F39" w:rsidRPr="00431771" w:rsidRDefault="00B17F39" w:rsidP="00CA1848">
      <w:pPr>
        <w:pStyle w:val="ConsPlusNormal"/>
        <w:spacing w:line="360" w:lineRule="auto"/>
        <w:ind w:firstLine="709"/>
        <w:jc w:val="both"/>
        <w:rPr>
          <w:sz w:val="28"/>
          <w:szCs w:val="28"/>
        </w:rPr>
      </w:pPr>
      <w:r w:rsidRPr="00431771">
        <w:rPr>
          <w:sz w:val="28"/>
          <w:szCs w:val="28"/>
        </w:rPr>
        <w:lastRenderedPageBreak/>
        <w:t>2.1. К полномочиям Комиссии относится рассмотрение следующих вопросов:</w:t>
      </w:r>
    </w:p>
    <w:p w:rsidR="00B17F39" w:rsidRPr="00431771" w:rsidRDefault="00B17F39" w:rsidP="00B17F39">
      <w:pPr>
        <w:pStyle w:val="ConsPlusNormal"/>
        <w:spacing w:line="360" w:lineRule="auto"/>
        <w:ind w:firstLine="709"/>
        <w:jc w:val="both"/>
        <w:rPr>
          <w:sz w:val="28"/>
          <w:szCs w:val="28"/>
        </w:rPr>
      </w:pPr>
      <w:r w:rsidRPr="00431771">
        <w:rPr>
          <w:sz w:val="28"/>
          <w:szCs w:val="28"/>
        </w:rPr>
        <w:t>2.1.1. Рассмотрение документов, поступивших от Получателей субсидии.</w:t>
      </w:r>
    </w:p>
    <w:p w:rsidR="00B17F39" w:rsidRPr="00431771" w:rsidRDefault="00B17F39" w:rsidP="00B17F39">
      <w:pPr>
        <w:pStyle w:val="ConsPlusNormal"/>
        <w:spacing w:line="360" w:lineRule="auto"/>
        <w:ind w:firstLine="709"/>
        <w:jc w:val="both"/>
        <w:rPr>
          <w:sz w:val="28"/>
          <w:szCs w:val="28"/>
        </w:rPr>
      </w:pPr>
      <w:r w:rsidRPr="00431771">
        <w:rPr>
          <w:sz w:val="28"/>
          <w:szCs w:val="28"/>
        </w:rPr>
        <w:t>2.1.2. Определение наличия оснований для отклонения заявок Получателей субсидии, представивших документы на предоставление Субсидии.</w:t>
      </w:r>
    </w:p>
    <w:p w:rsidR="00B17F39" w:rsidRPr="00431771" w:rsidRDefault="00B17F39" w:rsidP="00B17F39">
      <w:pPr>
        <w:pStyle w:val="ConsPlusNormal"/>
        <w:spacing w:line="360" w:lineRule="auto"/>
        <w:ind w:firstLine="709"/>
        <w:jc w:val="both"/>
        <w:rPr>
          <w:sz w:val="28"/>
          <w:szCs w:val="28"/>
        </w:rPr>
      </w:pPr>
      <w:r w:rsidRPr="00431771">
        <w:rPr>
          <w:sz w:val="28"/>
          <w:szCs w:val="28"/>
        </w:rPr>
        <w:t>2.1.3. Осуществление отбора Получателей субсидии.</w:t>
      </w:r>
    </w:p>
    <w:p w:rsidR="00B17F39" w:rsidRPr="00431771" w:rsidRDefault="00B17F39" w:rsidP="00B17F39">
      <w:pPr>
        <w:pStyle w:val="ConsPlusNormal"/>
        <w:spacing w:line="360" w:lineRule="auto"/>
        <w:ind w:firstLine="709"/>
        <w:jc w:val="both"/>
        <w:rPr>
          <w:sz w:val="28"/>
          <w:szCs w:val="28"/>
        </w:rPr>
      </w:pPr>
      <w:r w:rsidRPr="00431771">
        <w:rPr>
          <w:sz w:val="28"/>
          <w:szCs w:val="28"/>
        </w:rPr>
        <w:t>2.1.4. Расчёт (проверка) размера запрашиваемой Субсидии.</w:t>
      </w:r>
    </w:p>
    <w:p w:rsidR="00B17F39" w:rsidRPr="00431771" w:rsidRDefault="00B17F39" w:rsidP="00CA1848">
      <w:pPr>
        <w:pStyle w:val="ConsPlusNormal"/>
        <w:spacing w:line="360" w:lineRule="auto"/>
        <w:ind w:firstLine="709"/>
        <w:jc w:val="both"/>
        <w:rPr>
          <w:sz w:val="28"/>
          <w:szCs w:val="28"/>
        </w:rPr>
      </w:pPr>
      <w:r w:rsidRPr="00431771">
        <w:rPr>
          <w:sz w:val="28"/>
          <w:szCs w:val="28"/>
        </w:rPr>
        <w:t>2.1.5. Определение наличия оснований для отказа Получателям субсидии в предоставлении Субсидии.</w:t>
      </w:r>
    </w:p>
    <w:p w:rsidR="00B17F39" w:rsidRPr="00431771" w:rsidRDefault="00B17F39" w:rsidP="00CA1848">
      <w:pPr>
        <w:pStyle w:val="ConsPlusNormal"/>
        <w:spacing w:line="360" w:lineRule="auto"/>
        <w:ind w:firstLine="709"/>
        <w:jc w:val="both"/>
        <w:rPr>
          <w:sz w:val="28"/>
          <w:szCs w:val="28"/>
        </w:rPr>
      </w:pPr>
      <w:r w:rsidRPr="00431771">
        <w:rPr>
          <w:sz w:val="28"/>
          <w:szCs w:val="28"/>
        </w:rPr>
        <w:t>2.2. Принятые Комиссией решения носят рекомендательный характер.</w:t>
      </w:r>
    </w:p>
    <w:p w:rsidR="00B17F39" w:rsidRPr="00431771" w:rsidRDefault="00B17F39" w:rsidP="00CA1848">
      <w:pPr>
        <w:pStyle w:val="ConsPlusNormal"/>
        <w:spacing w:line="360" w:lineRule="auto"/>
        <w:ind w:firstLine="709"/>
        <w:jc w:val="both"/>
        <w:rPr>
          <w:sz w:val="28"/>
          <w:szCs w:val="28"/>
        </w:rPr>
      </w:pPr>
    </w:p>
    <w:p w:rsidR="00B17F39" w:rsidRPr="00431771" w:rsidRDefault="00B17F39" w:rsidP="00CA1848">
      <w:pPr>
        <w:tabs>
          <w:tab w:val="left" w:pos="2127"/>
          <w:tab w:val="left" w:pos="2694"/>
          <w:tab w:val="left" w:pos="3261"/>
          <w:tab w:val="left" w:pos="3969"/>
          <w:tab w:val="left" w:pos="7230"/>
        </w:tabs>
        <w:spacing w:after="0" w:line="360" w:lineRule="auto"/>
        <w:ind w:firstLine="709"/>
        <w:jc w:val="center"/>
        <w:rPr>
          <w:rFonts w:ascii="Times New Roman" w:eastAsia="Times New Roman" w:hAnsi="Times New Roman" w:cs="Times New Roman"/>
          <w:b/>
          <w:sz w:val="28"/>
          <w:szCs w:val="28"/>
          <w:lang w:eastAsia="ru-RU"/>
        </w:rPr>
      </w:pPr>
      <w:r w:rsidRPr="00431771">
        <w:rPr>
          <w:rFonts w:ascii="Times New Roman" w:eastAsia="Times New Roman" w:hAnsi="Times New Roman" w:cs="Times New Roman"/>
          <w:b/>
          <w:sz w:val="28"/>
          <w:szCs w:val="28"/>
          <w:lang w:eastAsia="ru-RU"/>
        </w:rPr>
        <w:t>III. Порядок работы Комиссии</w:t>
      </w:r>
    </w:p>
    <w:p w:rsidR="00B17F39" w:rsidRPr="00431771" w:rsidRDefault="00B17F39" w:rsidP="00CA1848">
      <w:pPr>
        <w:pStyle w:val="ConsPlusNormal"/>
        <w:spacing w:line="360" w:lineRule="auto"/>
        <w:ind w:firstLine="709"/>
        <w:jc w:val="both"/>
        <w:rPr>
          <w:sz w:val="28"/>
          <w:szCs w:val="28"/>
        </w:rPr>
      </w:pPr>
    </w:p>
    <w:p w:rsidR="00B17F39" w:rsidRPr="00431771" w:rsidRDefault="00B17F39" w:rsidP="00CA1848">
      <w:pPr>
        <w:pStyle w:val="ConsPlusNormal"/>
        <w:spacing w:line="360" w:lineRule="auto"/>
        <w:ind w:firstLine="709"/>
        <w:jc w:val="both"/>
        <w:rPr>
          <w:sz w:val="28"/>
          <w:szCs w:val="28"/>
        </w:rPr>
      </w:pPr>
      <w:r w:rsidRPr="00431771">
        <w:rPr>
          <w:sz w:val="28"/>
          <w:szCs w:val="28"/>
        </w:rPr>
        <w:t>3.1. Заседание Комиссии проводится в течение 14 рабочих дней с установленной даты окончания приёма заявок на предоставление Субсидии.</w:t>
      </w:r>
    </w:p>
    <w:p w:rsidR="00B17F39" w:rsidRPr="00431771" w:rsidRDefault="00B17F39" w:rsidP="00B17F39">
      <w:pPr>
        <w:pStyle w:val="ConsPlusNormal"/>
        <w:spacing w:line="360" w:lineRule="auto"/>
        <w:ind w:firstLine="709"/>
        <w:jc w:val="both"/>
        <w:rPr>
          <w:sz w:val="28"/>
          <w:szCs w:val="28"/>
        </w:rPr>
      </w:pPr>
      <w:r w:rsidRPr="00431771">
        <w:rPr>
          <w:sz w:val="28"/>
          <w:szCs w:val="28"/>
        </w:rPr>
        <w:t>3.2. Комиссия правомочна решать вопросы, если на её заседании присутствуют не менее половины членов Комиссии (включая председателя Комиссии, заместителя председателя Комиссии), от утверждённого состава.</w:t>
      </w:r>
    </w:p>
    <w:p w:rsidR="00B17F39" w:rsidRPr="00431771" w:rsidRDefault="00B17F39" w:rsidP="00B17F39">
      <w:pPr>
        <w:pStyle w:val="ConsPlusNormal"/>
        <w:spacing w:line="360" w:lineRule="auto"/>
        <w:ind w:firstLine="709"/>
        <w:jc w:val="both"/>
        <w:rPr>
          <w:sz w:val="28"/>
          <w:szCs w:val="28"/>
        </w:rPr>
      </w:pPr>
      <w:r w:rsidRPr="00431771">
        <w:rPr>
          <w:sz w:val="28"/>
          <w:szCs w:val="28"/>
        </w:rPr>
        <w:t>3.3. Дату и место проведения заседания Комиссии определяет председатель Комиссии, а в его отсутствие – заместитель председателя Комиссии.</w:t>
      </w:r>
    </w:p>
    <w:p w:rsidR="00B17F39" w:rsidRPr="00431771" w:rsidRDefault="00B17F39" w:rsidP="00B17F39">
      <w:pPr>
        <w:pStyle w:val="ConsPlusNormal"/>
        <w:spacing w:line="360" w:lineRule="auto"/>
        <w:ind w:firstLine="709"/>
        <w:jc w:val="both"/>
        <w:rPr>
          <w:sz w:val="28"/>
          <w:szCs w:val="28"/>
        </w:rPr>
      </w:pPr>
      <w:r w:rsidRPr="00431771">
        <w:rPr>
          <w:sz w:val="28"/>
          <w:szCs w:val="28"/>
        </w:rPr>
        <w:t>3.4. Заседание Комиссии ведёт председатель Комиссии, а в его отсутствие – заместитель председателя Комиссии.</w:t>
      </w:r>
    </w:p>
    <w:p w:rsidR="00B17F39" w:rsidRPr="00431771" w:rsidRDefault="00B17F39" w:rsidP="00B17F39">
      <w:pPr>
        <w:pStyle w:val="ConsPlusNormal"/>
        <w:spacing w:line="360" w:lineRule="auto"/>
        <w:ind w:firstLine="709"/>
        <w:jc w:val="both"/>
        <w:rPr>
          <w:sz w:val="28"/>
          <w:szCs w:val="28"/>
        </w:rPr>
      </w:pPr>
      <w:r w:rsidRPr="00431771">
        <w:rPr>
          <w:sz w:val="28"/>
          <w:szCs w:val="28"/>
        </w:rPr>
        <w:t>3.5. На заседании Комиссии из числа её членов избирается ответственный секретарь.</w:t>
      </w:r>
    </w:p>
    <w:p w:rsidR="00B17F39" w:rsidRPr="00431771" w:rsidRDefault="00B17F39" w:rsidP="00B17F39">
      <w:pPr>
        <w:pStyle w:val="ConsPlusNormal"/>
        <w:spacing w:line="360" w:lineRule="auto"/>
        <w:ind w:firstLine="709"/>
        <w:jc w:val="both"/>
        <w:rPr>
          <w:sz w:val="28"/>
          <w:szCs w:val="28"/>
        </w:rPr>
      </w:pPr>
      <w:r w:rsidRPr="00431771">
        <w:rPr>
          <w:sz w:val="28"/>
          <w:szCs w:val="28"/>
        </w:rPr>
        <w:t>3.6. Комиссия рассматривает каждый представленный пакет документов Получателей субсидии на предмет наличия (отсутствия) оснований для отклонения заявки. Получатель субсидии, чья заявка отклонена, не допускается до участия в отборе.</w:t>
      </w:r>
    </w:p>
    <w:p w:rsidR="00B17F39" w:rsidRPr="00431771" w:rsidRDefault="00B17F39" w:rsidP="00B17F39">
      <w:pPr>
        <w:pStyle w:val="ConsPlusNormal"/>
        <w:spacing w:line="360" w:lineRule="auto"/>
        <w:ind w:firstLine="709"/>
        <w:jc w:val="both"/>
        <w:rPr>
          <w:sz w:val="28"/>
          <w:szCs w:val="28"/>
        </w:rPr>
      </w:pPr>
      <w:r w:rsidRPr="00431771">
        <w:rPr>
          <w:sz w:val="28"/>
          <w:szCs w:val="28"/>
        </w:rPr>
        <w:lastRenderedPageBreak/>
        <w:t>3.7. Комиссия осуществляет отбор Получателей субсидии из числа Получателей субсидии, подлежащих отбору, исходя из очерёдности поступления заявок (начиная от более ранней даты подачи заявки до более поздней), размера запрашиваемой субсидии и лимитов</w:t>
      </w:r>
      <w:r w:rsidRPr="00431771">
        <w:rPr>
          <w:sz w:val="28"/>
        </w:rPr>
        <w:t xml:space="preserve"> </w:t>
      </w:r>
      <w:r w:rsidRPr="00431771">
        <w:rPr>
          <w:rStyle w:val="11"/>
          <w:sz w:val="28"/>
        </w:rPr>
        <w:t>бюджетных обязательств, утверждённых управлению взаимодействия с общественностью администрации городского округа Тольятти (далее – Управление) на текущий финансовый год.</w:t>
      </w:r>
    </w:p>
    <w:p w:rsidR="00B17F39" w:rsidRPr="00431771" w:rsidRDefault="00B17F39" w:rsidP="00B17F39">
      <w:pPr>
        <w:pStyle w:val="ConsPlusNormal"/>
        <w:spacing w:line="360" w:lineRule="auto"/>
        <w:ind w:firstLine="709"/>
        <w:jc w:val="both"/>
        <w:rPr>
          <w:sz w:val="28"/>
          <w:szCs w:val="28"/>
        </w:rPr>
      </w:pPr>
      <w:r w:rsidRPr="00431771">
        <w:rPr>
          <w:sz w:val="28"/>
          <w:szCs w:val="28"/>
        </w:rPr>
        <w:t>3.8. Комиссия формирует следующие перечни:</w:t>
      </w:r>
    </w:p>
    <w:p w:rsidR="00B17F39" w:rsidRPr="00431771" w:rsidRDefault="00B17F39" w:rsidP="00B17F39">
      <w:pPr>
        <w:pStyle w:val="ConsPlusNormal"/>
        <w:spacing w:line="360" w:lineRule="auto"/>
        <w:ind w:firstLine="709"/>
        <w:jc w:val="both"/>
        <w:rPr>
          <w:sz w:val="28"/>
          <w:szCs w:val="28"/>
        </w:rPr>
      </w:pPr>
      <w:r w:rsidRPr="00431771">
        <w:rPr>
          <w:sz w:val="28"/>
          <w:szCs w:val="28"/>
        </w:rPr>
        <w:t>а) перечень Получателей субсидии, заявки которых поступили на рассмотрение в Комиссию,</w:t>
      </w:r>
    </w:p>
    <w:p w:rsidR="00B17F39" w:rsidRPr="00431771" w:rsidRDefault="00B17F39" w:rsidP="00B17F39">
      <w:pPr>
        <w:pStyle w:val="ConsPlusNormal"/>
        <w:spacing w:line="360" w:lineRule="auto"/>
        <w:ind w:firstLine="709"/>
        <w:jc w:val="both"/>
        <w:rPr>
          <w:sz w:val="28"/>
          <w:szCs w:val="28"/>
        </w:rPr>
      </w:pPr>
      <w:r w:rsidRPr="00431771">
        <w:rPr>
          <w:sz w:val="28"/>
          <w:szCs w:val="28"/>
        </w:rPr>
        <w:t>б) перечень Получателей субсидии, заявки которых отклонены, с указанием  оснований для отклонения,</w:t>
      </w:r>
    </w:p>
    <w:p w:rsidR="00B17F39" w:rsidRPr="00431771" w:rsidRDefault="00B17F39" w:rsidP="00B17F39">
      <w:pPr>
        <w:pStyle w:val="ConsPlusNormal"/>
        <w:spacing w:line="360" w:lineRule="auto"/>
        <w:ind w:firstLine="709"/>
        <w:jc w:val="both"/>
        <w:rPr>
          <w:sz w:val="28"/>
          <w:szCs w:val="28"/>
        </w:rPr>
      </w:pPr>
      <w:r w:rsidRPr="00431771">
        <w:rPr>
          <w:sz w:val="28"/>
          <w:szCs w:val="28"/>
        </w:rPr>
        <w:t>в) перечень Получателей субсидии, являющихся победителями отбора, с указанием размера Субсидии,</w:t>
      </w:r>
    </w:p>
    <w:p w:rsidR="00B17F39" w:rsidRPr="00431771" w:rsidRDefault="00B17F39" w:rsidP="00B17F39">
      <w:pPr>
        <w:pStyle w:val="ConsPlusNormal"/>
        <w:spacing w:line="360" w:lineRule="auto"/>
        <w:ind w:firstLine="709"/>
        <w:jc w:val="both"/>
        <w:rPr>
          <w:sz w:val="28"/>
          <w:szCs w:val="28"/>
        </w:rPr>
      </w:pPr>
      <w:r w:rsidRPr="00431771">
        <w:rPr>
          <w:sz w:val="28"/>
          <w:szCs w:val="28"/>
        </w:rPr>
        <w:t>г) перечень Получателей субсидии, которым отказано в предоставлении Субсидии, с указанием оснований для такого отказа</w:t>
      </w:r>
      <w:r w:rsidRPr="00431771">
        <w:rPr>
          <w:rStyle w:val="11"/>
          <w:sz w:val="28"/>
        </w:rPr>
        <w:t>.</w:t>
      </w:r>
    </w:p>
    <w:p w:rsidR="00B17F39" w:rsidRPr="00431771" w:rsidRDefault="00B17F39" w:rsidP="00B17F39">
      <w:pPr>
        <w:pStyle w:val="ConsPlusNormal"/>
        <w:spacing w:line="360" w:lineRule="auto"/>
        <w:ind w:firstLine="709"/>
        <w:jc w:val="both"/>
        <w:rPr>
          <w:sz w:val="28"/>
          <w:szCs w:val="28"/>
        </w:rPr>
      </w:pPr>
      <w:r w:rsidRPr="00431771">
        <w:rPr>
          <w:color w:val="000000"/>
          <w:sz w:val="28"/>
          <w:szCs w:val="28"/>
        </w:rPr>
        <w:t xml:space="preserve">3.9. </w:t>
      </w:r>
      <w:r w:rsidRPr="00431771">
        <w:rPr>
          <w:sz w:val="28"/>
          <w:szCs w:val="28"/>
        </w:rPr>
        <w:t xml:space="preserve">Решение Комиссии оформляется протоколом. </w:t>
      </w:r>
      <w:r w:rsidRPr="00431771">
        <w:rPr>
          <w:color w:val="000000"/>
          <w:sz w:val="28"/>
          <w:szCs w:val="28"/>
        </w:rPr>
        <w:t>Ответственный секретарь оформляет протокол в течение одного рабочего дня со дня проведения заседания Комиссии.</w:t>
      </w:r>
      <w:r w:rsidRPr="00431771">
        <w:rPr>
          <w:sz w:val="28"/>
          <w:szCs w:val="28"/>
        </w:rPr>
        <w:t xml:space="preserve"> Протокол  подписывается председателем Комиссии и всеми присутствующими на заседании членами Комиссии.</w:t>
      </w:r>
    </w:p>
    <w:p w:rsidR="00B17F39" w:rsidRPr="00431771" w:rsidRDefault="00B17F39" w:rsidP="00B17F39">
      <w:pPr>
        <w:pStyle w:val="ConsPlusNormal"/>
        <w:spacing w:line="360" w:lineRule="auto"/>
        <w:ind w:firstLine="709"/>
        <w:jc w:val="both"/>
        <w:rPr>
          <w:sz w:val="28"/>
          <w:szCs w:val="28"/>
        </w:rPr>
      </w:pPr>
      <w:r w:rsidRPr="00431771">
        <w:rPr>
          <w:sz w:val="28"/>
          <w:szCs w:val="28"/>
        </w:rPr>
        <w:t>3.10. Протоколы и иная документация Комиссии хранятся в Управлении в течение 5 лет после соответствующего заседания.</w:t>
      </w:r>
    </w:p>
    <w:p w:rsidR="00B17F39" w:rsidRPr="00431771" w:rsidRDefault="00B17F39" w:rsidP="00B17F39">
      <w:pPr>
        <w:pStyle w:val="ConsPlusNormal"/>
        <w:spacing w:line="360" w:lineRule="auto"/>
        <w:jc w:val="center"/>
        <w:rPr>
          <w:sz w:val="28"/>
          <w:szCs w:val="28"/>
        </w:rPr>
      </w:pPr>
    </w:p>
    <w:p w:rsidR="00B17F39" w:rsidRPr="00431771" w:rsidRDefault="00B17F39" w:rsidP="00B17F39">
      <w:pPr>
        <w:pStyle w:val="ConsPlusNormal"/>
        <w:spacing w:line="360" w:lineRule="auto"/>
        <w:jc w:val="center"/>
        <w:rPr>
          <w:sz w:val="28"/>
          <w:szCs w:val="28"/>
        </w:rPr>
      </w:pPr>
      <w:r w:rsidRPr="00431771">
        <w:rPr>
          <w:sz w:val="28"/>
          <w:szCs w:val="28"/>
        </w:rPr>
        <w:t>__________________________</w:t>
      </w:r>
    </w:p>
    <w:p w:rsidR="00B17F39" w:rsidRPr="00431771" w:rsidRDefault="00B17F39" w:rsidP="00B17F39">
      <w:pPr>
        <w:pStyle w:val="ConsPlusNormal"/>
        <w:ind w:left="720"/>
        <w:jc w:val="center"/>
        <w:rPr>
          <w:b/>
          <w:sz w:val="28"/>
          <w:szCs w:val="28"/>
        </w:rPr>
      </w:pPr>
    </w:p>
    <w:p w:rsidR="00B17F39" w:rsidRPr="00431771" w:rsidRDefault="00B17F39" w:rsidP="00B17F39">
      <w:pPr>
        <w:pStyle w:val="ConsPlusNormal"/>
        <w:ind w:left="720"/>
        <w:jc w:val="center"/>
        <w:rPr>
          <w:b/>
          <w:sz w:val="28"/>
          <w:szCs w:val="28"/>
        </w:rPr>
      </w:pPr>
    </w:p>
    <w:p w:rsidR="00B17F39" w:rsidRPr="00431771" w:rsidRDefault="00B17F39" w:rsidP="00B17F39">
      <w:pPr>
        <w:pStyle w:val="ConsPlusNormal"/>
        <w:ind w:left="720"/>
        <w:jc w:val="center"/>
        <w:rPr>
          <w:b/>
          <w:sz w:val="28"/>
          <w:szCs w:val="28"/>
        </w:rPr>
      </w:pPr>
    </w:p>
    <w:p w:rsidR="00B17F39" w:rsidRPr="00431771" w:rsidRDefault="00B17F39" w:rsidP="00B17F39">
      <w:pPr>
        <w:pStyle w:val="ConsPlusNormal"/>
        <w:ind w:left="720"/>
        <w:jc w:val="center"/>
        <w:rPr>
          <w:b/>
          <w:sz w:val="28"/>
          <w:szCs w:val="28"/>
        </w:rPr>
      </w:pPr>
    </w:p>
    <w:p w:rsidR="00B17F39" w:rsidRPr="00431771" w:rsidRDefault="00B17F39" w:rsidP="00B17F39">
      <w:pPr>
        <w:pStyle w:val="ConsPlusNormal"/>
        <w:ind w:left="720"/>
        <w:jc w:val="center"/>
        <w:rPr>
          <w:b/>
          <w:sz w:val="28"/>
          <w:szCs w:val="28"/>
        </w:rPr>
      </w:pPr>
    </w:p>
    <w:p w:rsidR="00B17F39" w:rsidRPr="00431771" w:rsidRDefault="00B17F39" w:rsidP="00B17F39">
      <w:pPr>
        <w:pStyle w:val="ConsPlusNormal"/>
        <w:ind w:left="720"/>
        <w:jc w:val="center"/>
        <w:rPr>
          <w:b/>
          <w:sz w:val="28"/>
          <w:szCs w:val="28"/>
        </w:rPr>
      </w:pPr>
    </w:p>
    <w:p w:rsidR="00B17F39" w:rsidRPr="00431771" w:rsidRDefault="00B17F39" w:rsidP="00B17F39">
      <w:pPr>
        <w:pStyle w:val="ConsPlusNormal"/>
        <w:ind w:left="720"/>
        <w:jc w:val="center"/>
        <w:rPr>
          <w:b/>
          <w:sz w:val="28"/>
          <w:szCs w:val="28"/>
        </w:rPr>
      </w:pPr>
    </w:p>
    <w:p w:rsidR="00B17F39" w:rsidRPr="00431771" w:rsidRDefault="00B17F39" w:rsidP="00B17F39">
      <w:pPr>
        <w:pStyle w:val="ConsPlusNormal"/>
        <w:ind w:left="720"/>
        <w:jc w:val="center"/>
        <w:rPr>
          <w:b/>
          <w:sz w:val="28"/>
          <w:szCs w:val="28"/>
        </w:rPr>
      </w:pPr>
    </w:p>
    <w:p w:rsidR="00B17F39" w:rsidRPr="00431771" w:rsidRDefault="00B17F39" w:rsidP="00B17F39">
      <w:pPr>
        <w:pStyle w:val="ConsPlusNormal"/>
        <w:ind w:left="720"/>
        <w:jc w:val="center"/>
        <w:rPr>
          <w:b/>
          <w:sz w:val="28"/>
          <w:szCs w:val="28"/>
        </w:rPr>
      </w:pPr>
    </w:p>
    <w:p w:rsidR="00A47901" w:rsidRPr="00431771" w:rsidRDefault="00A47901" w:rsidP="00BE4A79">
      <w:pPr>
        <w:spacing w:after="0" w:line="240" w:lineRule="auto"/>
        <w:rPr>
          <w:rFonts w:ascii="Times New Roman" w:eastAsia="Times New Roman" w:hAnsi="Times New Roman" w:cs="Times New Roman"/>
          <w:szCs w:val="20"/>
          <w:lang w:eastAsia="ru-RU"/>
        </w:rPr>
      </w:pPr>
    </w:p>
    <w:p w:rsidR="00B17F39" w:rsidRPr="00431771" w:rsidRDefault="00B17F39" w:rsidP="00B17F39">
      <w:pPr>
        <w:spacing w:after="0" w:line="240" w:lineRule="auto"/>
        <w:ind w:left="5720"/>
        <w:jc w:val="center"/>
        <w:rPr>
          <w:rFonts w:ascii="Times New Roman" w:eastAsia="Times New Roman" w:hAnsi="Times New Roman" w:cs="Times New Roman"/>
          <w:szCs w:val="20"/>
          <w:lang w:eastAsia="ru-RU"/>
        </w:rPr>
      </w:pPr>
      <w:r w:rsidRPr="00431771">
        <w:rPr>
          <w:rFonts w:ascii="Times New Roman" w:eastAsia="Times New Roman" w:hAnsi="Times New Roman" w:cs="Times New Roman"/>
          <w:szCs w:val="20"/>
          <w:lang w:eastAsia="ru-RU"/>
        </w:rPr>
        <w:lastRenderedPageBreak/>
        <w:t>Приложение №3</w:t>
      </w:r>
    </w:p>
    <w:p w:rsidR="00B17F39" w:rsidRPr="00431771" w:rsidRDefault="00B17F39" w:rsidP="00B17F39">
      <w:pPr>
        <w:spacing w:after="0" w:line="240" w:lineRule="auto"/>
        <w:ind w:left="5720"/>
        <w:jc w:val="center"/>
        <w:rPr>
          <w:rFonts w:ascii="Times New Roman" w:eastAsia="Times New Roman" w:hAnsi="Times New Roman" w:cs="Times New Roman"/>
          <w:szCs w:val="20"/>
          <w:lang w:eastAsia="ru-RU"/>
        </w:rPr>
      </w:pPr>
      <w:r w:rsidRPr="00431771">
        <w:rPr>
          <w:rFonts w:ascii="Times New Roman" w:eastAsia="Times New Roman" w:hAnsi="Times New Roman" w:cs="Times New Roman"/>
          <w:szCs w:val="20"/>
          <w:lang w:eastAsia="ru-RU"/>
        </w:rPr>
        <w:t>к постановлению администрации</w:t>
      </w:r>
    </w:p>
    <w:p w:rsidR="00B17F39" w:rsidRPr="00431771" w:rsidRDefault="00B17F39" w:rsidP="00B17F39">
      <w:pPr>
        <w:spacing w:after="0" w:line="240" w:lineRule="auto"/>
        <w:ind w:left="5720"/>
        <w:jc w:val="center"/>
        <w:rPr>
          <w:rFonts w:ascii="Times New Roman" w:eastAsia="Times New Roman" w:hAnsi="Times New Roman" w:cs="Times New Roman"/>
          <w:szCs w:val="20"/>
          <w:lang w:eastAsia="ru-RU"/>
        </w:rPr>
      </w:pPr>
      <w:r w:rsidRPr="00431771">
        <w:rPr>
          <w:rFonts w:ascii="Times New Roman" w:eastAsia="Times New Roman" w:hAnsi="Times New Roman" w:cs="Times New Roman"/>
          <w:szCs w:val="20"/>
          <w:lang w:eastAsia="ru-RU"/>
        </w:rPr>
        <w:t>городского округа Тольятти</w:t>
      </w:r>
    </w:p>
    <w:p w:rsidR="00B17F39" w:rsidRPr="00431771" w:rsidRDefault="00B17F39" w:rsidP="00B17F39">
      <w:pPr>
        <w:spacing w:after="0" w:line="240" w:lineRule="auto"/>
        <w:ind w:left="5720"/>
        <w:jc w:val="center"/>
        <w:rPr>
          <w:rFonts w:ascii="Times New Roman" w:eastAsia="Times New Roman" w:hAnsi="Times New Roman" w:cs="Times New Roman"/>
          <w:szCs w:val="20"/>
          <w:lang w:eastAsia="ru-RU"/>
        </w:rPr>
      </w:pPr>
      <w:r w:rsidRPr="00431771">
        <w:rPr>
          <w:rFonts w:ascii="Times New Roman" w:eastAsia="Times New Roman" w:hAnsi="Times New Roman" w:cs="Times New Roman"/>
          <w:szCs w:val="20"/>
          <w:lang w:eastAsia="ru-RU"/>
        </w:rPr>
        <w:t xml:space="preserve">от __________ </w:t>
      </w:r>
      <w:proofErr w:type="gramStart"/>
      <w:r w:rsidRPr="00431771">
        <w:rPr>
          <w:rFonts w:ascii="Times New Roman" w:eastAsia="Times New Roman" w:hAnsi="Times New Roman" w:cs="Times New Roman"/>
          <w:szCs w:val="20"/>
          <w:lang w:eastAsia="ru-RU"/>
        </w:rPr>
        <w:t>г</w:t>
      </w:r>
      <w:proofErr w:type="gramEnd"/>
      <w:r w:rsidRPr="00431771">
        <w:rPr>
          <w:rFonts w:ascii="Times New Roman" w:eastAsia="Times New Roman" w:hAnsi="Times New Roman" w:cs="Times New Roman"/>
          <w:szCs w:val="20"/>
          <w:lang w:eastAsia="ru-RU"/>
        </w:rPr>
        <w:t>. № ___________</w:t>
      </w:r>
    </w:p>
    <w:p w:rsidR="00B17F39" w:rsidRPr="00431771" w:rsidRDefault="00B17F39" w:rsidP="00B17F39">
      <w:pPr>
        <w:spacing w:after="0" w:line="240" w:lineRule="auto"/>
        <w:ind w:left="6360"/>
        <w:jc w:val="center"/>
        <w:rPr>
          <w:rFonts w:ascii="Times New Roman" w:eastAsia="Times New Roman" w:hAnsi="Times New Roman" w:cs="Times New Roman"/>
          <w:szCs w:val="20"/>
          <w:lang w:eastAsia="ru-RU"/>
        </w:rPr>
      </w:pPr>
    </w:p>
    <w:p w:rsidR="00B17F39" w:rsidRPr="00431771" w:rsidRDefault="00B17F39" w:rsidP="00B17F39">
      <w:pPr>
        <w:spacing w:after="0" w:line="240" w:lineRule="auto"/>
        <w:ind w:left="6360"/>
        <w:jc w:val="center"/>
        <w:rPr>
          <w:rFonts w:ascii="Times New Roman" w:eastAsia="Times New Roman" w:hAnsi="Times New Roman" w:cs="Times New Roman"/>
          <w:szCs w:val="20"/>
          <w:lang w:eastAsia="ru-RU"/>
        </w:rPr>
      </w:pPr>
    </w:p>
    <w:p w:rsidR="00B17F39" w:rsidRPr="00431771" w:rsidRDefault="00B17F39" w:rsidP="00B17F39">
      <w:pPr>
        <w:spacing w:after="0" w:line="240" w:lineRule="auto"/>
        <w:rPr>
          <w:rFonts w:ascii="Times New Roman" w:eastAsia="Times New Roman" w:hAnsi="Times New Roman" w:cs="Times New Roman"/>
          <w:szCs w:val="20"/>
          <w:lang w:eastAsia="ru-RU"/>
        </w:rPr>
      </w:pPr>
    </w:p>
    <w:p w:rsidR="005A2F49" w:rsidRPr="00431771" w:rsidRDefault="005A2F49" w:rsidP="00B17F39">
      <w:pPr>
        <w:spacing w:after="0" w:line="240" w:lineRule="auto"/>
        <w:rPr>
          <w:rFonts w:ascii="Times New Roman" w:eastAsia="Times New Roman" w:hAnsi="Times New Roman" w:cs="Times New Roman"/>
          <w:szCs w:val="20"/>
          <w:lang w:eastAsia="ru-RU"/>
        </w:rPr>
      </w:pPr>
    </w:p>
    <w:p w:rsidR="00B17F39" w:rsidRPr="00431771" w:rsidRDefault="00B17F39" w:rsidP="00B17F39">
      <w:pPr>
        <w:tabs>
          <w:tab w:val="left" w:pos="2127"/>
          <w:tab w:val="left" w:pos="2694"/>
          <w:tab w:val="left" w:pos="3261"/>
          <w:tab w:val="left" w:pos="3969"/>
          <w:tab w:val="left" w:pos="7230"/>
        </w:tabs>
        <w:spacing w:after="0" w:line="240" w:lineRule="auto"/>
        <w:jc w:val="center"/>
        <w:rPr>
          <w:rFonts w:ascii="Times New Roman" w:eastAsia="Times New Roman" w:hAnsi="Times New Roman" w:cs="Times New Roman"/>
          <w:sz w:val="28"/>
          <w:szCs w:val="28"/>
          <w:lang w:eastAsia="ru-RU"/>
        </w:rPr>
      </w:pPr>
      <w:r w:rsidRPr="00431771">
        <w:rPr>
          <w:rFonts w:ascii="Times New Roman" w:eastAsia="Times New Roman" w:hAnsi="Times New Roman" w:cs="Times New Roman"/>
          <w:sz w:val="28"/>
          <w:szCs w:val="28"/>
          <w:lang w:eastAsia="ru-RU"/>
        </w:rPr>
        <w:t xml:space="preserve">Состав Комиссии </w:t>
      </w:r>
    </w:p>
    <w:p w:rsidR="00B17F39" w:rsidRPr="00431771" w:rsidRDefault="005A2F49" w:rsidP="00B17F39">
      <w:pPr>
        <w:tabs>
          <w:tab w:val="left" w:pos="2127"/>
          <w:tab w:val="left" w:pos="2694"/>
          <w:tab w:val="left" w:pos="3261"/>
          <w:tab w:val="left" w:pos="3969"/>
          <w:tab w:val="left" w:pos="7230"/>
        </w:tabs>
        <w:spacing w:after="0"/>
        <w:jc w:val="center"/>
        <w:rPr>
          <w:rFonts w:ascii="Times New Roman" w:hAnsi="Times New Roman" w:cs="Times New Roman"/>
          <w:sz w:val="28"/>
          <w:szCs w:val="28"/>
        </w:rPr>
      </w:pPr>
      <w:r w:rsidRPr="00431771">
        <w:rPr>
          <w:rFonts w:ascii="Times New Roman" w:hAnsi="Times New Roman" w:cs="Times New Roman"/>
          <w:sz w:val="28"/>
          <w:szCs w:val="28"/>
        </w:rPr>
        <w:t>по предоставлению субсидий национально-культурным общественным объединениям на реализацию социально значимых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в городском округе Тольятти</w:t>
      </w:r>
    </w:p>
    <w:p w:rsidR="00B17F39" w:rsidRPr="00431771" w:rsidRDefault="00B17F39" w:rsidP="00B17F39">
      <w:pPr>
        <w:autoSpaceDE w:val="0"/>
        <w:autoSpaceDN w:val="0"/>
        <w:adjustRightInd w:val="0"/>
        <w:spacing w:after="0" w:line="240" w:lineRule="auto"/>
        <w:jc w:val="center"/>
        <w:rPr>
          <w:rFonts w:ascii="Times New Roman" w:hAnsi="Times New Roman" w:cs="Times New Roman"/>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3190"/>
        <w:gridCol w:w="5457"/>
      </w:tblGrid>
      <w:tr w:rsidR="00B17F39" w:rsidRPr="00431771" w:rsidTr="00BA3F34">
        <w:tc>
          <w:tcPr>
            <w:tcW w:w="9606" w:type="dxa"/>
            <w:gridSpan w:val="3"/>
          </w:tcPr>
          <w:p w:rsidR="00B17F39" w:rsidRPr="00431771" w:rsidRDefault="00B17F39" w:rsidP="00BA3F34">
            <w:pPr>
              <w:widowControl w:val="0"/>
              <w:autoSpaceDE w:val="0"/>
              <w:autoSpaceDN w:val="0"/>
              <w:ind w:left="426" w:hanging="426"/>
              <w:rPr>
                <w:rFonts w:ascii="Times New Roman" w:eastAsia="Times New Roman" w:hAnsi="Times New Roman" w:cs="Times New Roman"/>
                <w:sz w:val="28"/>
                <w:szCs w:val="28"/>
              </w:rPr>
            </w:pPr>
            <w:r w:rsidRPr="00431771">
              <w:rPr>
                <w:rFonts w:ascii="Times New Roman" w:eastAsia="Times New Roman" w:hAnsi="Times New Roman" w:cs="Times New Roman"/>
                <w:sz w:val="28"/>
                <w:szCs w:val="28"/>
              </w:rPr>
              <w:t>Председатель Комиссии:</w:t>
            </w:r>
          </w:p>
        </w:tc>
      </w:tr>
      <w:tr w:rsidR="00B17F39" w:rsidRPr="00431771" w:rsidTr="00BA3F34">
        <w:tc>
          <w:tcPr>
            <w:tcW w:w="959" w:type="dxa"/>
          </w:tcPr>
          <w:p w:rsidR="00B17F39" w:rsidRPr="00431771" w:rsidRDefault="00B17F39" w:rsidP="00BA3F34">
            <w:pPr>
              <w:widowControl w:val="0"/>
              <w:autoSpaceDE w:val="0"/>
              <w:autoSpaceDN w:val="0"/>
              <w:ind w:left="426" w:hanging="426"/>
              <w:rPr>
                <w:rFonts w:ascii="Times New Roman" w:eastAsia="Times New Roman" w:hAnsi="Times New Roman" w:cs="Times New Roman"/>
                <w:sz w:val="28"/>
                <w:szCs w:val="28"/>
              </w:rPr>
            </w:pPr>
            <w:r w:rsidRPr="00431771">
              <w:rPr>
                <w:rFonts w:ascii="Times New Roman" w:eastAsia="Times New Roman" w:hAnsi="Times New Roman" w:cs="Times New Roman"/>
                <w:sz w:val="28"/>
                <w:szCs w:val="28"/>
              </w:rPr>
              <w:t>1.</w:t>
            </w:r>
          </w:p>
        </w:tc>
        <w:tc>
          <w:tcPr>
            <w:tcW w:w="3190" w:type="dxa"/>
          </w:tcPr>
          <w:p w:rsidR="00B17F39" w:rsidRPr="00431771" w:rsidRDefault="00B17F39" w:rsidP="00BA3F34">
            <w:pPr>
              <w:widowControl w:val="0"/>
              <w:autoSpaceDE w:val="0"/>
              <w:autoSpaceDN w:val="0"/>
              <w:ind w:left="426" w:hanging="426"/>
              <w:rPr>
                <w:rFonts w:ascii="Times New Roman" w:eastAsia="Times New Roman" w:hAnsi="Times New Roman" w:cs="Times New Roman"/>
                <w:sz w:val="28"/>
                <w:szCs w:val="28"/>
              </w:rPr>
            </w:pPr>
          </w:p>
        </w:tc>
        <w:tc>
          <w:tcPr>
            <w:tcW w:w="5457" w:type="dxa"/>
          </w:tcPr>
          <w:p w:rsidR="00B17F39" w:rsidRPr="00431771" w:rsidRDefault="00B17F39" w:rsidP="00BA3F34">
            <w:pPr>
              <w:widowControl w:val="0"/>
              <w:autoSpaceDE w:val="0"/>
              <w:autoSpaceDN w:val="0"/>
              <w:ind w:left="-38"/>
              <w:rPr>
                <w:rFonts w:ascii="Times New Roman" w:eastAsia="Times New Roman" w:hAnsi="Times New Roman" w:cs="Times New Roman"/>
                <w:sz w:val="28"/>
                <w:szCs w:val="28"/>
              </w:rPr>
            </w:pPr>
            <w:r w:rsidRPr="00431771">
              <w:rPr>
                <w:rFonts w:ascii="Times New Roman" w:eastAsia="Times New Roman" w:hAnsi="Times New Roman" w:cs="Times New Roman"/>
                <w:sz w:val="28"/>
                <w:szCs w:val="28"/>
              </w:rPr>
              <w:t>- заместитель главы городского округа - руководитель аппарата администрации</w:t>
            </w:r>
          </w:p>
        </w:tc>
      </w:tr>
      <w:tr w:rsidR="00B17F39" w:rsidRPr="00431771" w:rsidTr="00BA3F34">
        <w:trPr>
          <w:trHeight w:val="559"/>
        </w:trPr>
        <w:tc>
          <w:tcPr>
            <w:tcW w:w="9606" w:type="dxa"/>
            <w:gridSpan w:val="3"/>
          </w:tcPr>
          <w:p w:rsidR="00B17F39" w:rsidRPr="00431771" w:rsidRDefault="00B17F39" w:rsidP="00BA3F34">
            <w:pPr>
              <w:widowControl w:val="0"/>
              <w:autoSpaceDE w:val="0"/>
              <w:autoSpaceDN w:val="0"/>
              <w:ind w:left="426" w:hanging="426"/>
              <w:rPr>
                <w:rFonts w:ascii="Times New Roman" w:eastAsia="Times New Roman" w:hAnsi="Times New Roman" w:cs="Times New Roman"/>
                <w:sz w:val="28"/>
                <w:szCs w:val="28"/>
              </w:rPr>
            </w:pPr>
            <w:r w:rsidRPr="00431771">
              <w:rPr>
                <w:rFonts w:ascii="Times New Roman" w:eastAsia="Times New Roman" w:hAnsi="Times New Roman" w:cs="Times New Roman"/>
                <w:sz w:val="28"/>
                <w:szCs w:val="28"/>
              </w:rPr>
              <w:t>Заместитель Председателя Комиссии:</w:t>
            </w:r>
          </w:p>
        </w:tc>
      </w:tr>
      <w:tr w:rsidR="00B17F39" w:rsidRPr="00431771" w:rsidTr="00BA3F34">
        <w:trPr>
          <w:trHeight w:val="1216"/>
        </w:trPr>
        <w:tc>
          <w:tcPr>
            <w:tcW w:w="959" w:type="dxa"/>
          </w:tcPr>
          <w:p w:rsidR="00B17F39" w:rsidRPr="00431771" w:rsidRDefault="00B17F39" w:rsidP="00BA3F34">
            <w:pPr>
              <w:widowControl w:val="0"/>
              <w:autoSpaceDE w:val="0"/>
              <w:autoSpaceDN w:val="0"/>
              <w:ind w:left="426" w:hanging="426"/>
              <w:rPr>
                <w:rFonts w:ascii="Times New Roman" w:eastAsia="Times New Roman" w:hAnsi="Times New Roman" w:cs="Times New Roman"/>
                <w:sz w:val="28"/>
                <w:szCs w:val="28"/>
              </w:rPr>
            </w:pPr>
            <w:r w:rsidRPr="00431771">
              <w:rPr>
                <w:rFonts w:ascii="Times New Roman" w:eastAsia="Times New Roman" w:hAnsi="Times New Roman" w:cs="Times New Roman"/>
                <w:sz w:val="28"/>
                <w:szCs w:val="28"/>
              </w:rPr>
              <w:t>2.</w:t>
            </w:r>
          </w:p>
        </w:tc>
        <w:tc>
          <w:tcPr>
            <w:tcW w:w="3190" w:type="dxa"/>
          </w:tcPr>
          <w:p w:rsidR="00B17F39" w:rsidRPr="00431771" w:rsidRDefault="00B17F39" w:rsidP="00BA3F34">
            <w:pPr>
              <w:widowControl w:val="0"/>
              <w:autoSpaceDE w:val="0"/>
              <w:autoSpaceDN w:val="0"/>
              <w:ind w:left="426" w:hanging="426"/>
              <w:rPr>
                <w:rFonts w:ascii="Times New Roman" w:eastAsia="Times New Roman" w:hAnsi="Times New Roman" w:cs="Times New Roman"/>
                <w:sz w:val="28"/>
                <w:szCs w:val="28"/>
              </w:rPr>
            </w:pPr>
          </w:p>
        </w:tc>
        <w:tc>
          <w:tcPr>
            <w:tcW w:w="5457" w:type="dxa"/>
          </w:tcPr>
          <w:p w:rsidR="00B17F39" w:rsidRPr="00431771" w:rsidRDefault="00B17F39" w:rsidP="00BA3F34">
            <w:pPr>
              <w:widowControl w:val="0"/>
              <w:autoSpaceDE w:val="0"/>
              <w:autoSpaceDN w:val="0"/>
              <w:ind w:left="-38"/>
              <w:rPr>
                <w:rFonts w:ascii="Times New Roman" w:eastAsia="Times New Roman" w:hAnsi="Times New Roman" w:cs="Times New Roman"/>
                <w:sz w:val="28"/>
                <w:szCs w:val="28"/>
              </w:rPr>
            </w:pPr>
            <w:r w:rsidRPr="00431771">
              <w:rPr>
                <w:rFonts w:ascii="Times New Roman" w:eastAsia="Times New Roman" w:hAnsi="Times New Roman" w:cs="Times New Roman"/>
                <w:sz w:val="28"/>
                <w:szCs w:val="28"/>
              </w:rPr>
              <w:t>- руководитель управления взаимодействия с общественностью администрации городского округа Тольятти</w:t>
            </w:r>
          </w:p>
        </w:tc>
      </w:tr>
      <w:tr w:rsidR="00B17F39" w:rsidRPr="00431771" w:rsidTr="00BA3F34">
        <w:tc>
          <w:tcPr>
            <w:tcW w:w="9606" w:type="dxa"/>
            <w:gridSpan w:val="3"/>
          </w:tcPr>
          <w:p w:rsidR="00B17F39" w:rsidRPr="00431771" w:rsidRDefault="00B17F39" w:rsidP="00BA3F34">
            <w:pPr>
              <w:widowControl w:val="0"/>
              <w:autoSpaceDE w:val="0"/>
              <w:autoSpaceDN w:val="0"/>
              <w:ind w:left="426" w:hanging="426"/>
              <w:rPr>
                <w:rFonts w:ascii="Times New Roman" w:eastAsia="Times New Roman" w:hAnsi="Times New Roman" w:cs="Times New Roman"/>
                <w:sz w:val="28"/>
                <w:szCs w:val="28"/>
              </w:rPr>
            </w:pPr>
            <w:r w:rsidRPr="00431771">
              <w:rPr>
                <w:rFonts w:ascii="Times New Roman" w:eastAsia="Times New Roman" w:hAnsi="Times New Roman" w:cs="Times New Roman"/>
                <w:sz w:val="28"/>
                <w:szCs w:val="28"/>
              </w:rPr>
              <w:t>Члены Комиссии:</w:t>
            </w:r>
          </w:p>
        </w:tc>
      </w:tr>
      <w:tr w:rsidR="00B17F39" w:rsidRPr="00431771" w:rsidTr="00BA3F34">
        <w:tc>
          <w:tcPr>
            <w:tcW w:w="959" w:type="dxa"/>
          </w:tcPr>
          <w:p w:rsidR="00B17F39" w:rsidRPr="00431771" w:rsidRDefault="00B17F39" w:rsidP="00BA3F34">
            <w:pPr>
              <w:widowControl w:val="0"/>
              <w:autoSpaceDE w:val="0"/>
              <w:autoSpaceDN w:val="0"/>
              <w:ind w:left="426" w:hanging="426"/>
              <w:rPr>
                <w:rFonts w:ascii="Times New Roman" w:eastAsia="Times New Roman" w:hAnsi="Times New Roman" w:cs="Times New Roman"/>
                <w:sz w:val="28"/>
                <w:szCs w:val="28"/>
              </w:rPr>
            </w:pPr>
            <w:r w:rsidRPr="00431771">
              <w:rPr>
                <w:rFonts w:ascii="Times New Roman" w:eastAsia="Times New Roman" w:hAnsi="Times New Roman" w:cs="Times New Roman"/>
                <w:sz w:val="28"/>
                <w:szCs w:val="28"/>
              </w:rPr>
              <w:t>3.</w:t>
            </w:r>
          </w:p>
        </w:tc>
        <w:tc>
          <w:tcPr>
            <w:tcW w:w="3190" w:type="dxa"/>
          </w:tcPr>
          <w:p w:rsidR="00B17F39" w:rsidRPr="00431771" w:rsidRDefault="00B17F39" w:rsidP="00BA3F34">
            <w:pPr>
              <w:widowControl w:val="0"/>
              <w:autoSpaceDE w:val="0"/>
              <w:autoSpaceDN w:val="0"/>
              <w:ind w:left="426" w:hanging="426"/>
              <w:rPr>
                <w:rFonts w:ascii="Times New Roman" w:eastAsia="Times New Roman" w:hAnsi="Times New Roman" w:cs="Times New Roman"/>
                <w:sz w:val="28"/>
                <w:szCs w:val="28"/>
              </w:rPr>
            </w:pPr>
          </w:p>
        </w:tc>
        <w:tc>
          <w:tcPr>
            <w:tcW w:w="5457" w:type="dxa"/>
          </w:tcPr>
          <w:p w:rsidR="00B17F39" w:rsidRPr="00431771" w:rsidRDefault="00B17F39" w:rsidP="00BA3F34">
            <w:pPr>
              <w:widowControl w:val="0"/>
              <w:autoSpaceDE w:val="0"/>
              <w:autoSpaceDN w:val="0"/>
              <w:rPr>
                <w:rFonts w:ascii="Times New Roman" w:eastAsia="Times New Roman" w:hAnsi="Times New Roman" w:cs="Times New Roman"/>
                <w:sz w:val="28"/>
                <w:szCs w:val="28"/>
              </w:rPr>
            </w:pPr>
            <w:r w:rsidRPr="00431771">
              <w:rPr>
                <w:rFonts w:ascii="Times New Roman" w:eastAsia="Times New Roman" w:hAnsi="Times New Roman" w:cs="Times New Roman"/>
                <w:sz w:val="28"/>
                <w:szCs w:val="28"/>
              </w:rPr>
              <w:t xml:space="preserve">- начальник отдела </w:t>
            </w:r>
            <w:proofErr w:type="spellStart"/>
            <w:r w:rsidRPr="00431771">
              <w:rPr>
                <w:rFonts w:ascii="Times New Roman" w:eastAsia="Times New Roman" w:hAnsi="Times New Roman" w:cs="Times New Roman"/>
                <w:sz w:val="28"/>
                <w:szCs w:val="28"/>
              </w:rPr>
              <w:t>этноконфессиональных</w:t>
            </w:r>
            <w:proofErr w:type="spellEnd"/>
            <w:r w:rsidRPr="00431771">
              <w:rPr>
                <w:rFonts w:ascii="Times New Roman" w:eastAsia="Times New Roman" w:hAnsi="Times New Roman" w:cs="Times New Roman"/>
                <w:sz w:val="28"/>
                <w:szCs w:val="28"/>
              </w:rPr>
              <w:t xml:space="preserve"> отношений  управления взаимодействия с общественностью администрации городского округа Тольятти</w:t>
            </w:r>
          </w:p>
        </w:tc>
      </w:tr>
      <w:tr w:rsidR="00B17F39" w:rsidRPr="00431771" w:rsidTr="00BA3F34">
        <w:tc>
          <w:tcPr>
            <w:tcW w:w="959" w:type="dxa"/>
          </w:tcPr>
          <w:p w:rsidR="00B17F39" w:rsidRPr="00431771" w:rsidRDefault="00B17F39" w:rsidP="00BA3F34">
            <w:pPr>
              <w:widowControl w:val="0"/>
              <w:autoSpaceDE w:val="0"/>
              <w:autoSpaceDN w:val="0"/>
              <w:ind w:left="426" w:hanging="426"/>
              <w:rPr>
                <w:rFonts w:ascii="Times New Roman" w:eastAsia="Times New Roman" w:hAnsi="Times New Roman" w:cs="Times New Roman"/>
                <w:sz w:val="28"/>
                <w:szCs w:val="28"/>
              </w:rPr>
            </w:pPr>
            <w:r w:rsidRPr="00431771">
              <w:rPr>
                <w:rFonts w:ascii="Times New Roman" w:eastAsia="Times New Roman" w:hAnsi="Times New Roman" w:cs="Times New Roman"/>
                <w:sz w:val="28"/>
                <w:szCs w:val="28"/>
              </w:rPr>
              <w:t>4.</w:t>
            </w:r>
          </w:p>
        </w:tc>
        <w:tc>
          <w:tcPr>
            <w:tcW w:w="3190" w:type="dxa"/>
          </w:tcPr>
          <w:p w:rsidR="00B17F39" w:rsidRPr="00431771" w:rsidRDefault="00B17F39" w:rsidP="00BA3F34">
            <w:pPr>
              <w:widowControl w:val="0"/>
              <w:autoSpaceDE w:val="0"/>
              <w:autoSpaceDN w:val="0"/>
              <w:ind w:left="426" w:hanging="426"/>
              <w:rPr>
                <w:rFonts w:ascii="Times New Roman" w:eastAsia="Times New Roman" w:hAnsi="Times New Roman" w:cs="Times New Roman"/>
                <w:sz w:val="28"/>
                <w:szCs w:val="28"/>
              </w:rPr>
            </w:pPr>
          </w:p>
        </w:tc>
        <w:tc>
          <w:tcPr>
            <w:tcW w:w="5457" w:type="dxa"/>
          </w:tcPr>
          <w:p w:rsidR="00B17F39" w:rsidRPr="00431771" w:rsidRDefault="00B17F39" w:rsidP="00BA3F34">
            <w:pPr>
              <w:widowControl w:val="0"/>
              <w:autoSpaceDE w:val="0"/>
              <w:autoSpaceDN w:val="0"/>
              <w:rPr>
                <w:rFonts w:ascii="Times New Roman" w:eastAsia="Times New Roman" w:hAnsi="Times New Roman" w:cs="Times New Roman"/>
                <w:sz w:val="28"/>
                <w:szCs w:val="28"/>
              </w:rPr>
            </w:pPr>
            <w:r w:rsidRPr="00431771">
              <w:rPr>
                <w:rFonts w:ascii="Times New Roman" w:eastAsia="Times New Roman" w:hAnsi="Times New Roman" w:cs="Times New Roman"/>
                <w:sz w:val="28"/>
                <w:szCs w:val="28"/>
              </w:rPr>
              <w:t>- представитель департамента экономического развития  администрации городского округа Тольятти</w:t>
            </w:r>
          </w:p>
        </w:tc>
      </w:tr>
      <w:tr w:rsidR="00B17F39" w:rsidRPr="00431771" w:rsidTr="00BA3F34">
        <w:tc>
          <w:tcPr>
            <w:tcW w:w="959" w:type="dxa"/>
          </w:tcPr>
          <w:p w:rsidR="00B17F39" w:rsidRPr="00431771" w:rsidRDefault="00B17F39" w:rsidP="00BA3F34">
            <w:pPr>
              <w:widowControl w:val="0"/>
              <w:autoSpaceDE w:val="0"/>
              <w:autoSpaceDN w:val="0"/>
              <w:ind w:left="426" w:hanging="426"/>
              <w:rPr>
                <w:rFonts w:ascii="Times New Roman" w:eastAsia="Times New Roman" w:hAnsi="Times New Roman" w:cs="Times New Roman"/>
                <w:sz w:val="28"/>
                <w:szCs w:val="28"/>
              </w:rPr>
            </w:pPr>
            <w:r w:rsidRPr="00431771">
              <w:rPr>
                <w:rFonts w:ascii="Times New Roman" w:eastAsia="Times New Roman" w:hAnsi="Times New Roman" w:cs="Times New Roman"/>
                <w:sz w:val="28"/>
                <w:szCs w:val="28"/>
              </w:rPr>
              <w:t>5.</w:t>
            </w:r>
          </w:p>
        </w:tc>
        <w:tc>
          <w:tcPr>
            <w:tcW w:w="3190" w:type="dxa"/>
          </w:tcPr>
          <w:p w:rsidR="00B17F39" w:rsidRPr="00431771" w:rsidRDefault="00B17F39" w:rsidP="00BA3F34">
            <w:pPr>
              <w:widowControl w:val="0"/>
              <w:autoSpaceDE w:val="0"/>
              <w:autoSpaceDN w:val="0"/>
              <w:ind w:left="426" w:hanging="426"/>
              <w:rPr>
                <w:rFonts w:ascii="Times New Roman" w:eastAsia="Times New Roman" w:hAnsi="Times New Roman" w:cs="Times New Roman"/>
                <w:sz w:val="28"/>
                <w:szCs w:val="28"/>
              </w:rPr>
            </w:pPr>
          </w:p>
        </w:tc>
        <w:tc>
          <w:tcPr>
            <w:tcW w:w="5457" w:type="dxa"/>
          </w:tcPr>
          <w:p w:rsidR="00B17F39" w:rsidRPr="00431771" w:rsidRDefault="00B17F39" w:rsidP="00BA3F34">
            <w:pPr>
              <w:widowControl w:val="0"/>
              <w:autoSpaceDE w:val="0"/>
              <w:autoSpaceDN w:val="0"/>
              <w:adjustRightInd w:val="0"/>
              <w:jc w:val="both"/>
              <w:rPr>
                <w:rFonts w:ascii="Times New Roman" w:eastAsia="Times New Roman" w:hAnsi="Times New Roman" w:cs="Times New Roman"/>
                <w:sz w:val="28"/>
                <w:szCs w:val="28"/>
              </w:rPr>
            </w:pPr>
            <w:r w:rsidRPr="00431771">
              <w:rPr>
                <w:rFonts w:ascii="Times New Roman" w:eastAsia="Times New Roman" w:hAnsi="Times New Roman" w:cs="Times New Roman"/>
                <w:sz w:val="28"/>
                <w:szCs w:val="28"/>
              </w:rPr>
              <w:t>- представитель департамента культуры администрации городского округа Тольятти</w:t>
            </w:r>
          </w:p>
        </w:tc>
      </w:tr>
      <w:tr w:rsidR="00B17F39" w:rsidRPr="00431771" w:rsidTr="00BA3F34">
        <w:tc>
          <w:tcPr>
            <w:tcW w:w="959" w:type="dxa"/>
          </w:tcPr>
          <w:p w:rsidR="00B17F39" w:rsidRPr="00431771" w:rsidRDefault="00B17F39" w:rsidP="00BA3F34">
            <w:pPr>
              <w:widowControl w:val="0"/>
              <w:autoSpaceDE w:val="0"/>
              <w:autoSpaceDN w:val="0"/>
              <w:ind w:left="426" w:hanging="426"/>
              <w:rPr>
                <w:rFonts w:ascii="Times New Roman" w:eastAsia="Times New Roman" w:hAnsi="Times New Roman" w:cs="Times New Roman"/>
                <w:sz w:val="28"/>
                <w:szCs w:val="28"/>
              </w:rPr>
            </w:pPr>
            <w:r w:rsidRPr="00431771">
              <w:rPr>
                <w:rFonts w:ascii="Times New Roman" w:eastAsia="Times New Roman" w:hAnsi="Times New Roman" w:cs="Times New Roman"/>
                <w:sz w:val="28"/>
                <w:szCs w:val="28"/>
              </w:rPr>
              <w:t>6.</w:t>
            </w:r>
          </w:p>
        </w:tc>
        <w:tc>
          <w:tcPr>
            <w:tcW w:w="3190" w:type="dxa"/>
          </w:tcPr>
          <w:p w:rsidR="00B17F39" w:rsidRPr="00431771" w:rsidRDefault="00B17F39" w:rsidP="00BA3F34">
            <w:pPr>
              <w:widowControl w:val="0"/>
              <w:autoSpaceDE w:val="0"/>
              <w:autoSpaceDN w:val="0"/>
              <w:ind w:left="426" w:hanging="426"/>
              <w:rPr>
                <w:rFonts w:ascii="Times New Roman" w:eastAsia="Times New Roman" w:hAnsi="Times New Roman" w:cs="Times New Roman"/>
                <w:sz w:val="28"/>
                <w:szCs w:val="28"/>
              </w:rPr>
            </w:pPr>
          </w:p>
        </w:tc>
        <w:tc>
          <w:tcPr>
            <w:tcW w:w="5457" w:type="dxa"/>
          </w:tcPr>
          <w:p w:rsidR="00B17F39" w:rsidRPr="00431771" w:rsidRDefault="00B17F39" w:rsidP="00BA3F34">
            <w:pPr>
              <w:widowControl w:val="0"/>
              <w:autoSpaceDE w:val="0"/>
              <w:autoSpaceDN w:val="0"/>
              <w:adjustRightInd w:val="0"/>
              <w:jc w:val="both"/>
              <w:rPr>
                <w:rFonts w:ascii="Times New Roman" w:eastAsia="Times New Roman" w:hAnsi="Times New Roman" w:cs="Times New Roman"/>
                <w:sz w:val="28"/>
                <w:szCs w:val="28"/>
              </w:rPr>
            </w:pPr>
            <w:r w:rsidRPr="00431771">
              <w:rPr>
                <w:rFonts w:ascii="Times New Roman" w:eastAsia="Times New Roman" w:hAnsi="Times New Roman" w:cs="Times New Roman"/>
                <w:sz w:val="28"/>
                <w:szCs w:val="28"/>
              </w:rPr>
              <w:t>- представитель департамента образования администрации городского округа Тольятти</w:t>
            </w:r>
          </w:p>
        </w:tc>
      </w:tr>
      <w:tr w:rsidR="00B17F39" w:rsidRPr="00431771" w:rsidTr="00BA3F34">
        <w:tc>
          <w:tcPr>
            <w:tcW w:w="959" w:type="dxa"/>
          </w:tcPr>
          <w:p w:rsidR="00B17F39" w:rsidRPr="00431771" w:rsidRDefault="00B17F39" w:rsidP="00BA3F34">
            <w:pPr>
              <w:widowControl w:val="0"/>
              <w:autoSpaceDE w:val="0"/>
              <w:autoSpaceDN w:val="0"/>
              <w:ind w:left="426" w:hanging="426"/>
              <w:rPr>
                <w:rFonts w:ascii="Times New Roman" w:eastAsia="Times New Roman" w:hAnsi="Times New Roman" w:cs="Times New Roman"/>
                <w:sz w:val="28"/>
                <w:szCs w:val="28"/>
              </w:rPr>
            </w:pPr>
            <w:r w:rsidRPr="00431771">
              <w:rPr>
                <w:rFonts w:ascii="Times New Roman" w:eastAsia="Times New Roman" w:hAnsi="Times New Roman" w:cs="Times New Roman"/>
                <w:sz w:val="28"/>
                <w:szCs w:val="28"/>
              </w:rPr>
              <w:t>7.</w:t>
            </w:r>
          </w:p>
        </w:tc>
        <w:tc>
          <w:tcPr>
            <w:tcW w:w="3190" w:type="dxa"/>
          </w:tcPr>
          <w:p w:rsidR="00B17F39" w:rsidRPr="00431771" w:rsidRDefault="00B17F39" w:rsidP="00BA3F34">
            <w:pPr>
              <w:widowControl w:val="0"/>
              <w:autoSpaceDE w:val="0"/>
              <w:autoSpaceDN w:val="0"/>
              <w:ind w:left="426" w:hanging="426"/>
              <w:rPr>
                <w:rFonts w:ascii="Times New Roman" w:eastAsia="Times New Roman" w:hAnsi="Times New Roman" w:cs="Times New Roman"/>
                <w:sz w:val="28"/>
                <w:szCs w:val="28"/>
              </w:rPr>
            </w:pPr>
          </w:p>
        </w:tc>
        <w:tc>
          <w:tcPr>
            <w:tcW w:w="5457" w:type="dxa"/>
          </w:tcPr>
          <w:p w:rsidR="00B17F39" w:rsidRPr="00431771" w:rsidRDefault="00B17F39" w:rsidP="00BA3F34">
            <w:pPr>
              <w:widowControl w:val="0"/>
              <w:autoSpaceDE w:val="0"/>
              <w:autoSpaceDN w:val="0"/>
              <w:adjustRightInd w:val="0"/>
              <w:jc w:val="both"/>
              <w:rPr>
                <w:rFonts w:ascii="Times New Roman" w:eastAsia="Times New Roman" w:hAnsi="Times New Roman" w:cs="Times New Roman"/>
                <w:sz w:val="28"/>
                <w:szCs w:val="28"/>
              </w:rPr>
            </w:pPr>
            <w:r w:rsidRPr="00431771">
              <w:rPr>
                <w:rFonts w:ascii="Times New Roman" w:eastAsia="Times New Roman" w:hAnsi="Times New Roman" w:cs="Times New Roman"/>
                <w:sz w:val="28"/>
                <w:szCs w:val="28"/>
              </w:rPr>
              <w:t xml:space="preserve">- представитель Думы городского округа </w:t>
            </w:r>
            <w:r w:rsidRPr="00431771">
              <w:rPr>
                <w:rFonts w:ascii="Times New Roman" w:eastAsia="Times New Roman" w:hAnsi="Times New Roman" w:cs="Times New Roman"/>
                <w:sz w:val="28"/>
                <w:szCs w:val="28"/>
              </w:rPr>
              <w:lastRenderedPageBreak/>
              <w:t>Тольятти (по согласованию)</w:t>
            </w:r>
          </w:p>
        </w:tc>
      </w:tr>
      <w:tr w:rsidR="00B17F39" w:rsidRPr="00431771" w:rsidTr="00BA3F34">
        <w:tc>
          <w:tcPr>
            <w:tcW w:w="959" w:type="dxa"/>
          </w:tcPr>
          <w:p w:rsidR="00B17F39" w:rsidRPr="00431771" w:rsidRDefault="00B17F39" w:rsidP="00BA3F34">
            <w:pPr>
              <w:widowControl w:val="0"/>
              <w:autoSpaceDE w:val="0"/>
              <w:autoSpaceDN w:val="0"/>
              <w:ind w:left="426" w:hanging="426"/>
              <w:rPr>
                <w:rFonts w:ascii="Times New Roman" w:eastAsia="Times New Roman" w:hAnsi="Times New Roman" w:cs="Times New Roman"/>
                <w:sz w:val="28"/>
                <w:szCs w:val="28"/>
              </w:rPr>
            </w:pPr>
            <w:r w:rsidRPr="00431771">
              <w:rPr>
                <w:rFonts w:ascii="Times New Roman" w:eastAsia="Times New Roman" w:hAnsi="Times New Roman" w:cs="Times New Roman"/>
                <w:sz w:val="28"/>
                <w:szCs w:val="28"/>
              </w:rPr>
              <w:lastRenderedPageBreak/>
              <w:t>8.</w:t>
            </w:r>
          </w:p>
        </w:tc>
        <w:tc>
          <w:tcPr>
            <w:tcW w:w="3190" w:type="dxa"/>
          </w:tcPr>
          <w:p w:rsidR="00B17F39" w:rsidRPr="00431771" w:rsidRDefault="00B17F39" w:rsidP="00BA3F34">
            <w:pPr>
              <w:widowControl w:val="0"/>
              <w:autoSpaceDE w:val="0"/>
              <w:autoSpaceDN w:val="0"/>
              <w:ind w:left="426" w:hanging="426"/>
              <w:rPr>
                <w:rFonts w:ascii="Times New Roman" w:eastAsia="Times New Roman" w:hAnsi="Times New Roman" w:cs="Times New Roman"/>
                <w:sz w:val="28"/>
                <w:szCs w:val="28"/>
              </w:rPr>
            </w:pPr>
          </w:p>
        </w:tc>
        <w:tc>
          <w:tcPr>
            <w:tcW w:w="5457" w:type="dxa"/>
          </w:tcPr>
          <w:p w:rsidR="00B17F39" w:rsidRPr="00431771" w:rsidRDefault="00B17F39" w:rsidP="00BA3F34">
            <w:pPr>
              <w:widowControl w:val="0"/>
              <w:autoSpaceDE w:val="0"/>
              <w:autoSpaceDN w:val="0"/>
              <w:adjustRightInd w:val="0"/>
              <w:jc w:val="both"/>
              <w:rPr>
                <w:rFonts w:ascii="Times New Roman" w:eastAsia="Times New Roman" w:hAnsi="Times New Roman" w:cs="Times New Roman"/>
                <w:sz w:val="28"/>
                <w:szCs w:val="28"/>
              </w:rPr>
            </w:pPr>
            <w:r w:rsidRPr="00431771">
              <w:rPr>
                <w:rFonts w:ascii="Times New Roman" w:eastAsia="Times New Roman" w:hAnsi="Times New Roman" w:cs="Times New Roman"/>
                <w:sz w:val="28"/>
                <w:szCs w:val="28"/>
              </w:rPr>
              <w:t>- директор муниципального казенного учреждения «Центр поддержки общественных инициатив» (по согласованию)</w:t>
            </w:r>
          </w:p>
        </w:tc>
      </w:tr>
      <w:tr w:rsidR="00B17F39" w:rsidRPr="00431771" w:rsidTr="00BA3F34">
        <w:tc>
          <w:tcPr>
            <w:tcW w:w="9606" w:type="dxa"/>
            <w:gridSpan w:val="3"/>
          </w:tcPr>
          <w:p w:rsidR="00B17F39" w:rsidRPr="00431771" w:rsidRDefault="00B17F39" w:rsidP="00BA3F34">
            <w:pPr>
              <w:widowControl w:val="0"/>
              <w:autoSpaceDE w:val="0"/>
              <w:autoSpaceDN w:val="0"/>
              <w:ind w:left="426" w:hanging="426"/>
              <w:rPr>
                <w:rFonts w:ascii="Times New Roman" w:eastAsia="Times New Roman" w:hAnsi="Times New Roman" w:cs="Times New Roman"/>
                <w:sz w:val="28"/>
                <w:szCs w:val="28"/>
              </w:rPr>
            </w:pPr>
            <w:r w:rsidRPr="00431771">
              <w:rPr>
                <w:rFonts w:ascii="Times New Roman" w:eastAsia="Times New Roman" w:hAnsi="Times New Roman" w:cs="Times New Roman"/>
                <w:sz w:val="28"/>
                <w:szCs w:val="28"/>
              </w:rPr>
              <w:t>Ответственный секретарь Комиссии (без права голоса):</w:t>
            </w:r>
          </w:p>
        </w:tc>
      </w:tr>
      <w:tr w:rsidR="00B17F39" w:rsidRPr="00431771" w:rsidTr="00BA3F34">
        <w:tc>
          <w:tcPr>
            <w:tcW w:w="959" w:type="dxa"/>
          </w:tcPr>
          <w:p w:rsidR="00B17F39" w:rsidRPr="00431771" w:rsidRDefault="00B17F39" w:rsidP="00BA3F34">
            <w:pPr>
              <w:widowControl w:val="0"/>
              <w:autoSpaceDE w:val="0"/>
              <w:autoSpaceDN w:val="0"/>
              <w:ind w:left="426" w:hanging="426"/>
              <w:rPr>
                <w:rFonts w:ascii="Times New Roman" w:eastAsia="Times New Roman" w:hAnsi="Times New Roman" w:cs="Times New Roman"/>
                <w:sz w:val="28"/>
                <w:szCs w:val="28"/>
              </w:rPr>
            </w:pPr>
            <w:r w:rsidRPr="00431771">
              <w:rPr>
                <w:rFonts w:ascii="Times New Roman" w:eastAsia="Times New Roman" w:hAnsi="Times New Roman" w:cs="Times New Roman"/>
                <w:sz w:val="28"/>
                <w:szCs w:val="28"/>
              </w:rPr>
              <w:t>9.</w:t>
            </w:r>
          </w:p>
        </w:tc>
        <w:tc>
          <w:tcPr>
            <w:tcW w:w="3190" w:type="dxa"/>
          </w:tcPr>
          <w:p w:rsidR="00B17F39" w:rsidRPr="00431771" w:rsidRDefault="00B17F39" w:rsidP="00BA3F34">
            <w:pPr>
              <w:widowControl w:val="0"/>
              <w:autoSpaceDE w:val="0"/>
              <w:autoSpaceDN w:val="0"/>
              <w:ind w:left="426" w:hanging="426"/>
              <w:rPr>
                <w:rFonts w:ascii="Times New Roman" w:eastAsia="Times New Roman" w:hAnsi="Times New Roman" w:cs="Times New Roman"/>
                <w:sz w:val="28"/>
                <w:szCs w:val="28"/>
              </w:rPr>
            </w:pPr>
          </w:p>
        </w:tc>
        <w:tc>
          <w:tcPr>
            <w:tcW w:w="5457" w:type="dxa"/>
          </w:tcPr>
          <w:p w:rsidR="00B17F39" w:rsidRPr="00431771" w:rsidRDefault="00B17F39" w:rsidP="00BA3F34">
            <w:pPr>
              <w:widowControl w:val="0"/>
              <w:autoSpaceDE w:val="0"/>
              <w:autoSpaceDN w:val="0"/>
              <w:rPr>
                <w:rFonts w:ascii="Times New Roman" w:eastAsia="Times New Roman" w:hAnsi="Times New Roman" w:cs="Times New Roman"/>
                <w:sz w:val="28"/>
                <w:szCs w:val="28"/>
              </w:rPr>
            </w:pPr>
            <w:r w:rsidRPr="00431771">
              <w:rPr>
                <w:rFonts w:ascii="Times New Roman" w:eastAsia="Times New Roman" w:hAnsi="Times New Roman" w:cs="Times New Roman"/>
                <w:sz w:val="28"/>
                <w:szCs w:val="28"/>
              </w:rPr>
              <w:t>- специалист управления взаимодействия с общественностью администрации городского округа Тольятти</w:t>
            </w:r>
          </w:p>
        </w:tc>
      </w:tr>
    </w:tbl>
    <w:p w:rsidR="00B17F39" w:rsidRPr="00431771" w:rsidRDefault="00B17F39" w:rsidP="00B17F39">
      <w:pPr>
        <w:tabs>
          <w:tab w:val="left" w:pos="1545"/>
        </w:tabs>
        <w:rPr>
          <w:rFonts w:ascii="Times New Roman" w:hAnsi="Times New Roman" w:cs="Times New Roman"/>
          <w:sz w:val="28"/>
          <w:szCs w:val="28"/>
        </w:rPr>
      </w:pPr>
    </w:p>
    <w:p w:rsidR="00B17F39" w:rsidRPr="00431771" w:rsidRDefault="00B17F39" w:rsidP="00B17F39">
      <w:pPr>
        <w:tabs>
          <w:tab w:val="left" w:pos="2127"/>
          <w:tab w:val="left" w:pos="2694"/>
          <w:tab w:val="left" w:pos="3261"/>
          <w:tab w:val="left" w:pos="3969"/>
          <w:tab w:val="left" w:pos="7230"/>
        </w:tabs>
        <w:spacing w:after="0"/>
        <w:jc w:val="center"/>
        <w:rPr>
          <w:rFonts w:ascii="Times New Roman" w:eastAsia="Times New Roman" w:hAnsi="Times New Roman" w:cs="Times New Roman"/>
          <w:sz w:val="28"/>
          <w:szCs w:val="28"/>
          <w:lang w:eastAsia="ru-RU"/>
        </w:rPr>
      </w:pPr>
    </w:p>
    <w:p w:rsidR="00B17F39" w:rsidRPr="00431771" w:rsidRDefault="00B17F39" w:rsidP="00B17F39">
      <w:pPr>
        <w:pStyle w:val="ConsPlusNormal"/>
        <w:spacing w:line="360" w:lineRule="auto"/>
        <w:jc w:val="center"/>
        <w:rPr>
          <w:sz w:val="28"/>
          <w:szCs w:val="28"/>
        </w:rPr>
      </w:pPr>
      <w:r w:rsidRPr="00431771">
        <w:rPr>
          <w:sz w:val="28"/>
          <w:szCs w:val="28"/>
        </w:rPr>
        <w:t>__________________________</w:t>
      </w:r>
    </w:p>
    <w:p w:rsidR="00B17F39" w:rsidRPr="00431771" w:rsidRDefault="00B17F39" w:rsidP="00B17F39">
      <w:pPr>
        <w:pStyle w:val="ConsPlusNormal"/>
        <w:ind w:left="720"/>
        <w:jc w:val="center"/>
        <w:rPr>
          <w:b/>
          <w:sz w:val="28"/>
          <w:szCs w:val="28"/>
        </w:rPr>
      </w:pPr>
    </w:p>
    <w:p w:rsidR="00B17F39" w:rsidRPr="00431771" w:rsidRDefault="00B17F39" w:rsidP="00B17F39">
      <w:pPr>
        <w:autoSpaceDE w:val="0"/>
        <w:autoSpaceDN w:val="0"/>
        <w:adjustRightInd w:val="0"/>
        <w:spacing w:after="0" w:line="240" w:lineRule="auto"/>
        <w:jc w:val="center"/>
        <w:rPr>
          <w:rFonts w:ascii="Times New Roman" w:hAnsi="Times New Roman" w:cs="Times New Roman"/>
          <w:sz w:val="28"/>
          <w:szCs w:val="28"/>
        </w:rPr>
      </w:pPr>
    </w:p>
    <w:sectPr w:rsidR="00B17F39" w:rsidRPr="00431771" w:rsidSect="00734670">
      <w:headerReference w:type="default" r:id="rId18"/>
      <w:pgSz w:w="11905" w:h="16838"/>
      <w:pgMar w:top="1134" w:right="851" w:bottom="851" w:left="1701" w:header="567" w:footer="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E08" w:rsidRDefault="00080E08" w:rsidP="00433CF3">
      <w:pPr>
        <w:spacing w:after="0" w:line="240" w:lineRule="auto"/>
      </w:pPr>
      <w:r>
        <w:separator/>
      </w:r>
    </w:p>
  </w:endnote>
  <w:endnote w:type="continuationSeparator" w:id="0">
    <w:p w:rsidR="00080E08" w:rsidRDefault="00080E08" w:rsidP="00433C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E08" w:rsidRDefault="00080E08" w:rsidP="00433CF3">
      <w:pPr>
        <w:spacing w:after="0" w:line="240" w:lineRule="auto"/>
      </w:pPr>
      <w:r>
        <w:separator/>
      </w:r>
    </w:p>
  </w:footnote>
  <w:footnote w:type="continuationSeparator" w:id="0">
    <w:p w:rsidR="00080E08" w:rsidRDefault="00080E08" w:rsidP="00433C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10468"/>
      <w:docPartObj>
        <w:docPartGallery w:val="Page Numbers (Top of Page)"/>
        <w:docPartUnique/>
      </w:docPartObj>
    </w:sdtPr>
    <w:sdtContent>
      <w:p w:rsidR="00080E08" w:rsidRDefault="00080E08">
        <w:pPr>
          <w:pStyle w:val="ab"/>
          <w:jc w:val="center"/>
        </w:pPr>
        <w:fldSimple w:instr=" PAGE   \* MERGEFORMAT ">
          <w:r w:rsidR="00FD646B">
            <w:rPr>
              <w:noProof/>
            </w:rPr>
            <w:t>2</w:t>
          </w:r>
        </w:fldSimple>
      </w:p>
    </w:sdtContent>
  </w:sdt>
  <w:p w:rsidR="00080E08" w:rsidRDefault="00080E0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4A0B60"/>
    <w:multiLevelType w:val="multilevel"/>
    <w:tmpl w:val="65B8AF36"/>
    <w:lvl w:ilvl="0">
      <w:start w:val="1"/>
      <w:numFmt w:val="decimal"/>
      <w:lvlText w:val="%1."/>
      <w:lvlJc w:val="left"/>
      <w:pPr>
        <w:ind w:left="1909" w:hanging="1200"/>
      </w:pPr>
      <w:rPr>
        <w:rFonts w:hint="default"/>
      </w:rPr>
    </w:lvl>
    <w:lvl w:ilvl="1">
      <w:start w:val="2"/>
      <w:numFmt w:val="decimal"/>
      <w:isLgl/>
      <w:lvlText w:val="%1.%2."/>
      <w:lvlJc w:val="left"/>
      <w:pPr>
        <w:ind w:left="1429" w:hanging="720"/>
      </w:pPr>
      <w:rPr>
        <w:rFonts w:eastAsia="Calibri" w:hint="default"/>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789" w:hanging="108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2149" w:hanging="1440"/>
      </w:pPr>
      <w:rPr>
        <w:rFonts w:eastAsia="Calibri" w:hint="default"/>
      </w:rPr>
    </w:lvl>
    <w:lvl w:ilvl="6">
      <w:start w:val="1"/>
      <w:numFmt w:val="decimal"/>
      <w:isLgl/>
      <w:lvlText w:val="%1.%2.%3.%4.%5.%6.%7."/>
      <w:lvlJc w:val="left"/>
      <w:pPr>
        <w:ind w:left="2509" w:hanging="1800"/>
      </w:pPr>
      <w:rPr>
        <w:rFonts w:eastAsia="Calibri" w:hint="default"/>
      </w:rPr>
    </w:lvl>
    <w:lvl w:ilvl="7">
      <w:start w:val="1"/>
      <w:numFmt w:val="decimal"/>
      <w:isLgl/>
      <w:lvlText w:val="%1.%2.%3.%4.%5.%6.%7.%8."/>
      <w:lvlJc w:val="left"/>
      <w:pPr>
        <w:ind w:left="2509" w:hanging="1800"/>
      </w:pPr>
      <w:rPr>
        <w:rFonts w:eastAsia="Calibri" w:hint="default"/>
      </w:rPr>
    </w:lvl>
    <w:lvl w:ilvl="8">
      <w:start w:val="1"/>
      <w:numFmt w:val="decimal"/>
      <w:isLgl/>
      <w:lvlText w:val="%1.%2.%3.%4.%5.%6.%7.%8.%9."/>
      <w:lvlJc w:val="left"/>
      <w:pPr>
        <w:ind w:left="2869" w:hanging="2160"/>
      </w:pPr>
      <w:rPr>
        <w:rFonts w:eastAsia="Calibri" w:hint="default"/>
      </w:rPr>
    </w:lvl>
  </w:abstractNum>
  <w:abstractNum w:abstractNumId="2">
    <w:nsid w:val="12365D14"/>
    <w:multiLevelType w:val="hybridMultilevel"/>
    <w:tmpl w:val="32928A78"/>
    <w:lvl w:ilvl="0" w:tplc="EB34ACEA">
      <w:start w:val="1"/>
      <w:numFmt w:val="upperRoman"/>
      <w:lvlText w:val="%1."/>
      <w:lvlJc w:val="left"/>
      <w:pPr>
        <w:ind w:left="1080" w:hanging="720"/>
      </w:pPr>
      <w:rPr>
        <w:rFonts w:ascii="Times New Roman" w:hAnsi="Times New Roman"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436456"/>
    <w:multiLevelType w:val="multilevel"/>
    <w:tmpl w:val="0D6656D6"/>
    <w:lvl w:ilvl="0">
      <w:start w:val="1"/>
      <w:numFmt w:val="decimal"/>
      <w:lvlText w:val="%1."/>
      <w:lvlJc w:val="left"/>
      <w:pPr>
        <w:ind w:left="450" w:hanging="45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1E36264B"/>
    <w:multiLevelType w:val="multilevel"/>
    <w:tmpl w:val="1B944A4E"/>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6291F69"/>
    <w:multiLevelType w:val="hybridMultilevel"/>
    <w:tmpl w:val="0F5EF1D2"/>
    <w:lvl w:ilvl="0" w:tplc="BB927CAA">
      <w:start w:val="14"/>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6">
    <w:nsid w:val="27BB6048"/>
    <w:multiLevelType w:val="multilevel"/>
    <w:tmpl w:val="65B8AF36"/>
    <w:lvl w:ilvl="0">
      <w:start w:val="1"/>
      <w:numFmt w:val="decimal"/>
      <w:lvlText w:val="%1."/>
      <w:lvlJc w:val="left"/>
      <w:pPr>
        <w:ind w:left="1909" w:hanging="1200"/>
      </w:pPr>
      <w:rPr>
        <w:rFonts w:hint="default"/>
      </w:rPr>
    </w:lvl>
    <w:lvl w:ilvl="1">
      <w:start w:val="2"/>
      <w:numFmt w:val="decimal"/>
      <w:isLgl/>
      <w:lvlText w:val="%1.%2."/>
      <w:lvlJc w:val="left"/>
      <w:pPr>
        <w:ind w:left="1429" w:hanging="720"/>
      </w:pPr>
      <w:rPr>
        <w:rFonts w:eastAsia="Calibri" w:hint="default"/>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789" w:hanging="108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2149" w:hanging="1440"/>
      </w:pPr>
      <w:rPr>
        <w:rFonts w:eastAsia="Calibri" w:hint="default"/>
      </w:rPr>
    </w:lvl>
    <w:lvl w:ilvl="6">
      <w:start w:val="1"/>
      <w:numFmt w:val="decimal"/>
      <w:isLgl/>
      <w:lvlText w:val="%1.%2.%3.%4.%5.%6.%7."/>
      <w:lvlJc w:val="left"/>
      <w:pPr>
        <w:ind w:left="2509" w:hanging="1800"/>
      </w:pPr>
      <w:rPr>
        <w:rFonts w:eastAsia="Calibri" w:hint="default"/>
      </w:rPr>
    </w:lvl>
    <w:lvl w:ilvl="7">
      <w:start w:val="1"/>
      <w:numFmt w:val="decimal"/>
      <w:isLgl/>
      <w:lvlText w:val="%1.%2.%3.%4.%5.%6.%7.%8."/>
      <w:lvlJc w:val="left"/>
      <w:pPr>
        <w:ind w:left="2509" w:hanging="1800"/>
      </w:pPr>
      <w:rPr>
        <w:rFonts w:eastAsia="Calibri" w:hint="default"/>
      </w:rPr>
    </w:lvl>
    <w:lvl w:ilvl="8">
      <w:start w:val="1"/>
      <w:numFmt w:val="decimal"/>
      <w:isLgl/>
      <w:lvlText w:val="%1.%2.%3.%4.%5.%6.%7.%8.%9."/>
      <w:lvlJc w:val="left"/>
      <w:pPr>
        <w:ind w:left="2869" w:hanging="2160"/>
      </w:pPr>
      <w:rPr>
        <w:rFonts w:eastAsia="Calibri" w:hint="default"/>
      </w:rPr>
    </w:lvl>
  </w:abstractNum>
  <w:abstractNum w:abstractNumId="7">
    <w:nsid w:val="328F62FB"/>
    <w:multiLevelType w:val="multilevel"/>
    <w:tmpl w:val="8F0AFE9E"/>
    <w:lvl w:ilvl="0">
      <w:start w:val="1"/>
      <w:numFmt w:val="decimal"/>
      <w:lvlText w:val="%1."/>
      <w:lvlJc w:val="left"/>
      <w:pPr>
        <w:ind w:left="720" w:hanging="360"/>
      </w:pPr>
      <w:rPr>
        <w:rFonts w:ascii="Times New Roman" w:hAnsi="Times New Roman" w:cstheme="minorBidi" w:hint="default"/>
        <w:sz w:val="28"/>
      </w:rPr>
    </w:lvl>
    <w:lvl w:ilvl="1">
      <w:start w:val="5"/>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3DFE0126"/>
    <w:multiLevelType w:val="multilevel"/>
    <w:tmpl w:val="5ED6AC76"/>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9">
    <w:nsid w:val="4BF00DD1"/>
    <w:multiLevelType w:val="multilevel"/>
    <w:tmpl w:val="8DE4DE84"/>
    <w:lvl w:ilvl="0">
      <w:start w:val="2"/>
      <w:numFmt w:val="decimal"/>
      <w:lvlText w:val="%1."/>
      <w:lvlJc w:val="left"/>
      <w:pPr>
        <w:ind w:left="600" w:hanging="600"/>
      </w:pPr>
      <w:rPr>
        <w:rFonts w:hint="default"/>
      </w:rPr>
    </w:lvl>
    <w:lvl w:ilvl="1">
      <w:start w:val="1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59543381"/>
    <w:multiLevelType w:val="multilevel"/>
    <w:tmpl w:val="39A4CFC8"/>
    <w:lvl w:ilvl="0">
      <w:start w:val="2"/>
      <w:numFmt w:val="decimal"/>
      <w:lvlText w:val="%1."/>
      <w:lvlJc w:val="left"/>
      <w:pPr>
        <w:ind w:left="450" w:hanging="45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1">
    <w:nsid w:val="5B1213B7"/>
    <w:multiLevelType w:val="hybridMultilevel"/>
    <w:tmpl w:val="CC742C7C"/>
    <w:lvl w:ilvl="0" w:tplc="4AFACA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CEE4FDC"/>
    <w:multiLevelType w:val="hybridMultilevel"/>
    <w:tmpl w:val="E7822660"/>
    <w:lvl w:ilvl="0" w:tplc="2758DD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397961"/>
    <w:multiLevelType w:val="multilevel"/>
    <w:tmpl w:val="BCCA36EC"/>
    <w:lvl w:ilvl="0">
      <w:start w:val="1"/>
      <w:numFmt w:val="decimal"/>
      <w:lvlText w:val="%1."/>
      <w:lvlJc w:val="left"/>
      <w:pPr>
        <w:ind w:left="900" w:hanging="360"/>
      </w:pPr>
      <w:rPr>
        <w:rFonts w:ascii="Times New Roman" w:eastAsiaTheme="minorHAns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4">
    <w:nsid w:val="672D76E9"/>
    <w:multiLevelType w:val="multilevel"/>
    <w:tmpl w:val="42E4807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69EF37C4"/>
    <w:multiLevelType w:val="multilevel"/>
    <w:tmpl w:val="169A63C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6C3C0479"/>
    <w:multiLevelType w:val="hybridMultilevel"/>
    <w:tmpl w:val="895E4E48"/>
    <w:lvl w:ilvl="0" w:tplc="C922CDBE">
      <w:numFmt w:val="decimalZero"/>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6C4E2FC2"/>
    <w:multiLevelType w:val="multilevel"/>
    <w:tmpl w:val="A94A0BEC"/>
    <w:lvl w:ilvl="0">
      <w:start w:val="1"/>
      <w:numFmt w:val="decimal"/>
      <w:lvlText w:val="%1."/>
      <w:lvlJc w:val="left"/>
      <w:pPr>
        <w:ind w:left="720" w:hanging="360"/>
      </w:pPr>
      <w:rPr>
        <w:rFonts w:hint="default"/>
      </w:rPr>
    </w:lvl>
    <w:lvl w:ilvl="1">
      <w:start w:val="1"/>
      <w:numFmt w:val="decimal"/>
      <w:isLgl/>
      <w:lvlText w:val="%1.%2."/>
      <w:lvlJc w:val="left"/>
      <w:pPr>
        <w:ind w:left="1954" w:hanging="1245"/>
      </w:pPr>
      <w:rPr>
        <w:rFonts w:hint="default"/>
      </w:rPr>
    </w:lvl>
    <w:lvl w:ilvl="2">
      <w:start w:val="1"/>
      <w:numFmt w:val="decimal"/>
      <w:isLgl/>
      <w:lvlText w:val="%1.%2.%3."/>
      <w:lvlJc w:val="left"/>
      <w:pPr>
        <w:ind w:left="2303" w:hanging="1245"/>
      </w:pPr>
      <w:rPr>
        <w:rFonts w:hint="default"/>
      </w:rPr>
    </w:lvl>
    <w:lvl w:ilvl="3">
      <w:start w:val="1"/>
      <w:numFmt w:val="decimal"/>
      <w:isLgl/>
      <w:lvlText w:val="%1.%2.%3.%4."/>
      <w:lvlJc w:val="left"/>
      <w:pPr>
        <w:ind w:left="2652" w:hanging="1245"/>
      </w:pPr>
      <w:rPr>
        <w:rFonts w:hint="default"/>
      </w:rPr>
    </w:lvl>
    <w:lvl w:ilvl="4">
      <w:start w:val="1"/>
      <w:numFmt w:val="decimal"/>
      <w:isLgl/>
      <w:lvlText w:val="%1.%2.%3.%4.%5."/>
      <w:lvlJc w:val="left"/>
      <w:pPr>
        <w:ind w:left="3001" w:hanging="124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72D47099"/>
    <w:multiLevelType w:val="multilevel"/>
    <w:tmpl w:val="D89EE724"/>
    <w:lvl w:ilvl="0">
      <w:start w:val="1"/>
      <w:numFmt w:val="decimal"/>
      <w:lvlText w:val="%1."/>
      <w:lvlJc w:val="left"/>
      <w:pPr>
        <w:ind w:left="450" w:hanging="45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79033244"/>
    <w:multiLevelType w:val="multilevel"/>
    <w:tmpl w:val="47A4F534"/>
    <w:lvl w:ilvl="0">
      <w:start w:val="16"/>
      <w:numFmt w:val="decimal"/>
      <w:lvlText w:val="%1."/>
      <w:lvlJc w:val="left"/>
      <w:pPr>
        <w:ind w:left="480" w:hanging="480"/>
      </w:pPr>
      <w:rPr>
        <w:rFonts w:eastAsiaTheme="minorHAnsi" w:hint="default"/>
        <w:sz w:val="22"/>
      </w:rPr>
    </w:lvl>
    <w:lvl w:ilvl="1">
      <w:start w:val="1"/>
      <w:numFmt w:val="decimal"/>
      <w:lvlText w:val="%1.%2."/>
      <w:lvlJc w:val="left"/>
      <w:pPr>
        <w:ind w:left="480" w:hanging="480"/>
      </w:pPr>
      <w:rPr>
        <w:rFonts w:eastAsiaTheme="minorHAnsi" w:hint="default"/>
        <w:sz w:val="22"/>
      </w:rPr>
    </w:lvl>
    <w:lvl w:ilvl="2">
      <w:start w:val="1"/>
      <w:numFmt w:val="decimal"/>
      <w:lvlText w:val="%1.%2.%3."/>
      <w:lvlJc w:val="left"/>
      <w:pPr>
        <w:ind w:left="720" w:hanging="720"/>
      </w:pPr>
      <w:rPr>
        <w:rFonts w:eastAsiaTheme="minorHAnsi" w:hint="default"/>
        <w:sz w:val="22"/>
      </w:rPr>
    </w:lvl>
    <w:lvl w:ilvl="3">
      <w:start w:val="1"/>
      <w:numFmt w:val="decimal"/>
      <w:lvlText w:val="%1.%2.%3.%4."/>
      <w:lvlJc w:val="left"/>
      <w:pPr>
        <w:ind w:left="720" w:hanging="720"/>
      </w:pPr>
      <w:rPr>
        <w:rFonts w:eastAsiaTheme="minorHAnsi" w:hint="default"/>
        <w:sz w:val="22"/>
      </w:rPr>
    </w:lvl>
    <w:lvl w:ilvl="4">
      <w:start w:val="1"/>
      <w:numFmt w:val="decimal"/>
      <w:lvlText w:val="%1.%2.%3.%4.%5."/>
      <w:lvlJc w:val="left"/>
      <w:pPr>
        <w:ind w:left="1080" w:hanging="1080"/>
      </w:pPr>
      <w:rPr>
        <w:rFonts w:eastAsiaTheme="minorHAnsi" w:hint="default"/>
        <w:sz w:val="22"/>
      </w:rPr>
    </w:lvl>
    <w:lvl w:ilvl="5">
      <w:start w:val="1"/>
      <w:numFmt w:val="decimal"/>
      <w:lvlText w:val="%1.%2.%3.%4.%5.%6."/>
      <w:lvlJc w:val="left"/>
      <w:pPr>
        <w:ind w:left="1080" w:hanging="1080"/>
      </w:pPr>
      <w:rPr>
        <w:rFonts w:eastAsiaTheme="minorHAnsi" w:hint="default"/>
        <w:sz w:val="22"/>
      </w:rPr>
    </w:lvl>
    <w:lvl w:ilvl="6">
      <w:start w:val="1"/>
      <w:numFmt w:val="decimal"/>
      <w:lvlText w:val="%1.%2.%3.%4.%5.%6.%7."/>
      <w:lvlJc w:val="left"/>
      <w:pPr>
        <w:ind w:left="1440" w:hanging="1440"/>
      </w:pPr>
      <w:rPr>
        <w:rFonts w:eastAsiaTheme="minorHAnsi" w:hint="default"/>
        <w:sz w:val="22"/>
      </w:rPr>
    </w:lvl>
    <w:lvl w:ilvl="7">
      <w:start w:val="1"/>
      <w:numFmt w:val="decimal"/>
      <w:lvlText w:val="%1.%2.%3.%4.%5.%6.%7.%8."/>
      <w:lvlJc w:val="left"/>
      <w:pPr>
        <w:ind w:left="1440" w:hanging="1440"/>
      </w:pPr>
      <w:rPr>
        <w:rFonts w:eastAsiaTheme="minorHAnsi" w:hint="default"/>
        <w:sz w:val="22"/>
      </w:rPr>
    </w:lvl>
    <w:lvl w:ilvl="8">
      <w:start w:val="1"/>
      <w:numFmt w:val="decimal"/>
      <w:lvlText w:val="%1.%2.%3.%4.%5.%6.%7.%8.%9."/>
      <w:lvlJc w:val="left"/>
      <w:pPr>
        <w:ind w:left="1800" w:hanging="1800"/>
      </w:pPr>
      <w:rPr>
        <w:rFonts w:eastAsiaTheme="minorHAnsi" w:hint="default"/>
        <w:sz w:val="22"/>
      </w:rPr>
    </w:lvl>
  </w:abstractNum>
  <w:num w:numId="1">
    <w:abstractNumId w:val="6"/>
  </w:num>
  <w:num w:numId="2">
    <w:abstractNumId w:val="2"/>
  </w:num>
  <w:num w:numId="3">
    <w:abstractNumId w:val="7"/>
  </w:num>
  <w:num w:numId="4">
    <w:abstractNumId w:val="18"/>
  </w:num>
  <w:num w:numId="5">
    <w:abstractNumId w:val="5"/>
  </w:num>
  <w:num w:numId="6">
    <w:abstractNumId w:val="11"/>
  </w:num>
  <w:num w:numId="7">
    <w:abstractNumId w:val="0"/>
  </w:num>
  <w:num w:numId="8">
    <w:abstractNumId w:val="8"/>
  </w:num>
  <w:num w:numId="9">
    <w:abstractNumId w:val="13"/>
  </w:num>
  <w:num w:numId="10">
    <w:abstractNumId w:val="16"/>
  </w:num>
  <w:num w:numId="11">
    <w:abstractNumId w:val="3"/>
  </w:num>
  <w:num w:numId="12">
    <w:abstractNumId w:val="9"/>
  </w:num>
  <w:num w:numId="13">
    <w:abstractNumId w:val="1"/>
  </w:num>
  <w:num w:numId="14">
    <w:abstractNumId w:val="19"/>
  </w:num>
  <w:num w:numId="15">
    <w:abstractNumId w:val="10"/>
  </w:num>
  <w:num w:numId="16">
    <w:abstractNumId w:val="14"/>
  </w:num>
  <w:num w:numId="17">
    <w:abstractNumId w:val="17"/>
  </w:num>
  <w:num w:numId="18">
    <w:abstractNumId w:val="4"/>
  </w:num>
  <w:num w:numId="19">
    <w:abstractNumId w:val="15"/>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US" w:vendorID="64" w:dllVersion="131078" w:nlCheck="1" w:checkStyle="1"/>
  <w:activeWritingStyle w:appName="MSWord" w:lang="ru-RU" w:vendorID="1" w:dllVersion="512"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86247"/>
    <w:rsid w:val="000005FC"/>
    <w:rsid w:val="000024EA"/>
    <w:rsid w:val="00005A80"/>
    <w:rsid w:val="000169C9"/>
    <w:rsid w:val="000212F2"/>
    <w:rsid w:val="00022FFA"/>
    <w:rsid w:val="00026429"/>
    <w:rsid w:val="000334BB"/>
    <w:rsid w:val="00035BDC"/>
    <w:rsid w:val="00037E1A"/>
    <w:rsid w:val="00052BD6"/>
    <w:rsid w:val="00055FFD"/>
    <w:rsid w:val="00061FCA"/>
    <w:rsid w:val="00063039"/>
    <w:rsid w:val="00066363"/>
    <w:rsid w:val="00067131"/>
    <w:rsid w:val="00071ADA"/>
    <w:rsid w:val="000753D9"/>
    <w:rsid w:val="00075ABB"/>
    <w:rsid w:val="00080E08"/>
    <w:rsid w:val="000825B6"/>
    <w:rsid w:val="000867E8"/>
    <w:rsid w:val="00087A49"/>
    <w:rsid w:val="00092882"/>
    <w:rsid w:val="00096440"/>
    <w:rsid w:val="000A3319"/>
    <w:rsid w:val="000B0F36"/>
    <w:rsid w:val="000B45EB"/>
    <w:rsid w:val="000B69DF"/>
    <w:rsid w:val="000D5E7D"/>
    <w:rsid w:val="000D602A"/>
    <w:rsid w:val="000E1574"/>
    <w:rsid w:val="000F6115"/>
    <w:rsid w:val="000F7E0C"/>
    <w:rsid w:val="0010033C"/>
    <w:rsid w:val="00100848"/>
    <w:rsid w:val="00101B5C"/>
    <w:rsid w:val="00102EF4"/>
    <w:rsid w:val="00106B25"/>
    <w:rsid w:val="0011168D"/>
    <w:rsid w:val="00116226"/>
    <w:rsid w:val="001266EF"/>
    <w:rsid w:val="00126E05"/>
    <w:rsid w:val="00127AE8"/>
    <w:rsid w:val="00140F24"/>
    <w:rsid w:val="001416D5"/>
    <w:rsid w:val="00143912"/>
    <w:rsid w:val="00143A24"/>
    <w:rsid w:val="00150AC9"/>
    <w:rsid w:val="00150C93"/>
    <w:rsid w:val="0016324E"/>
    <w:rsid w:val="00167D14"/>
    <w:rsid w:val="00172564"/>
    <w:rsid w:val="0018064E"/>
    <w:rsid w:val="00187A2D"/>
    <w:rsid w:val="00187F0E"/>
    <w:rsid w:val="00191575"/>
    <w:rsid w:val="00193037"/>
    <w:rsid w:val="00193C77"/>
    <w:rsid w:val="00197260"/>
    <w:rsid w:val="001A1195"/>
    <w:rsid w:val="001A207E"/>
    <w:rsid w:val="001A4E17"/>
    <w:rsid w:val="001A5150"/>
    <w:rsid w:val="001A5525"/>
    <w:rsid w:val="001C38FB"/>
    <w:rsid w:val="001C452C"/>
    <w:rsid w:val="001C7536"/>
    <w:rsid w:val="001D3FFE"/>
    <w:rsid w:val="001D6D04"/>
    <w:rsid w:val="001E03FB"/>
    <w:rsid w:val="001E2097"/>
    <w:rsid w:val="001E4511"/>
    <w:rsid w:val="001E4DC7"/>
    <w:rsid w:val="001E5914"/>
    <w:rsid w:val="001F161F"/>
    <w:rsid w:val="00204A54"/>
    <w:rsid w:val="00204FDB"/>
    <w:rsid w:val="0020726F"/>
    <w:rsid w:val="00207C8B"/>
    <w:rsid w:val="00213BBF"/>
    <w:rsid w:val="00215C02"/>
    <w:rsid w:val="00217ADE"/>
    <w:rsid w:val="00221C43"/>
    <w:rsid w:val="00223F62"/>
    <w:rsid w:val="00227BD7"/>
    <w:rsid w:val="00231C61"/>
    <w:rsid w:val="0023269E"/>
    <w:rsid w:val="0023322F"/>
    <w:rsid w:val="002472F0"/>
    <w:rsid w:val="002518A4"/>
    <w:rsid w:val="0026747D"/>
    <w:rsid w:val="00277090"/>
    <w:rsid w:val="00277B30"/>
    <w:rsid w:val="00277D91"/>
    <w:rsid w:val="002807D9"/>
    <w:rsid w:val="002815F9"/>
    <w:rsid w:val="0028215C"/>
    <w:rsid w:val="00285EF6"/>
    <w:rsid w:val="0028714C"/>
    <w:rsid w:val="00293A19"/>
    <w:rsid w:val="002953B7"/>
    <w:rsid w:val="0029581D"/>
    <w:rsid w:val="002A1675"/>
    <w:rsid w:val="002A16C4"/>
    <w:rsid w:val="002A5B90"/>
    <w:rsid w:val="002A7984"/>
    <w:rsid w:val="002B5035"/>
    <w:rsid w:val="002C2FF4"/>
    <w:rsid w:val="002C676E"/>
    <w:rsid w:val="002C6EB9"/>
    <w:rsid w:val="002C72BC"/>
    <w:rsid w:val="002D23B0"/>
    <w:rsid w:val="002D24D9"/>
    <w:rsid w:val="002D35D0"/>
    <w:rsid w:val="002D4CB1"/>
    <w:rsid w:val="002E1940"/>
    <w:rsid w:val="002E4884"/>
    <w:rsid w:val="002E516A"/>
    <w:rsid w:val="002F2E44"/>
    <w:rsid w:val="002F5D7C"/>
    <w:rsid w:val="003011FF"/>
    <w:rsid w:val="00301669"/>
    <w:rsid w:val="0030248C"/>
    <w:rsid w:val="003068E4"/>
    <w:rsid w:val="003109C6"/>
    <w:rsid w:val="00311A57"/>
    <w:rsid w:val="0031450B"/>
    <w:rsid w:val="003158AF"/>
    <w:rsid w:val="00320B87"/>
    <w:rsid w:val="0032402A"/>
    <w:rsid w:val="00330D7B"/>
    <w:rsid w:val="003321E9"/>
    <w:rsid w:val="003324B6"/>
    <w:rsid w:val="003359CF"/>
    <w:rsid w:val="00337AED"/>
    <w:rsid w:val="003434C6"/>
    <w:rsid w:val="00344769"/>
    <w:rsid w:val="00344B88"/>
    <w:rsid w:val="00347118"/>
    <w:rsid w:val="003508B7"/>
    <w:rsid w:val="00353BE8"/>
    <w:rsid w:val="003546D8"/>
    <w:rsid w:val="003574DD"/>
    <w:rsid w:val="00364BDD"/>
    <w:rsid w:val="003721E7"/>
    <w:rsid w:val="00377150"/>
    <w:rsid w:val="00383352"/>
    <w:rsid w:val="0039332C"/>
    <w:rsid w:val="00397E17"/>
    <w:rsid w:val="003A2D37"/>
    <w:rsid w:val="003A4B7F"/>
    <w:rsid w:val="003A6323"/>
    <w:rsid w:val="003A6D12"/>
    <w:rsid w:val="003B06BE"/>
    <w:rsid w:val="003B12A8"/>
    <w:rsid w:val="003B2252"/>
    <w:rsid w:val="003B2FD6"/>
    <w:rsid w:val="003B6232"/>
    <w:rsid w:val="003B694C"/>
    <w:rsid w:val="003B70E9"/>
    <w:rsid w:val="003C362C"/>
    <w:rsid w:val="003C3969"/>
    <w:rsid w:val="003C650E"/>
    <w:rsid w:val="003D0DCC"/>
    <w:rsid w:val="003D0EB1"/>
    <w:rsid w:val="003D30D6"/>
    <w:rsid w:val="003D34FE"/>
    <w:rsid w:val="003D668F"/>
    <w:rsid w:val="003D6DF9"/>
    <w:rsid w:val="003E1669"/>
    <w:rsid w:val="003E65D6"/>
    <w:rsid w:val="003E6B6D"/>
    <w:rsid w:val="003E7440"/>
    <w:rsid w:val="003F215D"/>
    <w:rsid w:val="0040388A"/>
    <w:rsid w:val="004139CA"/>
    <w:rsid w:val="0041449B"/>
    <w:rsid w:val="00422281"/>
    <w:rsid w:val="0042619C"/>
    <w:rsid w:val="00427127"/>
    <w:rsid w:val="00427D4A"/>
    <w:rsid w:val="00431246"/>
    <w:rsid w:val="00431771"/>
    <w:rsid w:val="00431EFF"/>
    <w:rsid w:val="004331AE"/>
    <w:rsid w:val="00433CF3"/>
    <w:rsid w:val="00434FA7"/>
    <w:rsid w:val="004361AC"/>
    <w:rsid w:val="00441978"/>
    <w:rsid w:val="00445945"/>
    <w:rsid w:val="004465D0"/>
    <w:rsid w:val="00451981"/>
    <w:rsid w:val="00455D70"/>
    <w:rsid w:val="004574D1"/>
    <w:rsid w:val="00460437"/>
    <w:rsid w:val="00463F72"/>
    <w:rsid w:val="004668A4"/>
    <w:rsid w:val="00467360"/>
    <w:rsid w:val="00470B54"/>
    <w:rsid w:val="004760F8"/>
    <w:rsid w:val="00486013"/>
    <w:rsid w:val="00490E42"/>
    <w:rsid w:val="00492EBF"/>
    <w:rsid w:val="004A0C62"/>
    <w:rsid w:val="004A1237"/>
    <w:rsid w:val="004A74B5"/>
    <w:rsid w:val="004B0CA9"/>
    <w:rsid w:val="004B1093"/>
    <w:rsid w:val="004B5F6D"/>
    <w:rsid w:val="004C050A"/>
    <w:rsid w:val="004C1551"/>
    <w:rsid w:val="004C3656"/>
    <w:rsid w:val="004C6323"/>
    <w:rsid w:val="004C7E02"/>
    <w:rsid w:val="004D0F52"/>
    <w:rsid w:val="004D3F0C"/>
    <w:rsid w:val="004E21CB"/>
    <w:rsid w:val="004F3A9D"/>
    <w:rsid w:val="004F73DE"/>
    <w:rsid w:val="00500E11"/>
    <w:rsid w:val="00501A0A"/>
    <w:rsid w:val="00501C27"/>
    <w:rsid w:val="0050521E"/>
    <w:rsid w:val="00512395"/>
    <w:rsid w:val="005179FF"/>
    <w:rsid w:val="00527C63"/>
    <w:rsid w:val="00541654"/>
    <w:rsid w:val="00544312"/>
    <w:rsid w:val="005514C6"/>
    <w:rsid w:val="005609FF"/>
    <w:rsid w:val="00561E20"/>
    <w:rsid w:val="00563583"/>
    <w:rsid w:val="0056692D"/>
    <w:rsid w:val="0056798D"/>
    <w:rsid w:val="00570D5A"/>
    <w:rsid w:val="00577C25"/>
    <w:rsid w:val="00590F45"/>
    <w:rsid w:val="00595359"/>
    <w:rsid w:val="005A2F49"/>
    <w:rsid w:val="005A4031"/>
    <w:rsid w:val="005A4662"/>
    <w:rsid w:val="005A7E81"/>
    <w:rsid w:val="005B2E07"/>
    <w:rsid w:val="005B73C0"/>
    <w:rsid w:val="005C3379"/>
    <w:rsid w:val="005C33F7"/>
    <w:rsid w:val="005C79CD"/>
    <w:rsid w:val="005D2EBC"/>
    <w:rsid w:val="005D5E12"/>
    <w:rsid w:val="005E25F5"/>
    <w:rsid w:val="005E765F"/>
    <w:rsid w:val="005F449C"/>
    <w:rsid w:val="005F5713"/>
    <w:rsid w:val="005F789D"/>
    <w:rsid w:val="00600E37"/>
    <w:rsid w:val="00602D65"/>
    <w:rsid w:val="00605FF3"/>
    <w:rsid w:val="00606349"/>
    <w:rsid w:val="006077B4"/>
    <w:rsid w:val="006169DF"/>
    <w:rsid w:val="00621993"/>
    <w:rsid w:val="00621B0B"/>
    <w:rsid w:val="00623DA9"/>
    <w:rsid w:val="006254E7"/>
    <w:rsid w:val="00632695"/>
    <w:rsid w:val="00633D16"/>
    <w:rsid w:val="00634E4B"/>
    <w:rsid w:val="00635577"/>
    <w:rsid w:val="00637338"/>
    <w:rsid w:val="00637A00"/>
    <w:rsid w:val="00637E82"/>
    <w:rsid w:val="00640E3F"/>
    <w:rsid w:val="00641292"/>
    <w:rsid w:val="006428BA"/>
    <w:rsid w:val="006464A7"/>
    <w:rsid w:val="00655564"/>
    <w:rsid w:val="006568FE"/>
    <w:rsid w:val="0066351B"/>
    <w:rsid w:val="00670397"/>
    <w:rsid w:val="00673DA8"/>
    <w:rsid w:val="00683354"/>
    <w:rsid w:val="006833B1"/>
    <w:rsid w:val="00683781"/>
    <w:rsid w:val="00685868"/>
    <w:rsid w:val="00693910"/>
    <w:rsid w:val="006A0D26"/>
    <w:rsid w:val="006A224D"/>
    <w:rsid w:val="006A2786"/>
    <w:rsid w:val="006B226A"/>
    <w:rsid w:val="006B2737"/>
    <w:rsid w:val="006B3D8B"/>
    <w:rsid w:val="006B416D"/>
    <w:rsid w:val="006B7471"/>
    <w:rsid w:val="006B794A"/>
    <w:rsid w:val="006C0490"/>
    <w:rsid w:val="006C5588"/>
    <w:rsid w:val="006D5395"/>
    <w:rsid w:val="006D7440"/>
    <w:rsid w:val="006E61EF"/>
    <w:rsid w:val="007001FE"/>
    <w:rsid w:val="00704391"/>
    <w:rsid w:val="007067DF"/>
    <w:rsid w:val="0071057E"/>
    <w:rsid w:val="007133B2"/>
    <w:rsid w:val="00715FA6"/>
    <w:rsid w:val="007233C1"/>
    <w:rsid w:val="00726CE5"/>
    <w:rsid w:val="00732173"/>
    <w:rsid w:val="00734670"/>
    <w:rsid w:val="007356CA"/>
    <w:rsid w:val="00742751"/>
    <w:rsid w:val="007529AC"/>
    <w:rsid w:val="00754996"/>
    <w:rsid w:val="007568E8"/>
    <w:rsid w:val="00773393"/>
    <w:rsid w:val="007740D2"/>
    <w:rsid w:val="00782532"/>
    <w:rsid w:val="00784FFB"/>
    <w:rsid w:val="00787556"/>
    <w:rsid w:val="0078793D"/>
    <w:rsid w:val="007963E9"/>
    <w:rsid w:val="007A067D"/>
    <w:rsid w:val="007A1515"/>
    <w:rsid w:val="007A3576"/>
    <w:rsid w:val="007A3929"/>
    <w:rsid w:val="007A554F"/>
    <w:rsid w:val="007A7239"/>
    <w:rsid w:val="007B0949"/>
    <w:rsid w:val="007B1937"/>
    <w:rsid w:val="007C2BCA"/>
    <w:rsid w:val="007C394B"/>
    <w:rsid w:val="007C43A4"/>
    <w:rsid w:val="007C569C"/>
    <w:rsid w:val="007D0B32"/>
    <w:rsid w:val="007D4CA9"/>
    <w:rsid w:val="007D54AF"/>
    <w:rsid w:val="007D569B"/>
    <w:rsid w:val="007D5AB6"/>
    <w:rsid w:val="007E4830"/>
    <w:rsid w:val="007E76E6"/>
    <w:rsid w:val="007F38AC"/>
    <w:rsid w:val="008024AE"/>
    <w:rsid w:val="008045C0"/>
    <w:rsid w:val="00820D09"/>
    <w:rsid w:val="008223B3"/>
    <w:rsid w:val="00825ADF"/>
    <w:rsid w:val="008268CF"/>
    <w:rsid w:val="008334E3"/>
    <w:rsid w:val="00833E7A"/>
    <w:rsid w:val="00834A03"/>
    <w:rsid w:val="008363E0"/>
    <w:rsid w:val="00836962"/>
    <w:rsid w:val="008406DB"/>
    <w:rsid w:val="00841503"/>
    <w:rsid w:val="008446D0"/>
    <w:rsid w:val="00845C88"/>
    <w:rsid w:val="00856DE6"/>
    <w:rsid w:val="0085789A"/>
    <w:rsid w:val="00860059"/>
    <w:rsid w:val="00860207"/>
    <w:rsid w:val="00865CBF"/>
    <w:rsid w:val="008734A3"/>
    <w:rsid w:val="008739A7"/>
    <w:rsid w:val="0087435C"/>
    <w:rsid w:val="00874A0E"/>
    <w:rsid w:val="00875EA7"/>
    <w:rsid w:val="00876D6F"/>
    <w:rsid w:val="00890755"/>
    <w:rsid w:val="0089790E"/>
    <w:rsid w:val="008A53ED"/>
    <w:rsid w:val="008A6029"/>
    <w:rsid w:val="008A73AD"/>
    <w:rsid w:val="008B0E31"/>
    <w:rsid w:val="008B4A3E"/>
    <w:rsid w:val="008B635B"/>
    <w:rsid w:val="008B72A4"/>
    <w:rsid w:val="008C2728"/>
    <w:rsid w:val="008C64A1"/>
    <w:rsid w:val="008E036B"/>
    <w:rsid w:val="008E12AA"/>
    <w:rsid w:val="008E555B"/>
    <w:rsid w:val="008E6363"/>
    <w:rsid w:val="008F0292"/>
    <w:rsid w:val="008F3420"/>
    <w:rsid w:val="008F75B4"/>
    <w:rsid w:val="0090100E"/>
    <w:rsid w:val="00910081"/>
    <w:rsid w:val="009103AB"/>
    <w:rsid w:val="00911933"/>
    <w:rsid w:val="00917412"/>
    <w:rsid w:val="00922529"/>
    <w:rsid w:val="00924425"/>
    <w:rsid w:val="00930306"/>
    <w:rsid w:val="009307FE"/>
    <w:rsid w:val="00931EE5"/>
    <w:rsid w:val="009323BB"/>
    <w:rsid w:val="009337E6"/>
    <w:rsid w:val="00943104"/>
    <w:rsid w:val="009471FB"/>
    <w:rsid w:val="00956810"/>
    <w:rsid w:val="009572E5"/>
    <w:rsid w:val="00960096"/>
    <w:rsid w:val="00960AC1"/>
    <w:rsid w:val="00965269"/>
    <w:rsid w:val="009702C3"/>
    <w:rsid w:val="00971514"/>
    <w:rsid w:val="00976E89"/>
    <w:rsid w:val="00990FEA"/>
    <w:rsid w:val="0099185A"/>
    <w:rsid w:val="009920E1"/>
    <w:rsid w:val="00993521"/>
    <w:rsid w:val="00994112"/>
    <w:rsid w:val="00995448"/>
    <w:rsid w:val="00995675"/>
    <w:rsid w:val="0099785D"/>
    <w:rsid w:val="009B324E"/>
    <w:rsid w:val="009B3690"/>
    <w:rsid w:val="009B384C"/>
    <w:rsid w:val="009C03BD"/>
    <w:rsid w:val="009C5C55"/>
    <w:rsid w:val="009C5CF9"/>
    <w:rsid w:val="009D219B"/>
    <w:rsid w:val="009D7E2B"/>
    <w:rsid w:val="009E2916"/>
    <w:rsid w:val="009E4BD4"/>
    <w:rsid w:val="009F0D86"/>
    <w:rsid w:val="009F40B8"/>
    <w:rsid w:val="009F4FD5"/>
    <w:rsid w:val="009F7E14"/>
    <w:rsid w:val="00A01AA2"/>
    <w:rsid w:val="00A120F8"/>
    <w:rsid w:val="00A239D1"/>
    <w:rsid w:val="00A3176F"/>
    <w:rsid w:val="00A34056"/>
    <w:rsid w:val="00A376DB"/>
    <w:rsid w:val="00A40A80"/>
    <w:rsid w:val="00A425B9"/>
    <w:rsid w:val="00A4388E"/>
    <w:rsid w:val="00A44625"/>
    <w:rsid w:val="00A459DD"/>
    <w:rsid w:val="00A45F7C"/>
    <w:rsid w:val="00A471D6"/>
    <w:rsid w:val="00A47901"/>
    <w:rsid w:val="00A51C3D"/>
    <w:rsid w:val="00A525C6"/>
    <w:rsid w:val="00A54111"/>
    <w:rsid w:val="00A562A1"/>
    <w:rsid w:val="00A577B0"/>
    <w:rsid w:val="00A6487A"/>
    <w:rsid w:val="00A6573E"/>
    <w:rsid w:val="00A66B50"/>
    <w:rsid w:val="00A70DBD"/>
    <w:rsid w:val="00A727F8"/>
    <w:rsid w:val="00A7289E"/>
    <w:rsid w:val="00A73CEF"/>
    <w:rsid w:val="00A76A7E"/>
    <w:rsid w:val="00A81C00"/>
    <w:rsid w:val="00A86575"/>
    <w:rsid w:val="00A9643C"/>
    <w:rsid w:val="00AB028A"/>
    <w:rsid w:val="00AB1864"/>
    <w:rsid w:val="00AB5C6C"/>
    <w:rsid w:val="00AD4059"/>
    <w:rsid w:val="00AE0DB0"/>
    <w:rsid w:val="00AE266F"/>
    <w:rsid w:val="00AE2AB8"/>
    <w:rsid w:val="00AE2F88"/>
    <w:rsid w:val="00AF19E4"/>
    <w:rsid w:val="00AF311E"/>
    <w:rsid w:val="00AF5988"/>
    <w:rsid w:val="00AF7DFC"/>
    <w:rsid w:val="00B0020D"/>
    <w:rsid w:val="00B16AC7"/>
    <w:rsid w:val="00B17F39"/>
    <w:rsid w:val="00B20F50"/>
    <w:rsid w:val="00B22D2D"/>
    <w:rsid w:val="00B22E68"/>
    <w:rsid w:val="00B247D3"/>
    <w:rsid w:val="00B2594A"/>
    <w:rsid w:val="00B300C8"/>
    <w:rsid w:val="00B3160A"/>
    <w:rsid w:val="00B32706"/>
    <w:rsid w:val="00B4521F"/>
    <w:rsid w:val="00B45B55"/>
    <w:rsid w:val="00B5034B"/>
    <w:rsid w:val="00B51A8D"/>
    <w:rsid w:val="00B51CB1"/>
    <w:rsid w:val="00B60EB7"/>
    <w:rsid w:val="00B62735"/>
    <w:rsid w:val="00B7193D"/>
    <w:rsid w:val="00B82468"/>
    <w:rsid w:val="00B9002E"/>
    <w:rsid w:val="00B90FC3"/>
    <w:rsid w:val="00B9554B"/>
    <w:rsid w:val="00B97EF2"/>
    <w:rsid w:val="00BA0D4F"/>
    <w:rsid w:val="00BA3F34"/>
    <w:rsid w:val="00BA4610"/>
    <w:rsid w:val="00BA573C"/>
    <w:rsid w:val="00BB2F7C"/>
    <w:rsid w:val="00BB31CB"/>
    <w:rsid w:val="00BB430D"/>
    <w:rsid w:val="00BC0470"/>
    <w:rsid w:val="00BC3D9B"/>
    <w:rsid w:val="00BD08BB"/>
    <w:rsid w:val="00BD3411"/>
    <w:rsid w:val="00BD3B1A"/>
    <w:rsid w:val="00BD6EE3"/>
    <w:rsid w:val="00BD71D1"/>
    <w:rsid w:val="00BE3E94"/>
    <w:rsid w:val="00BE4A79"/>
    <w:rsid w:val="00BF39FC"/>
    <w:rsid w:val="00BF45AC"/>
    <w:rsid w:val="00C04B2D"/>
    <w:rsid w:val="00C05017"/>
    <w:rsid w:val="00C07FBB"/>
    <w:rsid w:val="00C12E83"/>
    <w:rsid w:val="00C26F86"/>
    <w:rsid w:val="00C32A1D"/>
    <w:rsid w:val="00C43F25"/>
    <w:rsid w:val="00C44029"/>
    <w:rsid w:val="00C443B8"/>
    <w:rsid w:val="00C45E63"/>
    <w:rsid w:val="00C45E9F"/>
    <w:rsid w:val="00C4684D"/>
    <w:rsid w:val="00C50D55"/>
    <w:rsid w:val="00C517BF"/>
    <w:rsid w:val="00C527E2"/>
    <w:rsid w:val="00C55A32"/>
    <w:rsid w:val="00C57CD3"/>
    <w:rsid w:val="00C609BE"/>
    <w:rsid w:val="00C61B20"/>
    <w:rsid w:val="00C621AB"/>
    <w:rsid w:val="00C6267B"/>
    <w:rsid w:val="00C64194"/>
    <w:rsid w:val="00C775AB"/>
    <w:rsid w:val="00C804FF"/>
    <w:rsid w:val="00C82FD3"/>
    <w:rsid w:val="00C86247"/>
    <w:rsid w:val="00C87EA6"/>
    <w:rsid w:val="00C92597"/>
    <w:rsid w:val="00CA022C"/>
    <w:rsid w:val="00CA066A"/>
    <w:rsid w:val="00CA0C03"/>
    <w:rsid w:val="00CA10EA"/>
    <w:rsid w:val="00CA1848"/>
    <w:rsid w:val="00CA3A61"/>
    <w:rsid w:val="00CA7684"/>
    <w:rsid w:val="00CB0E3B"/>
    <w:rsid w:val="00CB16F4"/>
    <w:rsid w:val="00CB27BA"/>
    <w:rsid w:val="00CB67E5"/>
    <w:rsid w:val="00CC1DC8"/>
    <w:rsid w:val="00CC3F88"/>
    <w:rsid w:val="00CC57A3"/>
    <w:rsid w:val="00CC6147"/>
    <w:rsid w:val="00CD072E"/>
    <w:rsid w:val="00CD35A6"/>
    <w:rsid w:val="00CE67EA"/>
    <w:rsid w:val="00CF1E6D"/>
    <w:rsid w:val="00D03717"/>
    <w:rsid w:val="00D10643"/>
    <w:rsid w:val="00D12B51"/>
    <w:rsid w:val="00D131BB"/>
    <w:rsid w:val="00D131C5"/>
    <w:rsid w:val="00D1343F"/>
    <w:rsid w:val="00D21730"/>
    <w:rsid w:val="00D2404A"/>
    <w:rsid w:val="00D3409A"/>
    <w:rsid w:val="00D4287F"/>
    <w:rsid w:val="00D43922"/>
    <w:rsid w:val="00D442E8"/>
    <w:rsid w:val="00D44E5A"/>
    <w:rsid w:val="00D45771"/>
    <w:rsid w:val="00D50CD5"/>
    <w:rsid w:val="00D5263B"/>
    <w:rsid w:val="00D52F2A"/>
    <w:rsid w:val="00D52F89"/>
    <w:rsid w:val="00D61EEE"/>
    <w:rsid w:val="00D71C8A"/>
    <w:rsid w:val="00D72854"/>
    <w:rsid w:val="00D77324"/>
    <w:rsid w:val="00D809EA"/>
    <w:rsid w:val="00D8634D"/>
    <w:rsid w:val="00D86B47"/>
    <w:rsid w:val="00D87B6C"/>
    <w:rsid w:val="00DA06EF"/>
    <w:rsid w:val="00DA09C5"/>
    <w:rsid w:val="00DA0B64"/>
    <w:rsid w:val="00DA312D"/>
    <w:rsid w:val="00DA3C71"/>
    <w:rsid w:val="00DA3D59"/>
    <w:rsid w:val="00DB2A22"/>
    <w:rsid w:val="00DC3FA7"/>
    <w:rsid w:val="00DC55FE"/>
    <w:rsid w:val="00DC5CA2"/>
    <w:rsid w:val="00DC7098"/>
    <w:rsid w:val="00DD2066"/>
    <w:rsid w:val="00DD49DE"/>
    <w:rsid w:val="00DD6366"/>
    <w:rsid w:val="00DE1DAF"/>
    <w:rsid w:val="00DE1E56"/>
    <w:rsid w:val="00DE3ED7"/>
    <w:rsid w:val="00DE542F"/>
    <w:rsid w:val="00DE5919"/>
    <w:rsid w:val="00DE7BC3"/>
    <w:rsid w:val="00DF299B"/>
    <w:rsid w:val="00DF2FA3"/>
    <w:rsid w:val="00DF466F"/>
    <w:rsid w:val="00E00CEA"/>
    <w:rsid w:val="00E00D0B"/>
    <w:rsid w:val="00E0240A"/>
    <w:rsid w:val="00E03A0F"/>
    <w:rsid w:val="00E065AB"/>
    <w:rsid w:val="00E100DA"/>
    <w:rsid w:val="00E10C33"/>
    <w:rsid w:val="00E138F0"/>
    <w:rsid w:val="00E15150"/>
    <w:rsid w:val="00E16280"/>
    <w:rsid w:val="00E1660A"/>
    <w:rsid w:val="00E177E6"/>
    <w:rsid w:val="00E32F65"/>
    <w:rsid w:val="00E345CD"/>
    <w:rsid w:val="00E34B44"/>
    <w:rsid w:val="00E46D5D"/>
    <w:rsid w:val="00E5001E"/>
    <w:rsid w:val="00E507D7"/>
    <w:rsid w:val="00E5475A"/>
    <w:rsid w:val="00E57889"/>
    <w:rsid w:val="00E61BAE"/>
    <w:rsid w:val="00E634F4"/>
    <w:rsid w:val="00E73B93"/>
    <w:rsid w:val="00E74CF1"/>
    <w:rsid w:val="00E74F34"/>
    <w:rsid w:val="00E76170"/>
    <w:rsid w:val="00E769EB"/>
    <w:rsid w:val="00E82AE1"/>
    <w:rsid w:val="00E97374"/>
    <w:rsid w:val="00EA3680"/>
    <w:rsid w:val="00EA3B18"/>
    <w:rsid w:val="00EA5494"/>
    <w:rsid w:val="00EA6097"/>
    <w:rsid w:val="00EA68D1"/>
    <w:rsid w:val="00EB65CF"/>
    <w:rsid w:val="00EC0089"/>
    <w:rsid w:val="00EC0147"/>
    <w:rsid w:val="00EC2BA7"/>
    <w:rsid w:val="00EC3C34"/>
    <w:rsid w:val="00EC4158"/>
    <w:rsid w:val="00ED7061"/>
    <w:rsid w:val="00EE1DDB"/>
    <w:rsid w:val="00EE2A82"/>
    <w:rsid w:val="00EE36DF"/>
    <w:rsid w:val="00EF017D"/>
    <w:rsid w:val="00EF27DC"/>
    <w:rsid w:val="00EF2AEE"/>
    <w:rsid w:val="00EF651A"/>
    <w:rsid w:val="00F065C9"/>
    <w:rsid w:val="00F131B9"/>
    <w:rsid w:val="00F1487F"/>
    <w:rsid w:val="00F14F01"/>
    <w:rsid w:val="00F200F7"/>
    <w:rsid w:val="00F22C56"/>
    <w:rsid w:val="00F23714"/>
    <w:rsid w:val="00F25419"/>
    <w:rsid w:val="00F27BE7"/>
    <w:rsid w:val="00F3184B"/>
    <w:rsid w:val="00F33D52"/>
    <w:rsid w:val="00F34A8C"/>
    <w:rsid w:val="00F35860"/>
    <w:rsid w:val="00F35EE0"/>
    <w:rsid w:val="00F36CEB"/>
    <w:rsid w:val="00F4104F"/>
    <w:rsid w:val="00F431DB"/>
    <w:rsid w:val="00F47073"/>
    <w:rsid w:val="00F53B12"/>
    <w:rsid w:val="00F53EAA"/>
    <w:rsid w:val="00F62A5F"/>
    <w:rsid w:val="00F64CB6"/>
    <w:rsid w:val="00F672EA"/>
    <w:rsid w:val="00F72015"/>
    <w:rsid w:val="00F8044E"/>
    <w:rsid w:val="00F832C9"/>
    <w:rsid w:val="00F84E1A"/>
    <w:rsid w:val="00F90E11"/>
    <w:rsid w:val="00F91C5D"/>
    <w:rsid w:val="00F96EFE"/>
    <w:rsid w:val="00FA21F9"/>
    <w:rsid w:val="00FA4387"/>
    <w:rsid w:val="00FA43C0"/>
    <w:rsid w:val="00FA5C0D"/>
    <w:rsid w:val="00FA5DA6"/>
    <w:rsid w:val="00FB5421"/>
    <w:rsid w:val="00FC6145"/>
    <w:rsid w:val="00FD0A29"/>
    <w:rsid w:val="00FD4C13"/>
    <w:rsid w:val="00FD634C"/>
    <w:rsid w:val="00FD646B"/>
    <w:rsid w:val="00FE34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C02"/>
  </w:style>
  <w:style w:type="paragraph" w:styleId="1">
    <w:name w:val="heading 1"/>
    <w:basedOn w:val="a"/>
    <w:next w:val="a0"/>
    <w:link w:val="10"/>
    <w:qFormat/>
    <w:rsid w:val="00EF651A"/>
    <w:pPr>
      <w:suppressAutoHyphens/>
      <w:spacing w:before="280" w:after="280" w:line="240" w:lineRule="auto"/>
      <w:ind w:left="1909" w:hanging="1200"/>
      <w:outlineLvl w:val="0"/>
    </w:pPr>
    <w:rPr>
      <w:rFonts w:ascii="Times New Roman" w:eastAsia="Times New Roman" w:hAnsi="Times New Roman" w:cs="Times New Roman"/>
      <w:b/>
      <w:bCs/>
      <w:kern w:val="2"/>
      <w:sz w:val="48"/>
      <w:szCs w:val="48"/>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C86247"/>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86247"/>
    <w:rPr>
      <w:rFonts w:ascii="Tahoma" w:hAnsi="Tahoma" w:cs="Tahoma"/>
      <w:sz w:val="16"/>
      <w:szCs w:val="16"/>
    </w:rPr>
  </w:style>
  <w:style w:type="character" w:customStyle="1" w:styleId="text-indent-0pt">
    <w:name w:val="text-indent-0pt"/>
    <w:rsid w:val="00C804FF"/>
  </w:style>
  <w:style w:type="paragraph" w:customStyle="1" w:styleId="Style2">
    <w:name w:val="Style2"/>
    <w:basedOn w:val="a"/>
    <w:rsid w:val="00C804FF"/>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styleId="a6">
    <w:name w:val="List Paragraph"/>
    <w:basedOn w:val="a"/>
    <w:uiPriority w:val="34"/>
    <w:qFormat/>
    <w:rsid w:val="007B1937"/>
    <w:pPr>
      <w:ind w:left="720"/>
      <w:contextualSpacing/>
    </w:pPr>
  </w:style>
  <w:style w:type="table" w:styleId="a7">
    <w:name w:val="Table Grid"/>
    <w:basedOn w:val="a2"/>
    <w:uiPriority w:val="59"/>
    <w:rsid w:val="007E48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B247D3"/>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8">
    <w:name w:val="Normal (Web)"/>
    <w:basedOn w:val="a"/>
    <w:uiPriority w:val="99"/>
    <w:unhideWhenUsed/>
    <w:rsid w:val="00E32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Revision"/>
    <w:hidden/>
    <w:uiPriority w:val="99"/>
    <w:semiHidden/>
    <w:rsid w:val="00143912"/>
    <w:pPr>
      <w:spacing w:after="0" w:line="240" w:lineRule="auto"/>
    </w:pPr>
  </w:style>
  <w:style w:type="paragraph" w:customStyle="1" w:styleId="ConsPlusNormal">
    <w:name w:val="ConsPlusNormal"/>
    <w:rsid w:val="00B60EB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extList">
    <w:name w:val="ConsPlusTextList"/>
    <w:rsid w:val="00B22D2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075ABB"/>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Заголовок 1 Знак"/>
    <w:basedOn w:val="a1"/>
    <w:link w:val="1"/>
    <w:rsid w:val="00EF651A"/>
    <w:rPr>
      <w:rFonts w:ascii="Times New Roman" w:eastAsia="Times New Roman" w:hAnsi="Times New Roman" w:cs="Times New Roman"/>
      <w:b/>
      <w:bCs/>
      <w:kern w:val="2"/>
      <w:sz w:val="48"/>
      <w:szCs w:val="48"/>
      <w:lang w:eastAsia="zh-CN"/>
    </w:rPr>
  </w:style>
  <w:style w:type="paragraph" w:styleId="a0">
    <w:name w:val="Body Text"/>
    <w:basedOn w:val="a"/>
    <w:link w:val="aa"/>
    <w:uiPriority w:val="99"/>
    <w:semiHidden/>
    <w:unhideWhenUsed/>
    <w:rsid w:val="00EF651A"/>
    <w:pPr>
      <w:spacing w:after="120"/>
    </w:pPr>
  </w:style>
  <w:style w:type="character" w:customStyle="1" w:styleId="aa">
    <w:name w:val="Основной текст Знак"/>
    <w:basedOn w:val="a1"/>
    <w:link w:val="a0"/>
    <w:uiPriority w:val="99"/>
    <w:semiHidden/>
    <w:rsid w:val="00EF651A"/>
  </w:style>
  <w:style w:type="character" w:customStyle="1" w:styleId="extended-textfull">
    <w:name w:val="extended-text__full"/>
    <w:basedOn w:val="a1"/>
    <w:rsid w:val="009B324E"/>
  </w:style>
  <w:style w:type="paragraph" w:styleId="ab">
    <w:name w:val="header"/>
    <w:basedOn w:val="a"/>
    <w:link w:val="ac"/>
    <w:uiPriority w:val="99"/>
    <w:unhideWhenUsed/>
    <w:rsid w:val="00433CF3"/>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433CF3"/>
  </w:style>
  <w:style w:type="paragraph" w:styleId="ad">
    <w:name w:val="footer"/>
    <w:basedOn w:val="a"/>
    <w:link w:val="ae"/>
    <w:uiPriority w:val="99"/>
    <w:semiHidden/>
    <w:unhideWhenUsed/>
    <w:rsid w:val="00433CF3"/>
    <w:pPr>
      <w:tabs>
        <w:tab w:val="center" w:pos="4677"/>
        <w:tab w:val="right" w:pos="9355"/>
      </w:tabs>
      <w:spacing w:after="0" w:line="240" w:lineRule="auto"/>
    </w:pPr>
  </w:style>
  <w:style w:type="character" w:customStyle="1" w:styleId="ae">
    <w:name w:val="Нижний колонтитул Знак"/>
    <w:basedOn w:val="a1"/>
    <w:link w:val="ad"/>
    <w:uiPriority w:val="99"/>
    <w:semiHidden/>
    <w:rsid w:val="00433CF3"/>
  </w:style>
  <w:style w:type="paragraph" w:customStyle="1" w:styleId="western">
    <w:name w:val="western"/>
    <w:basedOn w:val="a"/>
    <w:rsid w:val="007733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1"/>
    <w:uiPriority w:val="22"/>
    <w:qFormat/>
    <w:rsid w:val="00773393"/>
    <w:rPr>
      <w:b/>
      <w:bCs/>
    </w:rPr>
  </w:style>
  <w:style w:type="paragraph" w:customStyle="1" w:styleId="ConsPlusTitle">
    <w:name w:val="ConsPlusTitle"/>
    <w:rsid w:val="00DF299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f0">
    <w:name w:val="Hyperlink"/>
    <w:uiPriority w:val="99"/>
    <w:unhideWhenUsed/>
    <w:rsid w:val="00B17F39"/>
    <w:rPr>
      <w:color w:val="0000FF"/>
      <w:u w:val="single"/>
    </w:rPr>
  </w:style>
  <w:style w:type="character" w:customStyle="1" w:styleId="11">
    <w:name w:val="Основной шрифт абзаца1"/>
    <w:rsid w:val="00B17F39"/>
  </w:style>
  <w:style w:type="paragraph" w:styleId="af1">
    <w:name w:val="No Spacing"/>
    <w:link w:val="af2"/>
    <w:uiPriority w:val="1"/>
    <w:qFormat/>
    <w:rsid w:val="00B17F39"/>
    <w:pPr>
      <w:spacing w:after="0" w:line="240" w:lineRule="auto"/>
    </w:pPr>
    <w:rPr>
      <w:rFonts w:ascii="Times New Roman" w:eastAsia="Times New Roman" w:hAnsi="Times New Roman" w:cs="Times New Roman"/>
      <w:sz w:val="20"/>
      <w:szCs w:val="20"/>
      <w:lang w:eastAsia="ru-RU"/>
    </w:rPr>
  </w:style>
  <w:style w:type="character" w:customStyle="1" w:styleId="af2">
    <w:name w:val="Без интервала Знак"/>
    <w:link w:val="af1"/>
    <w:uiPriority w:val="1"/>
    <w:rsid w:val="00B17F3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06397992">
      <w:bodyDiv w:val="1"/>
      <w:marLeft w:val="0"/>
      <w:marRight w:val="0"/>
      <w:marTop w:val="0"/>
      <w:marBottom w:val="0"/>
      <w:divBdr>
        <w:top w:val="none" w:sz="0" w:space="0" w:color="auto"/>
        <w:left w:val="none" w:sz="0" w:space="0" w:color="auto"/>
        <w:bottom w:val="none" w:sz="0" w:space="0" w:color="auto"/>
        <w:right w:val="none" w:sz="0" w:space="0" w:color="auto"/>
      </w:divBdr>
    </w:div>
    <w:div w:id="971517798">
      <w:bodyDiv w:val="1"/>
      <w:marLeft w:val="0"/>
      <w:marRight w:val="0"/>
      <w:marTop w:val="0"/>
      <w:marBottom w:val="0"/>
      <w:divBdr>
        <w:top w:val="none" w:sz="0" w:space="0" w:color="auto"/>
        <w:left w:val="none" w:sz="0" w:space="0" w:color="auto"/>
        <w:bottom w:val="none" w:sz="0" w:space="0" w:color="auto"/>
        <w:right w:val="none" w:sz="0" w:space="0" w:color="auto"/>
      </w:divBdr>
    </w:div>
    <w:div w:id="1625429912">
      <w:bodyDiv w:val="1"/>
      <w:marLeft w:val="0"/>
      <w:marRight w:val="0"/>
      <w:marTop w:val="0"/>
      <w:marBottom w:val="0"/>
      <w:divBdr>
        <w:top w:val="none" w:sz="0" w:space="0" w:color="auto"/>
        <w:left w:val="none" w:sz="0" w:space="0" w:color="auto"/>
        <w:bottom w:val="none" w:sz="0" w:space="0" w:color="auto"/>
        <w:right w:val="none" w:sz="0" w:space="0" w:color="auto"/>
      </w:divBdr>
    </w:div>
    <w:div w:id="180743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02FCA2F0B92065B42172222EE2D1E8A191409DCA8C2EAA88C0A744F0c2Y7J" TargetMode="External"/><Relationship Id="rId13" Type="http://schemas.openxmlformats.org/officeDocument/2006/relationships/hyperlink" Target="consultantplus://offline/ref=D812C33869581AD12A244876428A1B05D18537EF08D15B1D864CEC85715F68384AFB81449F326F9C67F11D341325AF21427067812EK9BDH"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77918770DBD9B51B4105C24AA53625B36D089E9B320E33FF048E271C4285C5FF4C19E038BED7618CE08E7785207D2CE68WDIAL" TargetMode="External"/><Relationship Id="rId17" Type="http://schemas.openxmlformats.org/officeDocument/2006/relationships/hyperlink" Target="consultantplus://offline/ref=5821D990478FEF44AC541B762CF4329B5E78CAF0C5FEDEB3A98A05F7444E4B836595F82A60F6DB23B6ED444015B8FDE541DDB3E6E4AF73O9I" TargetMode="External"/><Relationship Id="rId2" Type="http://schemas.openxmlformats.org/officeDocument/2006/relationships/numbering" Target="numbering.xml"/><Relationship Id="rId16" Type="http://schemas.openxmlformats.org/officeDocument/2006/relationships/hyperlink" Target="consultantplus://offline/ref=5821D990478FEF44AC541B762CF4329B5E78CAF0C5FEDEB3A98A05F7444E4B836595F82A60F4DD23B6ED444015B8FDE541DDB3E6E4AF73O9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3FD692111935B48FF269C18821A5715F96299A3C366C0B482F7396B5765B94B2C6CE9EFF52B4BDC43ECF632DC91CE9BAFAAA7826A79E9981091545G1B3M" TargetMode="External"/><Relationship Id="rId5" Type="http://schemas.openxmlformats.org/officeDocument/2006/relationships/webSettings" Target="webSettings.xml"/><Relationship Id="rId15" Type="http://schemas.openxmlformats.org/officeDocument/2006/relationships/hyperlink" Target="http://mkucentr.ru" TargetMode="External"/><Relationship Id="rId10" Type="http://schemas.openxmlformats.org/officeDocument/2006/relationships/hyperlink" Target="consultantplus://offline/ref=A3FCCCE90230C34EB2D38F0DBA0683ADACED43BD9FFD307F71DFBB01DD2D62011C2C13C5368E57EAB76759EAs9d6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883C0CCA19C91A9351F50F4278ED56276708976087908ADA9A7351ABB67FED9F8068CA8ED4339D27EB742O0PDL" TargetMode="External"/><Relationship Id="rId14" Type="http://schemas.openxmlformats.org/officeDocument/2006/relationships/hyperlink" Target="mailto:mku-centr.nk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DF929-9285-454C-BDBF-9C912174A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7799</Words>
  <Characters>44459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dmitrieva.ev</dc:creator>
  <cp:lastModifiedBy>dmitrieva.ev</cp:lastModifiedBy>
  <cp:revision>2</cp:revision>
  <cp:lastPrinted>2022-05-19T06:03:00Z</cp:lastPrinted>
  <dcterms:created xsi:type="dcterms:W3CDTF">2022-05-19T06:12:00Z</dcterms:created>
  <dcterms:modified xsi:type="dcterms:W3CDTF">2022-05-19T06:12:00Z</dcterms:modified>
</cp:coreProperties>
</file>